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82BD" w14:textId="77777777" w:rsidR="00432E4F" w:rsidRDefault="00432E4F" w:rsidP="00432E4F">
      <w:pPr>
        <w:pStyle w:val="Bodytext40"/>
        <w:spacing w:after="0"/>
        <w:ind w:left="6300"/>
        <w:jc w:val="right"/>
        <w:rPr>
          <w:rStyle w:val="Bodytext4"/>
          <w:b/>
          <w:bCs/>
        </w:rPr>
      </w:pPr>
      <w:bookmarkStart w:id="0" w:name="_Hlk116988417"/>
      <w:bookmarkStart w:id="1" w:name="_Hlk116996609"/>
    </w:p>
    <w:p w14:paraId="039A696D" w14:textId="77777777" w:rsidR="00432E4F" w:rsidRDefault="00432E4F" w:rsidP="00432E4F">
      <w:pPr>
        <w:pStyle w:val="Bodytext40"/>
        <w:spacing w:after="0"/>
        <w:ind w:left="6300"/>
        <w:jc w:val="right"/>
        <w:rPr>
          <w:rStyle w:val="Bodytext4"/>
          <w:b/>
          <w:bCs/>
        </w:rPr>
      </w:pPr>
      <w:r>
        <w:rPr>
          <w:rStyle w:val="Bodytext4"/>
          <w:b/>
          <w:bCs/>
        </w:rPr>
        <w:t>Se aprobă, Director General</w:t>
      </w:r>
    </w:p>
    <w:p w14:paraId="55CB2921" w14:textId="40918AA0" w:rsidR="00432E4F" w:rsidRDefault="00432E4F" w:rsidP="00432E4F">
      <w:pPr>
        <w:pStyle w:val="Bodytext40"/>
        <w:spacing w:after="0"/>
        <w:ind w:left="7220"/>
        <w:jc w:val="right"/>
        <w:rPr>
          <w:rStyle w:val="Bodytext4"/>
          <w:b/>
          <w:bCs/>
        </w:rPr>
      </w:pPr>
      <w:r>
        <w:rPr>
          <w:rStyle w:val="Bodytext4"/>
          <w:b/>
          <w:bCs/>
        </w:rPr>
        <w:t>Maria</w:t>
      </w:r>
      <w:r w:rsidR="007B15C3">
        <w:rPr>
          <w:rStyle w:val="Bodytext4"/>
          <w:b/>
          <w:bCs/>
        </w:rPr>
        <w:t>n</w:t>
      </w:r>
      <w:r>
        <w:rPr>
          <w:rStyle w:val="Bodytext4"/>
          <w:b/>
          <w:bCs/>
        </w:rPr>
        <w:t xml:space="preserve">-Octavian Șerbănescu </w:t>
      </w:r>
    </w:p>
    <w:p w14:paraId="6DF5A91B" w14:textId="77777777" w:rsidR="00432E4F" w:rsidRDefault="00432E4F" w:rsidP="00432E4F">
      <w:pPr>
        <w:pStyle w:val="Bodytext40"/>
        <w:spacing w:after="0"/>
        <w:rPr>
          <w:rStyle w:val="Bodytext4"/>
          <w:b/>
          <w:bCs/>
        </w:rPr>
      </w:pPr>
    </w:p>
    <w:p w14:paraId="04657403" w14:textId="77777777" w:rsidR="00432E4F" w:rsidRDefault="00432E4F" w:rsidP="00432E4F">
      <w:pPr>
        <w:pStyle w:val="Bodytext40"/>
        <w:spacing w:after="0"/>
        <w:rPr>
          <w:rStyle w:val="Bodytext4"/>
          <w:b/>
          <w:bCs/>
        </w:rPr>
      </w:pPr>
    </w:p>
    <w:p w14:paraId="43204CAA" w14:textId="77777777" w:rsidR="00432E4F" w:rsidRDefault="00432E4F" w:rsidP="00432E4F">
      <w:pPr>
        <w:pStyle w:val="Bodytext40"/>
        <w:spacing w:after="0"/>
        <w:rPr>
          <w:rStyle w:val="Bodytext4"/>
          <w:b/>
          <w:bCs/>
        </w:rPr>
      </w:pPr>
    </w:p>
    <w:p w14:paraId="4929EABA" w14:textId="77777777" w:rsidR="00432E4F" w:rsidRDefault="00432E4F" w:rsidP="00432E4F">
      <w:pPr>
        <w:pStyle w:val="Bodytext40"/>
        <w:spacing w:after="0"/>
        <w:rPr>
          <w:rStyle w:val="Bodytext4"/>
          <w:b/>
          <w:bCs/>
        </w:rPr>
      </w:pPr>
      <w:r>
        <w:rPr>
          <w:rStyle w:val="Bodytext4"/>
          <w:b/>
          <w:bCs/>
        </w:rPr>
        <w:t>OFICIUL DE STAT PENTRU INVENȚII ȘI MĂRCI</w:t>
      </w:r>
    </w:p>
    <w:p w14:paraId="681EBAA8" w14:textId="77777777" w:rsidR="00432E4F" w:rsidRDefault="00432E4F" w:rsidP="00432E4F">
      <w:pPr>
        <w:pStyle w:val="Bodytext40"/>
        <w:spacing w:after="0"/>
        <w:rPr>
          <w:rStyle w:val="Bodytext4"/>
          <w:b/>
          <w:bCs/>
        </w:rPr>
      </w:pPr>
    </w:p>
    <w:p w14:paraId="7DEBBE1B" w14:textId="77777777" w:rsidR="00432E4F" w:rsidRDefault="00432E4F" w:rsidP="00432E4F">
      <w:pPr>
        <w:pStyle w:val="Bodytext40"/>
        <w:spacing w:after="0"/>
      </w:pPr>
      <w:r>
        <w:rPr>
          <w:rStyle w:val="Bodytext4"/>
          <w:b/>
          <w:bCs/>
        </w:rPr>
        <w:t>DOCUMENTAȚIE DE ATRIBUIRE</w:t>
      </w:r>
    </w:p>
    <w:p w14:paraId="57E91468" w14:textId="77777777" w:rsidR="00432E4F" w:rsidRDefault="00432E4F" w:rsidP="00432E4F">
      <w:pPr>
        <w:pStyle w:val="Bodytext40"/>
        <w:spacing w:after="500"/>
      </w:pPr>
      <w:bookmarkStart w:id="2" w:name="_Hlk115942702"/>
      <w:r>
        <w:rPr>
          <w:rStyle w:val="Bodytext4"/>
          <w:b/>
          <w:bCs/>
        </w:rPr>
        <w:t>„SERVICII DE FURNIZARE ENERGIE ELECTRICĂ PRIN ÎNCHEIEREA UNUI ACORD-CADRU PENTRU 24 LUNI"</w:t>
      </w:r>
    </w:p>
    <w:p w14:paraId="23C0CAB3" w14:textId="77777777" w:rsidR="00432E4F" w:rsidRDefault="00432E4F" w:rsidP="00432E4F">
      <w:pPr>
        <w:pStyle w:val="Bodytext40"/>
        <w:spacing w:after="160"/>
      </w:pPr>
      <w:r>
        <w:rPr>
          <w:rStyle w:val="Bodytext4"/>
        </w:rPr>
        <w:t>pentru OFICIUL DE STAT PENTRU INVENȚII ȘI MĂRCI,</w:t>
      </w:r>
      <w:r>
        <w:rPr>
          <w:b w:val="0"/>
          <w:bCs w:val="0"/>
        </w:rPr>
        <w:br/>
      </w:r>
      <w:r>
        <w:rPr>
          <w:rStyle w:val="Bodytext4"/>
        </w:rPr>
        <w:t>din Str. Ion Ghica, nr. 5, sector 3, București</w:t>
      </w:r>
    </w:p>
    <w:bookmarkEnd w:id="2"/>
    <w:p w14:paraId="362D049A" w14:textId="77777777" w:rsidR="00432E4F" w:rsidRDefault="00432E4F" w:rsidP="00432E4F">
      <w:pPr>
        <w:pStyle w:val="Bodytext40"/>
        <w:spacing w:after="340"/>
      </w:pPr>
      <w:r>
        <w:rPr>
          <w:rStyle w:val="Bodytext4"/>
        </w:rPr>
        <w:t>prin aplicarea procedurii de</w:t>
      </w:r>
    </w:p>
    <w:p w14:paraId="78165E09" w14:textId="77777777" w:rsidR="00432E4F" w:rsidRDefault="00432E4F" w:rsidP="00432E4F">
      <w:pPr>
        <w:pStyle w:val="Bodytext40"/>
        <w:spacing w:after="340"/>
      </w:pPr>
      <w:r>
        <w:rPr>
          <w:rStyle w:val="Bodytext4"/>
          <w:b/>
          <w:bCs/>
          <w:i/>
          <w:iCs/>
        </w:rPr>
        <w:t>NEGOCIERE FĂRĂ PUBLICARE PREALABILĂ</w:t>
      </w:r>
      <w:r>
        <w:rPr>
          <w:i/>
          <w:iCs/>
        </w:rPr>
        <w:br/>
      </w:r>
      <w:r>
        <w:rPr>
          <w:rStyle w:val="Bodytext4"/>
          <w:b/>
          <w:bCs/>
          <w:i/>
          <w:iCs/>
        </w:rPr>
        <w:t>09310000-5 Electricitate (Rev.2)</w:t>
      </w:r>
      <w:r>
        <w:rPr>
          <w:i/>
          <w:iCs/>
        </w:rPr>
        <w:br/>
      </w:r>
    </w:p>
    <w:p w14:paraId="0D227429" w14:textId="77777777" w:rsidR="00432E4F" w:rsidRDefault="00432E4F" w:rsidP="00432E4F">
      <w:pPr>
        <w:pStyle w:val="Heading11"/>
        <w:keepNext/>
        <w:keepLines/>
        <w:spacing w:after="0"/>
        <w:rPr>
          <w:rStyle w:val="Heading10"/>
          <w:b/>
          <w:bCs/>
        </w:rPr>
      </w:pPr>
      <w:bookmarkStart w:id="3" w:name="bookmark0"/>
      <w:r>
        <w:rPr>
          <w:rStyle w:val="Heading10"/>
        </w:rPr>
        <w:t>DOCUMENTAȚIE DE ATRIBUIRE</w:t>
      </w:r>
      <w:bookmarkEnd w:id="3"/>
    </w:p>
    <w:p w14:paraId="7DCF0A27" w14:textId="5F706B31" w:rsidR="00432E4F" w:rsidRDefault="00432E4F" w:rsidP="00432E4F">
      <w:pPr>
        <w:pStyle w:val="Heading11"/>
        <w:keepNext/>
        <w:keepLines/>
        <w:spacing w:after="0"/>
        <w:rPr>
          <w:sz w:val="20"/>
          <w:szCs w:val="20"/>
        </w:rPr>
      </w:pPr>
    </w:p>
    <w:p w14:paraId="76CD1B20" w14:textId="3596A325" w:rsidR="009009AA" w:rsidRDefault="009009AA" w:rsidP="00432E4F">
      <w:pPr>
        <w:pStyle w:val="Heading11"/>
        <w:keepNext/>
        <w:keepLines/>
        <w:spacing w:after="0"/>
        <w:rPr>
          <w:sz w:val="20"/>
          <w:szCs w:val="20"/>
        </w:rPr>
      </w:pPr>
    </w:p>
    <w:p w14:paraId="6EFD9A7B" w14:textId="77777777" w:rsidR="009009AA" w:rsidRDefault="009009AA" w:rsidP="00432E4F">
      <w:pPr>
        <w:pStyle w:val="Heading11"/>
        <w:keepNext/>
        <w:keepLines/>
        <w:spacing w:after="0"/>
        <w:rPr>
          <w:sz w:val="20"/>
          <w:szCs w:val="20"/>
        </w:rPr>
      </w:pPr>
    </w:p>
    <w:p w14:paraId="0AC58264" w14:textId="77777777" w:rsidR="00432E4F" w:rsidRDefault="00432E4F" w:rsidP="00432E4F">
      <w:pPr>
        <w:pStyle w:val="Bodytext40"/>
        <w:spacing w:after="0"/>
        <w:ind w:left="760" w:hanging="440"/>
        <w:jc w:val="left"/>
        <w:rPr>
          <w:sz w:val="8"/>
          <w:szCs w:val="8"/>
        </w:rPr>
      </w:pPr>
      <w:r>
        <w:rPr>
          <w:rStyle w:val="Bodytext4"/>
          <w:b/>
          <w:bCs/>
        </w:rPr>
        <w:t xml:space="preserve">Secțiunea I - DUAE </w:t>
      </w:r>
      <w:r>
        <w:rPr>
          <w:rStyle w:val="Bodytext4"/>
          <w:rFonts w:eastAsia="Arial" w:cs="Arial"/>
          <w:i/>
          <w:iCs/>
          <w:sz w:val="8"/>
          <w:szCs w:val="8"/>
        </w:rPr>
        <w:t>J</w:t>
      </w:r>
    </w:p>
    <w:p w14:paraId="5627F27F" w14:textId="4615C31C" w:rsidR="00432E4F" w:rsidRDefault="00432E4F" w:rsidP="00432E4F">
      <w:pPr>
        <w:pStyle w:val="Bodytext40"/>
        <w:spacing w:after="0"/>
        <w:ind w:left="2340" w:hanging="2020"/>
        <w:jc w:val="left"/>
        <w:rPr>
          <w:rStyle w:val="Bodytext4"/>
          <w:b/>
          <w:bCs/>
        </w:rPr>
      </w:pPr>
      <w:r>
        <w:rPr>
          <w:rStyle w:val="Bodytext4"/>
          <w:b/>
          <w:bCs/>
        </w:rPr>
        <w:t>Secțiunea II - Fisa de date *</w:t>
      </w:r>
    </w:p>
    <w:p w14:paraId="4BEAF0F2" w14:textId="27096636" w:rsidR="00844AE0" w:rsidRDefault="00844AE0" w:rsidP="00432E4F">
      <w:pPr>
        <w:pStyle w:val="Bodytext40"/>
        <w:spacing w:after="0"/>
        <w:ind w:left="2340" w:hanging="2020"/>
        <w:jc w:val="left"/>
      </w:pPr>
      <w:r>
        <w:rPr>
          <w:rStyle w:val="Bodytext4"/>
          <w:b/>
          <w:bCs/>
        </w:rPr>
        <w:t>Sec;iunea III – Strategie de contractare</w:t>
      </w:r>
    </w:p>
    <w:p w14:paraId="558EC681" w14:textId="7299D92C" w:rsidR="00432E4F" w:rsidRDefault="00432E4F" w:rsidP="00432E4F">
      <w:pPr>
        <w:pStyle w:val="Bodytext40"/>
        <w:spacing w:after="0"/>
        <w:ind w:left="2340" w:hanging="2020"/>
        <w:jc w:val="left"/>
      </w:pPr>
      <w:r>
        <w:rPr>
          <w:rStyle w:val="Bodytext4"/>
          <w:b/>
          <w:bCs/>
        </w:rPr>
        <w:t>Secțiunea I</w:t>
      </w:r>
      <w:r w:rsidR="00844AE0">
        <w:rPr>
          <w:rStyle w:val="Bodytext4"/>
          <w:b/>
          <w:bCs/>
        </w:rPr>
        <w:t>V</w:t>
      </w:r>
      <w:r>
        <w:rPr>
          <w:rStyle w:val="Bodytext4"/>
          <w:b/>
          <w:bCs/>
        </w:rPr>
        <w:t xml:space="preserve"> - Caiet de sarcini</w:t>
      </w:r>
    </w:p>
    <w:p w14:paraId="616230EE" w14:textId="132D6014" w:rsidR="00432E4F" w:rsidRDefault="00432E4F" w:rsidP="00432E4F">
      <w:pPr>
        <w:pStyle w:val="Bodytext40"/>
        <w:spacing w:after="0"/>
        <w:ind w:firstLine="300"/>
        <w:jc w:val="left"/>
      </w:pPr>
      <w:r>
        <w:rPr>
          <w:rStyle w:val="Bodytext4"/>
          <w:b/>
          <w:bCs/>
        </w:rPr>
        <w:t>Secțiunea V - Clauze contractuale</w:t>
      </w:r>
    </w:p>
    <w:p w14:paraId="0EFC1426" w14:textId="4ECB92BE" w:rsidR="00432E4F" w:rsidRDefault="00432E4F" w:rsidP="00432E4F">
      <w:pPr>
        <w:pStyle w:val="Bodytext40"/>
        <w:spacing w:after="0"/>
        <w:ind w:firstLine="300"/>
        <w:jc w:val="both"/>
        <w:rPr>
          <w:rStyle w:val="Bodytext4"/>
          <w:b/>
          <w:bCs/>
        </w:rPr>
      </w:pPr>
      <w:r>
        <w:rPr>
          <w:rStyle w:val="Bodytext4"/>
          <w:b/>
          <w:bCs/>
        </w:rPr>
        <w:t>Secțiunea V</w:t>
      </w:r>
      <w:r w:rsidR="00844AE0">
        <w:rPr>
          <w:rStyle w:val="Bodytext4"/>
          <w:b/>
          <w:bCs/>
        </w:rPr>
        <w:t>I</w:t>
      </w:r>
      <w:r>
        <w:rPr>
          <w:rStyle w:val="Bodytext4"/>
          <w:b/>
          <w:bCs/>
        </w:rPr>
        <w:t xml:space="preserve"> – Formulare</w:t>
      </w:r>
    </w:p>
    <w:p w14:paraId="779DA8AE" w14:textId="121C4AEF" w:rsidR="00432E4F" w:rsidRDefault="00432E4F" w:rsidP="00432E4F">
      <w:pPr>
        <w:pStyle w:val="Bodytext40"/>
        <w:spacing w:after="0"/>
        <w:ind w:firstLine="300"/>
        <w:jc w:val="both"/>
      </w:pPr>
    </w:p>
    <w:p w14:paraId="62737C2D" w14:textId="77777777" w:rsidR="009009AA" w:rsidRDefault="009009AA" w:rsidP="00432E4F">
      <w:pPr>
        <w:pStyle w:val="Bodytext40"/>
        <w:spacing w:after="0"/>
        <w:ind w:firstLine="300"/>
        <w:jc w:val="both"/>
      </w:pPr>
    </w:p>
    <w:p w14:paraId="765D01DC" w14:textId="77777777" w:rsidR="00432E4F" w:rsidRDefault="00432E4F" w:rsidP="00432E4F">
      <w:pPr>
        <w:pStyle w:val="Bodytext30"/>
        <w:spacing w:after="0" w:line="240" w:lineRule="auto"/>
        <w:ind w:left="6320" w:right="220"/>
        <w:jc w:val="right"/>
        <w:rPr>
          <w:rStyle w:val="Bodytext3"/>
        </w:rPr>
      </w:pPr>
    </w:p>
    <w:p w14:paraId="691D4F6D" w14:textId="77777777" w:rsidR="00432E4F" w:rsidRDefault="00432E4F" w:rsidP="00432E4F">
      <w:pPr>
        <w:tabs>
          <w:tab w:val="left" w:pos="8025"/>
        </w:tabs>
        <w:spacing w:after="0" w:line="240" w:lineRule="auto"/>
        <w:rPr>
          <w:rFonts w:eastAsia="Calibri" w:cs="Calibri"/>
          <w:bCs/>
        </w:rPr>
      </w:pPr>
      <w:r>
        <w:rPr>
          <w:rFonts w:ascii="Cambria" w:eastAsia="Calibri" w:hAnsi="Cambria" w:cs="Calibri"/>
          <w:bCs/>
        </w:rPr>
        <w:t>Avizat pentru legalitate,</w:t>
      </w:r>
    </w:p>
    <w:p w14:paraId="247D0834" w14:textId="77777777" w:rsidR="00432E4F" w:rsidRDefault="00432E4F" w:rsidP="00432E4F">
      <w:pPr>
        <w:spacing w:after="0" w:line="240" w:lineRule="auto"/>
        <w:rPr>
          <w:rStyle w:val="Bodytext3"/>
        </w:rPr>
      </w:pPr>
      <w:r>
        <w:rPr>
          <w:rFonts w:ascii="Cambria" w:eastAsia="Calibri" w:hAnsi="Cambria" w:cs="Calibri"/>
          <w:bCs/>
        </w:rPr>
        <w:t>Serviciul Juridic</w:t>
      </w:r>
      <w:r>
        <w:rPr>
          <w:rFonts w:ascii="Cambria" w:eastAsia="Calibri" w:hAnsi="Cambria" w:cs="Calibri"/>
          <w:bCs/>
        </w:rPr>
        <w:tab/>
      </w:r>
      <w:r>
        <w:rPr>
          <w:rFonts w:ascii="Cambria" w:eastAsia="Calibri" w:hAnsi="Cambria" w:cs="Calibri"/>
          <w:bCs/>
        </w:rPr>
        <w:tab/>
      </w:r>
      <w:r>
        <w:rPr>
          <w:rFonts w:ascii="Cambria" w:eastAsia="Calibri" w:hAnsi="Cambria" w:cs="Calibri"/>
          <w:bCs/>
        </w:rPr>
        <w:tab/>
      </w:r>
      <w:r>
        <w:rPr>
          <w:rFonts w:ascii="Cambria" w:eastAsia="Calibri" w:hAnsi="Cambria" w:cs="Calibri"/>
          <w:bCs/>
        </w:rPr>
        <w:tab/>
      </w:r>
      <w:r>
        <w:rPr>
          <w:rStyle w:val="Bodytext3"/>
        </w:rPr>
        <w:t>Sef Serviciul Achiziții Publice, Administrare Patrimoniu</w:t>
      </w:r>
    </w:p>
    <w:p w14:paraId="6BB0732D" w14:textId="77777777" w:rsidR="00432E4F" w:rsidRDefault="00432E4F" w:rsidP="00432E4F">
      <w:pPr>
        <w:pStyle w:val="Bodytext30"/>
        <w:spacing w:after="0" w:line="240" w:lineRule="auto"/>
        <w:ind w:left="6320" w:right="220"/>
        <w:jc w:val="right"/>
      </w:pPr>
      <w:r>
        <w:t>Iulia-Hermina Varodin</w:t>
      </w:r>
    </w:p>
    <w:p w14:paraId="6B3F7FB4" w14:textId="77777777" w:rsidR="00432E4F" w:rsidRDefault="00432E4F" w:rsidP="00432E4F">
      <w:pPr>
        <w:spacing w:after="0" w:line="240" w:lineRule="auto"/>
        <w:jc w:val="right"/>
        <w:rPr>
          <w:rFonts w:ascii="Cambria" w:hAnsi="Cambria"/>
        </w:rPr>
      </w:pPr>
    </w:p>
    <w:p w14:paraId="7E130E0E" w14:textId="5A8C6BB1" w:rsidR="00432E4F" w:rsidRDefault="00432E4F" w:rsidP="00432E4F">
      <w:pPr>
        <w:spacing w:after="0" w:line="240" w:lineRule="auto"/>
        <w:jc w:val="right"/>
        <w:rPr>
          <w:rFonts w:ascii="Cambria" w:hAnsi="Cambria"/>
        </w:rPr>
      </w:pPr>
    </w:p>
    <w:p w14:paraId="580C55C4" w14:textId="77777777" w:rsidR="004138EF" w:rsidRDefault="004138EF" w:rsidP="00432E4F">
      <w:pPr>
        <w:spacing w:after="0" w:line="240" w:lineRule="auto"/>
        <w:jc w:val="right"/>
        <w:rPr>
          <w:rFonts w:ascii="Cambria" w:hAnsi="Cambria"/>
        </w:rPr>
      </w:pPr>
    </w:p>
    <w:p w14:paraId="3C0F1E0E" w14:textId="77777777" w:rsidR="00432E4F" w:rsidRDefault="00432E4F" w:rsidP="00432E4F">
      <w:pPr>
        <w:spacing w:after="0" w:line="240" w:lineRule="auto"/>
        <w:jc w:val="right"/>
        <w:rPr>
          <w:rFonts w:ascii="Cambria" w:hAnsi="Cambria"/>
        </w:rPr>
      </w:pPr>
      <w:r>
        <w:rPr>
          <w:rFonts w:ascii="Cambria" w:hAnsi="Cambria"/>
        </w:rPr>
        <w:t>Elaborat documentaţia de atribuire,</w:t>
      </w:r>
    </w:p>
    <w:p w14:paraId="2B00D960" w14:textId="77777777" w:rsidR="00432E4F" w:rsidRDefault="00432E4F" w:rsidP="00432E4F">
      <w:pPr>
        <w:spacing w:after="0" w:line="240" w:lineRule="auto"/>
        <w:jc w:val="right"/>
        <w:rPr>
          <w:rFonts w:ascii="Cambria" w:hAnsi="Cambria"/>
        </w:rPr>
      </w:pPr>
      <w:r>
        <w:rPr>
          <w:rFonts w:ascii="Cambria" w:hAnsi="Cambria"/>
        </w:rPr>
        <w:t>Expert Serviciu Achiziţii Publice, Administrare Patrimoniu</w:t>
      </w:r>
    </w:p>
    <w:p w14:paraId="5AA00CFE" w14:textId="77777777" w:rsidR="00432E4F" w:rsidRDefault="00432E4F" w:rsidP="00432E4F">
      <w:pPr>
        <w:spacing w:after="0" w:line="240" w:lineRule="auto"/>
        <w:jc w:val="right"/>
        <w:rPr>
          <w:rFonts w:ascii="Times New Roman" w:hAnsi="Times New Roman"/>
          <w:sz w:val="24"/>
          <w:szCs w:val="24"/>
        </w:rPr>
      </w:pPr>
      <w:r>
        <w:rPr>
          <w:rFonts w:ascii="Cambria" w:hAnsi="Cambria"/>
        </w:rPr>
        <w:t>Gloria - Iohana Popescu</w:t>
      </w:r>
      <w:bookmarkEnd w:id="0"/>
    </w:p>
    <w:p w14:paraId="491F534D" w14:textId="77777777" w:rsidR="00432E4F" w:rsidRDefault="00432E4F" w:rsidP="00432E4F">
      <w:pPr>
        <w:spacing w:after="0" w:line="240" w:lineRule="auto"/>
        <w:rPr>
          <w:rFonts w:ascii="Times New Roman" w:hAnsi="Times New Roman"/>
          <w:sz w:val="24"/>
          <w:szCs w:val="24"/>
        </w:rPr>
      </w:pPr>
    </w:p>
    <w:p w14:paraId="51CB8172" w14:textId="77777777" w:rsidR="00432E4F" w:rsidRDefault="00432E4F" w:rsidP="00432E4F">
      <w:pPr>
        <w:spacing w:line="240" w:lineRule="auto"/>
        <w:rPr>
          <w:rFonts w:ascii="Times New Roman" w:hAnsi="Times New Roman"/>
          <w:sz w:val="24"/>
          <w:szCs w:val="24"/>
        </w:rPr>
      </w:pPr>
    </w:p>
    <w:p w14:paraId="0731CF67" w14:textId="77777777" w:rsidR="00432E4F" w:rsidRDefault="00432E4F" w:rsidP="00432E4F">
      <w:pPr>
        <w:spacing w:line="240" w:lineRule="auto"/>
        <w:rPr>
          <w:rFonts w:ascii="Times New Roman" w:hAnsi="Times New Roman"/>
          <w:sz w:val="24"/>
          <w:szCs w:val="24"/>
        </w:rPr>
      </w:pPr>
    </w:p>
    <w:p w14:paraId="1CEE65DB" w14:textId="1429290F" w:rsidR="00432E4F" w:rsidRDefault="00432E4F" w:rsidP="00432E4F">
      <w:pPr>
        <w:pStyle w:val="Bodytext30"/>
        <w:spacing w:line="240" w:lineRule="auto"/>
        <w:ind w:firstLine="240"/>
        <w:rPr>
          <w:sz w:val="20"/>
          <w:szCs w:val="20"/>
        </w:rPr>
      </w:pPr>
      <w:r>
        <w:rPr>
          <w:rStyle w:val="Bodytext3"/>
          <w:b/>
          <w:bCs/>
          <w:sz w:val="20"/>
          <w:szCs w:val="20"/>
        </w:rPr>
        <w:t>PREAMBUL</w:t>
      </w:r>
    </w:p>
    <w:p w14:paraId="00C64852" w14:textId="77777777" w:rsidR="00432E4F" w:rsidRDefault="00432E4F" w:rsidP="00432E4F">
      <w:pPr>
        <w:pStyle w:val="Bodytext30"/>
        <w:spacing w:after="240"/>
        <w:ind w:left="240"/>
      </w:pPr>
      <w:r>
        <w:rPr>
          <w:rStyle w:val="Bodytext3"/>
        </w:rPr>
        <w:t>Această Documentație de atribuire, asociată Anunțului de participare care inițiază procedura de atribuire, cuprinde următoarele secțiuni: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1987"/>
        <w:gridCol w:w="6677"/>
      </w:tblGrid>
      <w:tr w:rsidR="00432E4F" w14:paraId="4E6ACEB7" w14:textId="77777777" w:rsidTr="00432E4F">
        <w:trPr>
          <w:trHeight w:hRule="exact" w:val="278"/>
          <w:jc w:val="center"/>
        </w:trPr>
        <w:tc>
          <w:tcPr>
            <w:tcW w:w="3605" w:type="dxa"/>
            <w:gridSpan w:val="2"/>
            <w:tcBorders>
              <w:top w:val="single" w:sz="4" w:space="0" w:color="auto"/>
              <w:left w:val="single" w:sz="4" w:space="0" w:color="auto"/>
              <w:bottom w:val="nil"/>
              <w:right w:val="nil"/>
            </w:tcBorders>
            <w:vAlign w:val="bottom"/>
            <w:hideMark/>
          </w:tcPr>
          <w:p w14:paraId="51D12963" w14:textId="77777777" w:rsidR="00432E4F" w:rsidRDefault="00432E4F">
            <w:pPr>
              <w:pStyle w:val="Other0"/>
              <w:rPr>
                <w:rFonts w:ascii="Cambria" w:hAnsi="Cambria"/>
                <w:sz w:val="22"/>
                <w:szCs w:val="22"/>
              </w:rPr>
            </w:pPr>
            <w:r>
              <w:rPr>
                <w:rStyle w:val="Other"/>
                <w:rFonts w:eastAsia="Cambria" w:cs="Cambria"/>
                <w:sz w:val="22"/>
                <w:szCs w:val="22"/>
              </w:rPr>
              <w:t>Document</w:t>
            </w:r>
          </w:p>
        </w:tc>
        <w:tc>
          <w:tcPr>
            <w:tcW w:w="6677" w:type="dxa"/>
            <w:tcBorders>
              <w:top w:val="single" w:sz="4" w:space="0" w:color="auto"/>
              <w:left w:val="single" w:sz="4" w:space="0" w:color="auto"/>
              <w:bottom w:val="nil"/>
              <w:right w:val="single" w:sz="4" w:space="0" w:color="auto"/>
            </w:tcBorders>
            <w:vAlign w:val="bottom"/>
            <w:hideMark/>
          </w:tcPr>
          <w:p w14:paraId="602D8C43" w14:textId="77777777" w:rsidR="00432E4F" w:rsidRDefault="00432E4F">
            <w:pPr>
              <w:pStyle w:val="Other0"/>
              <w:rPr>
                <w:rFonts w:ascii="Cambria" w:hAnsi="Cambria"/>
                <w:sz w:val="22"/>
                <w:szCs w:val="22"/>
              </w:rPr>
            </w:pPr>
            <w:r>
              <w:rPr>
                <w:rStyle w:val="Other"/>
                <w:rFonts w:eastAsia="Cambria" w:cs="Cambria"/>
                <w:sz w:val="22"/>
                <w:szCs w:val="22"/>
              </w:rPr>
              <w:t>Conținut</w:t>
            </w:r>
          </w:p>
        </w:tc>
      </w:tr>
      <w:tr w:rsidR="00432E4F" w14:paraId="0B73CBB6" w14:textId="77777777" w:rsidTr="00432E4F">
        <w:trPr>
          <w:trHeight w:hRule="exact" w:val="1733"/>
          <w:jc w:val="center"/>
        </w:trPr>
        <w:tc>
          <w:tcPr>
            <w:tcW w:w="1618" w:type="dxa"/>
            <w:tcBorders>
              <w:top w:val="single" w:sz="4" w:space="0" w:color="auto"/>
              <w:left w:val="single" w:sz="4" w:space="0" w:color="auto"/>
              <w:bottom w:val="nil"/>
              <w:right w:val="nil"/>
            </w:tcBorders>
            <w:vAlign w:val="center"/>
            <w:hideMark/>
          </w:tcPr>
          <w:p w14:paraId="72891D4A" w14:textId="77777777" w:rsidR="00432E4F" w:rsidRDefault="00432E4F">
            <w:pPr>
              <w:pStyle w:val="Other0"/>
              <w:rPr>
                <w:rFonts w:ascii="Cambria" w:hAnsi="Cambria"/>
                <w:sz w:val="22"/>
                <w:szCs w:val="22"/>
              </w:rPr>
            </w:pPr>
            <w:r>
              <w:rPr>
                <w:rStyle w:val="Other"/>
                <w:rFonts w:eastAsia="Cambria" w:cs="Cambria"/>
                <w:sz w:val="22"/>
                <w:szCs w:val="22"/>
              </w:rPr>
              <w:t>SECȚIUNEA I</w:t>
            </w:r>
          </w:p>
        </w:tc>
        <w:tc>
          <w:tcPr>
            <w:tcW w:w="1987" w:type="dxa"/>
            <w:tcBorders>
              <w:top w:val="single" w:sz="4" w:space="0" w:color="auto"/>
              <w:left w:val="single" w:sz="4" w:space="0" w:color="auto"/>
              <w:bottom w:val="nil"/>
              <w:right w:val="nil"/>
            </w:tcBorders>
            <w:vAlign w:val="center"/>
            <w:hideMark/>
          </w:tcPr>
          <w:p w14:paraId="1135A5C8" w14:textId="77777777" w:rsidR="00432E4F" w:rsidRDefault="00432E4F">
            <w:pPr>
              <w:pStyle w:val="Other0"/>
              <w:rPr>
                <w:rFonts w:ascii="Cambria" w:hAnsi="Cambria"/>
                <w:sz w:val="22"/>
                <w:szCs w:val="22"/>
              </w:rPr>
            </w:pPr>
            <w:r>
              <w:rPr>
                <w:rStyle w:val="Other"/>
                <w:rFonts w:eastAsia="Cambria" w:cs="Cambria"/>
                <w:sz w:val="22"/>
                <w:szCs w:val="22"/>
              </w:rPr>
              <w:t>Document Unic de Achiziții European (DUAE)</w:t>
            </w:r>
          </w:p>
        </w:tc>
        <w:tc>
          <w:tcPr>
            <w:tcW w:w="6677" w:type="dxa"/>
            <w:tcBorders>
              <w:top w:val="single" w:sz="4" w:space="0" w:color="auto"/>
              <w:left w:val="single" w:sz="4" w:space="0" w:color="auto"/>
              <w:bottom w:val="nil"/>
              <w:right w:val="single" w:sz="4" w:space="0" w:color="auto"/>
            </w:tcBorders>
            <w:hideMark/>
          </w:tcPr>
          <w:p w14:paraId="5225B3E9" w14:textId="77777777" w:rsidR="00432E4F" w:rsidRDefault="00432E4F">
            <w:pPr>
              <w:pStyle w:val="Other0"/>
              <w:rPr>
                <w:rFonts w:ascii="Cambria" w:hAnsi="Cambria"/>
                <w:sz w:val="22"/>
                <w:szCs w:val="22"/>
              </w:rPr>
            </w:pPr>
            <w:r>
              <w:rPr>
                <w:rStyle w:val="Other"/>
                <w:rFonts w:eastAsia="Cambria" w:cs="Cambria"/>
                <w:sz w:val="22"/>
                <w:szCs w:val="22"/>
              </w:rPr>
              <w:t>Include: Document Unic de Achiziție European, DUAE (solicitare) - un document standard generat electronic (fișier nativ .xml) care conține informații care trebuie prezentate de operatorii economici și structurate pe părți și secțiuni care se referă la operatorul economic și reprezentanții acestuia, motivele de excludere și condițiile specifice de participare.</w:t>
            </w:r>
          </w:p>
        </w:tc>
      </w:tr>
      <w:tr w:rsidR="00432E4F" w14:paraId="721ED909" w14:textId="77777777" w:rsidTr="00432E4F">
        <w:trPr>
          <w:trHeight w:hRule="exact" w:val="1800"/>
          <w:jc w:val="center"/>
        </w:trPr>
        <w:tc>
          <w:tcPr>
            <w:tcW w:w="1618" w:type="dxa"/>
            <w:tcBorders>
              <w:top w:val="single" w:sz="4" w:space="0" w:color="auto"/>
              <w:left w:val="single" w:sz="4" w:space="0" w:color="auto"/>
              <w:bottom w:val="nil"/>
              <w:right w:val="nil"/>
            </w:tcBorders>
            <w:vAlign w:val="center"/>
            <w:hideMark/>
          </w:tcPr>
          <w:p w14:paraId="745AC554" w14:textId="77777777" w:rsidR="00432E4F" w:rsidRDefault="00432E4F">
            <w:pPr>
              <w:pStyle w:val="Other0"/>
              <w:rPr>
                <w:rFonts w:ascii="Cambria" w:hAnsi="Cambria"/>
                <w:sz w:val="22"/>
                <w:szCs w:val="22"/>
              </w:rPr>
            </w:pPr>
            <w:r>
              <w:rPr>
                <w:rStyle w:val="Other"/>
                <w:rFonts w:eastAsia="Cambria" w:cs="Cambria"/>
                <w:sz w:val="22"/>
                <w:szCs w:val="22"/>
              </w:rPr>
              <w:t>SECȚIUNEA II</w:t>
            </w:r>
          </w:p>
        </w:tc>
        <w:tc>
          <w:tcPr>
            <w:tcW w:w="1987" w:type="dxa"/>
            <w:tcBorders>
              <w:top w:val="single" w:sz="4" w:space="0" w:color="auto"/>
              <w:left w:val="single" w:sz="4" w:space="0" w:color="auto"/>
              <w:bottom w:val="nil"/>
              <w:right w:val="nil"/>
            </w:tcBorders>
            <w:vAlign w:val="center"/>
            <w:hideMark/>
          </w:tcPr>
          <w:p w14:paraId="59511AE7" w14:textId="77777777" w:rsidR="00432E4F" w:rsidRDefault="00432E4F">
            <w:pPr>
              <w:pStyle w:val="Other0"/>
              <w:rPr>
                <w:rFonts w:ascii="Cambria" w:hAnsi="Cambria"/>
                <w:sz w:val="22"/>
                <w:szCs w:val="22"/>
              </w:rPr>
            </w:pPr>
            <w:r>
              <w:rPr>
                <w:rStyle w:val="Other"/>
                <w:rFonts w:eastAsia="Cambria" w:cs="Cambria"/>
                <w:sz w:val="22"/>
                <w:szCs w:val="22"/>
              </w:rPr>
              <w:t>Fisa de date</w:t>
            </w:r>
          </w:p>
        </w:tc>
        <w:tc>
          <w:tcPr>
            <w:tcW w:w="6677" w:type="dxa"/>
            <w:tcBorders>
              <w:top w:val="single" w:sz="4" w:space="0" w:color="auto"/>
              <w:left w:val="single" w:sz="4" w:space="0" w:color="auto"/>
              <w:bottom w:val="nil"/>
              <w:right w:val="single" w:sz="4" w:space="0" w:color="auto"/>
            </w:tcBorders>
            <w:vAlign w:val="bottom"/>
            <w:hideMark/>
          </w:tcPr>
          <w:p w14:paraId="178205A2" w14:textId="77777777" w:rsidR="00432E4F" w:rsidRDefault="00432E4F">
            <w:pPr>
              <w:pStyle w:val="Other0"/>
              <w:rPr>
                <w:rFonts w:ascii="Cambria" w:hAnsi="Cambria"/>
                <w:sz w:val="22"/>
                <w:szCs w:val="22"/>
              </w:rPr>
            </w:pPr>
            <w:r>
              <w:rPr>
                <w:rStyle w:val="Other"/>
                <w:rFonts w:eastAsia="Cambria" w:cs="Cambria"/>
                <w:sz w:val="22"/>
                <w:szCs w:val="22"/>
              </w:rPr>
              <w:t>Include: Detalii referitoare la formalitățile ce trebuie îndeplinite, modul în care operatorii economici trebuie să structureze informațiile ce urmează a fi prezentate pentru a răspunde cerințelor din Invitația de participare, precizări privind garanțiile solicitate, modul în care trebuie întocmite și structurate propunerea tehnică și cea financiară, criteriul de atribuire ce urmează a fi aplicat, precum și termenele procedurale ce trebuie respectate și căile de atac.</w:t>
            </w:r>
          </w:p>
        </w:tc>
      </w:tr>
      <w:tr w:rsidR="00432E4F" w14:paraId="4F0778B1" w14:textId="77777777" w:rsidTr="00432E4F">
        <w:trPr>
          <w:trHeight w:hRule="exact" w:val="1306"/>
          <w:jc w:val="center"/>
        </w:trPr>
        <w:tc>
          <w:tcPr>
            <w:tcW w:w="1618" w:type="dxa"/>
            <w:tcBorders>
              <w:top w:val="single" w:sz="4" w:space="0" w:color="auto"/>
              <w:left w:val="single" w:sz="4" w:space="0" w:color="auto"/>
              <w:bottom w:val="nil"/>
              <w:right w:val="nil"/>
            </w:tcBorders>
            <w:vAlign w:val="center"/>
            <w:hideMark/>
          </w:tcPr>
          <w:p w14:paraId="24792F86" w14:textId="77777777" w:rsidR="00432E4F" w:rsidRDefault="00432E4F">
            <w:pPr>
              <w:pStyle w:val="Other0"/>
              <w:rPr>
                <w:rFonts w:ascii="Cambria" w:hAnsi="Cambria"/>
                <w:sz w:val="22"/>
                <w:szCs w:val="22"/>
              </w:rPr>
            </w:pPr>
            <w:r>
              <w:rPr>
                <w:rStyle w:val="Other"/>
                <w:rFonts w:eastAsia="Cambria" w:cs="Cambria"/>
                <w:sz w:val="22"/>
                <w:szCs w:val="22"/>
              </w:rPr>
              <w:t>SECȚIUNEA III</w:t>
            </w:r>
          </w:p>
        </w:tc>
        <w:tc>
          <w:tcPr>
            <w:tcW w:w="1987" w:type="dxa"/>
            <w:tcBorders>
              <w:top w:val="single" w:sz="4" w:space="0" w:color="auto"/>
              <w:left w:val="single" w:sz="4" w:space="0" w:color="auto"/>
              <w:bottom w:val="nil"/>
              <w:right w:val="nil"/>
            </w:tcBorders>
            <w:vAlign w:val="center"/>
            <w:hideMark/>
          </w:tcPr>
          <w:p w14:paraId="5820E7E4" w14:textId="77777777" w:rsidR="00432E4F" w:rsidRDefault="00432E4F">
            <w:pPr>
              <w:pStyle w:val="Other0"/>
              <w:rPr>
                <w:rFonts w:ascii="Cambria" w:hAnsi="Cambria"/>
                <w:sz w:val="22"/>
                <w:szCs w:val="22"/>
              </w:rPr>
            </w:pPr>
            <w:r>
              <w:rPr>
                <w:rStyle w:val="Other"/>
                <w:rFonts w:eastAsia="Cambria" w:cs="Cambria"/>
                <w:sz w:val="22"/>
                <w:szCs w:val="22"/>
              </w:rPr>
              <w:t>Caiet de sarcini</w:t>
            </w:r>
          </w:p>
        </w:tc>
        <w:tc>
          <w:tcPr>
            <w:tcW w:w="6677" w:type="dxa"/>
            <w:tcBorders>
              <w:top w:val="single" w:sz="4" w:space="0" w:color="auto"/>
              <w:left w:val="single" w:sz="4" w:space="0" w:color="auto"/>
              <w:bottom w:val="nil"/>
              <w:right w:val="single" w:sz="4" w:space="0" w:color="auto"/>
            </w:tcBorders>
            <w:vAlign w:val="bottom"/>
            <w:hideMark/>
          </w:tcPr>
          <w:p w14:paraId="016D0939" w14:textId="77777777" w:rsidR="00432E4F" w:rsidRDefault="00432E4F">
            <w:pPr>
              <w:pStyle w:val="Other0"/>
              <w:rPr>
                <w:rFonts w:ascii="Cambria" w:hAnsi="Cambria"/>
                <w:sz w:val="22"/>
                <w:szCs w:val="22"/>
              </w:rPr>
            </w:pPr>
            <w:r>
              <w:rPr>
                <w:rStyle w:val="Other"/>
                <w:rFonts w:eastAsia="Cambria" w:cs="Cambria"/>
                <w:sz w:val="22"/>
                <w:szCs w:val="22"/>
              </w:rPr>
              <w:t>Include specificații tehnice care reprezintă cerințe, prescripții, caracteristici de natură tehnică ce permit produselor să fie descrise în mod obiectiv, astfel încât să corespundă necesității Autorității Contractante. Include indicații cu privire la conținutul Propunerii Tehnice.</w:t>
            </w:r>
          </w:p>
        </w:tc>
      </w:tr>
      <w:tr w:rsidR="00432E4F" w14:paraId="58C3927F" w14:textId="77777777" w:rsidTr="00432E4F">
        <w:trPr>
          <w:trHeight w:hRule="exact" w:val="571"/>
          <w:jc w:val="center"/>
        </w:trPr>
        <w:tc>
          <w:tcPr>
            <w:tcW w:w="1618" w:type="dxa"/>
            <w:tcBorders>
              <w:top w:val="single" w:sz="4" w:space="0" w:color="auto"/>
              <w:left w:val="single" w:sz="4" w:space="0" w:color="auto"/>
              <w:bottom w:val="nil"/>
              <w:right w:val="nil"/>
            </w:tcBorders>
            <w:vAlign w:val="center"/>
            <w:hideMark/>
          </w:tcPr>
          <w:p w14:paraId="6CAE05DA" w14:textId="77777777" w:rsidR="00432E4F" w:rsidRDefault="00432E4F">
            <w:pPr>
              <w:pStyle w:val="Other0"/>
              <w:rPr>
                <w:rFonts w:ascii="Cambria" w:hAnsi="Cambria"/>
                <w:sz w:val="22"/>
                <w:szCs w:val="22"/>
              </w:rPr>
            </w:pPr>
            <w:r>
              <w:rPr>
                <w:rStyle w:val="Other"/>
                <w:rFonts w:eastAsia="Cambria" w:cs="Cambria"/>
                <w:sz w:val="22"/>
                <w:szCs w:val="22"/>
              </w:rPr>
              <w:t>SECȚIUNEA IV</w:t>
            </w:r>
          </w:p>
        </w:tc>
        <w:tc>
          <w:tcPr>
            <w:tcW w:w="1987" w:type="dxa"/>
            <w:tcBorders>
              <w:top w:val="single" w:sz="4" w:space="0" w:color="auto"/>
              <w:left w:val="single" w:sz="4" w:space="0" w:color="auto"/>
              <w:bottom w:val="nil"/>
              <w:right w:val="nil"/>
            </w:tcBorders>
            <w:hideMark/>
          </w:tcPr>
          <w:p w14:paraId="6B23628C" w14:textId="77777777" w:rsidR="00432E4F" w:rsidRDefault="00432E4F">
            <w:pPr>
              <w:pStyle w:val="Other0"/>
              <w:rPr>
                <w:rFonts w:ascii="Cambria" w:hAnsi="Cambria"/>
                <w:sz w:val="22"/>
                <w:szCs w:val="22"/>
              </w:rPr>
            </w:pPr>
            <w:r>
              <w:rPr>
                <w:rStyle w:val="Other"/>
                <w:rFonts w:eastAsia="Cambria" w:cs="Cambria"/>
                <w:sz w:val="22"/>
                <w:szCs w:val="22"/>
              </w:rPr>
              <w:t>Contract de furnizare</w:t>
            </w:r>
          </w:p>
        </w:tc>
        <w:tc>
          <w:tcPr>
            <w:tcW w:w="6677" w:type="dxa"/>
            <w:tcBorders>
              <w:top w:val="single" w:sz="4" w:space="0" w:color="auto"/>
              <w:left w:val="single" w:sz="4" w:space="0" w:color="auto"/>
              <w:bottom w:val="nil"/>
              <w:right w:val="single" w:sz="4" w:space="0" w:color="auto"/>
            </w:tcBorders>
            <w:vAlign w:val="center"/>
            <w:hideMark/>
          </w:tcPr>
          <w:p w14:paraId="4788737E" w14:textId="77777777" w:rsidR="00432E4F" w:rsidRDefault="00432E4F">
            <w:pPr>
              <w:pStyle w:val="Other0"/>
              <w:rPr>
                <w:rFonts w:ascii="Cambria" w:hAnsi="Cambria"/>
                <w:sz w:val="22"/>
                <w:szCs w:val="22"/>
              </w:rPr>
            </w:pPr>
            <w:r>
              <w:rPr>
                <w:rStyle w:val="Other"/>
                <w:rFonts w:eastAsia="Cambria" w:cs="Cambria"/>
                <w:sz w:val="22"/>
                <w:szCs w:val="22"/>
              </w:rPr>
              <w:t>Conține clauzele contractuale care guvernează relația dintre părți.</w:t>
            </w:r>
          </w:p>
        </w:tc>
      </w:tr>
      <w:tr w:rsidR="00432E4F" w14:paraId="18D1761A" w14:textId="77777777" w:rsidTr="00432E4F">
        <w:trPr>
          <w:trHeight w:hRule="exact" w:val="2098"/>
          <w:jc w:val="center"/>
        </w:trPr>
        <w:tc>
          <w:tcPr>
            <w:tcW w:w="1618" w:type="dxa"/>
            <w:tcBorders>
              <w:top w:val="single" w:sz="4" w:space="0" w:color="auto"/>
              <w:left w:val="single" w:sz="4" w:space="0" w:color="auto"/>
              <w:bottom w:val="single" w:sz="4" w:space="0" w:color="auto"/>
              <w:right w:val="nil"/>
            </w:tcBorders>
            <w:vAlign w:val="center"/>
            <w:hideMark/>
          </w:tcPr>
          <w:p w14:paraId="61D7F74A" w14:textId="77777777" w:rsidR="00432E4F" w:rsidRDefault="00432E4F">
            <w:pPr>
              <w:pStyle w:val="Other0"/>
              <w:rPr>
                <w:rFonts w:ascii="Cambria" w:hAnsi="Cambria"/>
                <w:sz w:val="22"/>
                <w:szCs w:val="22"/>
              </w:rPr>
            </w:pPr>
            <w:r>
              <w:rPr>
                <w:rStyle w:val="Other"/>
                <w:rFonts w:eastAsia="Cambria" w:cs="Cambria"/>
                <w:sz w:val="22"/>
                <w:szCs w:val="22"/>
              </w:rPr>
              <w:t>SECȚIUNEA V</w:t>
            </w:r>
          </w:p>
        </w:tc>
        <w:tc>
          <w:tcPr>
            <w:tcW w:w="1987" w:type="dxa"/>
            <w:tcBorders>
              <w:top w:val="single" w:sz="4" w:space="0" w:color="auto"/>
              <w:left w:val="single" w:sz="4" w:space="0" w:color="auto"/>
              <w:bottom w:val="single" w:sz="4" w:space="0" w:color="auto"/>
              <w:right w:val="nil"/>
            </w:tcBorders>
            <w:vAlign w:val="center"/>
            <w:hideMark/>
          </w:tcPr>
          <w:p w14:paraId="3536B3F7" w14:textId="77777777" w:rsidR="00432E4F" w:rsidRDefault="00432E4F">
            <w:pPr>
              <w:pStyle w:val="Other0"/>
              <w:rPr>
                <w:rFonts w:ascii="Cambria" w:hAnsi="Cambria"/>
                <w:sz w:val="22"/>
                <w:szCs w:val="22"/>
              </w:rPr>
            </w:pPr>
            <w:r>
              <w:rPr>
                <w:rStyle w:val="Other"/>
                <w:rFonts w:eastAsia="Cambria" w:cs="Cambria"/>
                <w:sz w:val="22"/>
                <w:szCs w:val="22"/>
              </w:rPr>
              <w:t>Formulare și modele de documente pentru depunerea Ofertei</w:t>
            </w:r>
          </w:p>
        </w:tc>
        <w:tc>
          <w:tcPr>
            <w:tcW w:w="6677" w:type="dxa"/>
            <w:tcBorders>
              <w:top w:val="single" w:sz="4" w:space="0" w:color="auto"/>
              <w:left w:val="single" w:sz="4" w:space="0" w:color="auto"/>
              <w:bottom w:val="single" w:sz="4" w:space="0" w:color="auto"/>
              <w:right w:val="single" w:sz="4" w:space="0" w:color="auto"/>
            </w:tcBorders>
            <w:hideMark/>
          </w:tcPr>
          <w:p w14:paraId="0EA2DBA8" w14:textId="77777777" w:rsidR="00432E4F" w:rsidRDefault="00432E4F">
            <w:pPr>
              <w:pStyle w:val="Other0"/>
              <w:rPr>
                <w:rFonts w:ascii="Cambria" w:hAnsi="Cambria"/>
                <w:sz w:val="22"/>
                <w:szCs w:val="22"/>
              </w:rPr>
            </w:pPr>
            <w:r>
              <w:rPr>
                <w:rStyle w:val="Other"/>
                <w:rFonts w:eastAsia="Cambria" w:cs="Cambria"/>
                <w:sz w:val="22"/>
                <w:szCs w:val="22"/>
              </w:rPr>
              <w:t xml:space="preserve">Include formulare și modele de documente care vor fi utilizate pentru depunerea Ofertelor, inclusiv </w:t>
            </w:r>
            <w:r>
              <w:rPr>
                <w:rStyle w:val="Other"/>
                <w:rFonts w:eastAsia="Cambria" w:cs="Cambria"/>
                <w:i/>
                <w:iCs/>
                <w:sz w:val="22"/>
                <w:szCs w:val="22"/>
              </w:rPr>
              <w:t>formularele de Propunere Financiară.</w:t>
            </w:r>
          </w:p>
        </w:tc>
      </w:tr>
    </w:tbl>
    <w:p w14:paraId="36AC9485" w14:textId="77777777" w:rsidR="00432E4F" w:rsidRDefault="00432E4F" w:rsidP="00432E4F">
      <w:pPr>
        <w:spacing w:after="839" w:line="1" w:lineRule="exact"/>
        <w:rPr>
          <w:rFonts w:ascii="Cambria" w:hAnsi="Cambria"/>
        </w:rPr>
      </w:pPr>
    </w:p>
    <w:p w14:paraId="15CA7A53" w14:textId="77777777" w:rsidR="00432E4F" w:rsidRDefault="00432E4F" w:rsidP="00432E4F">
      <w:pPr>
        <w:pStyle w:val="Bodytext30"/>
        <w:spacing w:after="0" w:line="261" w:lineRule="auto"/>
        <w:ind w:left="4320" w:right="220"/>
        <w:rPr>
          <w:rStyle w:val="Bodytext3"/>
        </w:rPr>
      </w:pPr>
      <w:r>
        <w:rPr>
          <w:rStyle w:val="Bodytext3"/>
        </w:rPr>
        <w:t xml:space="preserve">    Sef Serviciul Achiziții Publice, Administrare Patrimoniu</w:t>
      </w:r>
    </w:p>
    <w:p w14:paraId="13C38AFC" w14:textId="77777777" w:rsidR="00432E4F" w:rsidRDefault="00432E4F" w:rsidP="00432E4F">
      <w:pPr>
        <w:pStyle w:val="Bodytext30"/>
        <w:spacing w:line="261" w:lineRule="auto"/>
        <w:ind w:left="6260" w:right="260"/>
        <w:jc w:val="right"/>
      </w:pPr>
      <w:r>
        <w:t>Iulia-Hermina Varodin</w:t>
      </w:r>
    </w:p>
    <w:p w14:paraId="4FB7AE4D" w14:textId="77777777" w:rsidR="00432E4F" w:rsidRDefault="00432E4F" w:rsidP="00432E4F">
      <w:pPr>
        <w:pStyle w:val="Bodytext30"/>
        <w:spacing w:line="261" w:lineRule="auto"/>
        <w:ind w:left="6260" w:right="260"/>
        <w:jc w:val="right"/>
      </w:pPr>
    </w:p>
    <w:p w14:paraId="54A6A81F" w14:textId="77777777" w:rsidR="00432E4F" w:rsidRDefault="00432E4F" w:rsidP="00432E4F">
      <w:pPr>
        <w:spacing w:after="0"/>
        <w:jc w:val="right"/>
        <w:rPr>
          <w:rFonts w:ascii="Cambria" w:hAnsi="Cambria"/>
        </w:rPr>
      </w:pPr>
      <w:r>
        <w:rPr>
          <w:rFonts w:ascii="Cambria" w:hAnsi="Cambria"/>
        </w:rPr>
        <w:t>Elaborat documentaţia de atribuire,</w:t>
      </w:r>
    </w:p>
    <w:p w14:paraId="188C9989" w14:textId="77777777" w:rsidR="00432E4F" w:rsidRDefault="00432E4F" w:rsidP="00432E4F">
      <w:pPr>
        <w:spacing w:after="0"/>
        <w:jc w:val="right"/>
        <w:rPr>
          <w:rFonts w:ascii="Cambria" w:hAnsi="Cambria"/>
        </w:rPr>
      </w:pPr>
      <w:r>
        <w:rPr>
          <w:rFonts w:ascii="Cambria" w:hAnsi="Cambria"/>
        </w:rPr>
        <w:t>Expert Serviciu Achiziţii Publice, Administrare Patrimoniu</w:t>
      </w:r>
    </w:p>
    <w:p w14:paraId="64EAE24D" w14:textId="77777777" w:rsidR="00432E4F" w:rsidRDefault="00432E4F" w:rsidP="00432E4F">
      <w:pPr>
        <w:spacing w:after="0"/>
        <w:jc w:val="right"/>
        <w:rPr>
          <w:rFonts w:ascii="Cambria" w:hAnsi="Cambria"/>
        </w:rPr>
      </w:pPr>
      <w:r>
        <w:rPr>
          <w:rFonts w:ascii="Cambria" w:hAnsi="Cambria"/>
        </w:rPr>
        <w:t>Gloria - Iohana Popescu</w:t>
      </w:r>
    </w:p>
    <w:p w14:paraId="4A9C6B0F" w14:textId="5EF91D05" w:rsidR="00432E4F" w:rsidRDefault="00432E4F"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lastRenderedPageBreak/>
        <w:t>Se aprobă, Director General</w:t>
      </w:r>
    </w:p>
    <w:p w14:paraId="6DC3FFC7" w14:textId="5F36E667" w:rsidR="00432E4F" w:rsidRDefault="00432E4F" w:rsidP="00432E4F">
      <w:pPr>
        <w:widowControl w:val="0"/>
        <w:spacing w:after="0" w:line="292" w:lineRule="auto"/>
        <w:ind w:left="7220"/>
        <w:jc w:val="right"/>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Maria</w:t>
      </w:r>
      <w:r w:rsidR="007B15C3">
        <w:rPr>
          <w:rFonts w:ascii="Cambria" w:eastAsia="Cambria" w:hAnsi="Cambria" w:cs="Cambria"/>
          <w:b/>
          <w:bCs/>
          <w:color w:val="000000"/>
          <w:sz w:val="28"/>
          <w:szCs w:val="28"/>
          <w:lang w:val="ro-RO" w:eastAsia="ro-RO" w:bidi="ro-RO"/>
        </w:rPr>
        <w:t>n</w:t>
      </w:r>
      <w:r>
        <w:rPr>
          <w:rFonts w:ascii="Cambria" w:eastAsia="Cambria" w:hAnsi="Cambria" w:cs="Cambria"/>
          <w:b/>
          <w:bCs/>
          <w:color w:val="000000"/>
          <w:sz w:val="28"/>
          <w:szCs w:val="28"/>
          <w:lang w:val="ro-RO" w:eastAsia="ro-RO" w:bidi="ro-RO"/>
        </w:rPr>
        <w:t xml:space="preserve">-Octavian Șerbănescu </w:t>
      </w:r>
    </w:p>
    <w:p w14:paraId="133873A0" w14:textId="77777777" w:rsidR="00432E4F" w:rsidRDefault="00432E4F" w:rsidP="00432E4F">
      <w:pPr>
        <w:widowControl w:val="0"/>
        <w:spacing w:before="580" w:after="0" w:line="292" w:lineRule="auto"/>
        <w:ind w:left="7220"/>
        <w:jc w:val="right"/>
        <w:rPr>
          <w:rFonts w:ascii="Cambria" w:eastAsia="Cambria" w:hAnsi="Cambria" w:cs="Cambria"/>
          <w:b/>
          <w:bCs/>
          <w:color w:val="000000"/>
          <w:sz w:val="44"/>
          <w:szCs w:val="44"/>
          <w:lang w:val="ro-RO" w:eastAsia="ro-RO" w:bidi="ro-RO"/>
        </w:rPr>
      </w:pPr>
    </w:p>
    <w:p w14:paraId="77B87E30" w14:textId="77777777" w:rsidR="00432E4F" w:rsidRDefault="00432E4F" w:rsidP="00432E4F">
      <w:pPr>
        <w:widowControl w:val="0"/>
        <w:spacing w:after="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OFICIUL DE STAT PENTRU INVENȚII ȘI MĂRCI</w:t>
      </w:r>
    </w:p>
    <w:p w14:paraId="7BCDF90F" w14:textId="77777777" w:rsidR="00432E4F" w:rsidRDefault="00432E4F" w:rsidP="00432E4F">
      <w:pPr>
        <w:widowControl w:val="0"/>
        <w:spacing w:after="0" w:line="240" w:lineRule="auto"/>
        <w:jc w:val="center"/>
        <w:rPr>
          <w:rFonts w:ascii="Cambria" w:eastAsia="Cambria" w:hAnsi="Cambria" w:cs="Cambria"/>
          <w:b/>
          <w:bCs/>
          <w:color w:val="000000"/>
          <w:sz w:val="28"/>
          <w:szCs w:val="28"/>
          <w:lang w:val="ro-RO" w:eastAsia="ro-RO" w:bidi="ro-RO"/>
        </w:rPr>
      </w:pPr>
    </w:p>
    <w:p w14:paraId="27D8BDF2" w14:textId="77777777" w:rsidR="00432E4F" w:rsidRDefault="00432E4F" w:rsidP="00432E4F">
      <w:pPr>
        <w:widowControl w:val="0"/>
        <w:spacing w:after="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DOCUMENTAȚIE DE ATRIBUIRE</w:t>
      </w:r>
    </w:p>
    <w:p w14:paraId="40FBAC61" w14:textId="77777777" w:rsidR="00432E4F" w:rsidRDefault="00432E4F" w:rsidP="00432E4F">
      <w:pPr>
        <w:widowControl w:val="0"/>
        <w:spacing w:after="50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„SERVICII DE FURNIZARE ENERGIE ELECTRICĂ PRIN ÎNCHEIEREA UNUI ACORD-CADRU PENTRU 24 LUNI"</w:t>
      </w:r>
    </w:p>
    <w:p w14:paraId="1210D950" w14:textId="77777777" w:rsidR="00432E4F" w:rsidRDefault="00432E4F" w:rsidP="00432E4F">
      <w:pPr>
        <w:widowControl w:val="0"/>
        <w:spacing w:after="16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color w:val="000000"/>
          <w:sz w:val="28"/>
          <w:szCs w:val="28"/>
          <w:lang w:val="ro-RO" w:eastAsia="ro-RO" w:bidi="ro-RO"/>
        </w:rPr>
        <w:t>pentru OFICIUL DE STAT PENTRU INVENȚII ȘI MĂRCI,</w:t>
      </w:r>
      <w:r>
        <w:rPr>
          <w:rFonts w:ascii="Cambria" w:eastAsia="Cambria" w:hAnsi="Cambria" w:cs="Cambria"/>
          <w:color w:val="000000"/>
          <w:sz w:val="28"/>
          <w:szCs w:val="28"/>
          <w:lang w:val="ro-RO" w:eastAsia="ro-RO" w:bidi="ro-RO"/>
        </w:rPr>
        <w:br/>
        <w:t>din Str. Ion Ghica, nr. 5, sector 3, București</w:t>
      </w:r>
    </w:p>
    <w:p w14:paraId="2B6D7DE6" w14:textId="77777777" w:rsidR="00432E4F" w:rsidRDefault="00432E4F" w:rsidP="00432E4F">
      <w:pPr>
        <w:widowControl w:val="0"/>
        <w:spacing w:after="34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color w:val="000000"/>
          <w:sz w:val="28"/>
          <w:szCs w:val="28"/>
          <w:lang w:val="ro-RO" w:eastAsia="ro-RO" w:bidi="ro-RO"/>
        </w:rPr>
        <w:t>prin aplicarea procedurii de</w:t>
      </w:r>
    </w:p>
    <w:p w14:paraId="2E511761" w14:textId="017D6AA5" w:rsidR="00432E4F" w:rsidRDefault="00432E4F" w:rsidP="00432E4F">
      <w:pPr>
        <w:widowControl w:val="0"/>
        <w:spacing w:after="340" w:line="240" w:lineRule="auto"/>
        <w:jc w:val="center"/>
        <w:rPr>
          <w:rFonts w:ascii="Cambria" w:eastAsia="Cambria" w:hAnsi="Cambria" w:cs="Cambria"/>
          <w:b/>
          <w:bCs/>
          <w:color w:val="000000"/>
          <w:sz w:val="32"/>
          <w:szCs w:val="32"/>
          <w:lang w:val="ro-RO" w:eastAsia="ro-RO" w:bidi="ro-RO"/>
        </w:rPr>
      </w:pPr>
      <w:r>
        <w:rPr>
          <w:rFonts w:ascii="Cambria" w:eastAsia="Cambria" w:hAnsi="Cambria" w:cs="Cambria"/>
          <w:b/>
          <w:bCs/>
          <w:i/>
          <w:iCs/>
          <w:color w:val="000000"/>
          <w:sz w:val="28"/>
          <w:szCs w:val="28"/>
          <w:lang w:val="ro-RO" w:eastAsia="ro-RO" w:bidi="ro-RO"/>
        </w:rPr>
        <w:t>NEGOCIERE FĂRĂ PUBLICARE PREALABILĂ</w:t>
      </w:r>
      <w:r>
        <w:rPr>
          <w:rFonts w:ascii="Cambria" w:eastAsia="Cambria" w:hAnsi="Cambria" w:cs="Cambria"/>
          <w:b/>
          <w:bCs/>
          <w:i/>
          <w:iCs/>
          <w:color w:val="000000"/>
          <w:sz w:val="28"/>
          <w:szCs w:val="28"/>
          <w:lang w:val="ro-RO" w:eastAsia="ro-RO" w:bidi="ro-RO"/>
        </w:rPr>
        <w:br/>
        <w:t>09310000-5 Electricitate (Rev.2)</w:t>
      </w:r>
      <w:r>
        <w:rPr>
          <w:rFonts w:ascii="Cambria" w:eastAsia="Cambria" w:hAnsi="Cambria" w:cs="Cambria"/>
          <w:b/>
          <w:bCs/>
          <w:i/>
          <w:iCs/>
          <w:color w:val="000000"/>
          <w:sz w:val="28"/>
          <w:szCs w:val="28"/>
          <w:lang w:val="ro-RO" w:eastAsia="ro-RO" w:bidi="ro-RO"/>
        </w:rPr>
        <w:br/>
      </w:r>
    </w:p>
    <w:p w14:paraId="77FAB29C" w14:textId="77777777" w:rsidR="00432E4F" w:rsidRDefault="00432E4F" w:rsidP="00432E4F">
      <w:pPr>
        <w:widowControl w:val="0"/>
        <w:spacing w:after="0" w:line="240" w:lineRule="auto"/>
        <w:jc w:val="center"/>
        <w:rPr>
          <w:rFonts w:ascii="Cambria" w:eastAsia="Calibri" w:hAnsi="Cambria" w:cs="Calibri"/>
          <w:color w:val="000000"/>
          <w:sz w:val="32"/>
          <w:szCs w:val="32"/>
          <w:lang w:val="ro-RO" w:eastAsia="ro-RO" w:bidi="ro-RO"/>
        </w:rPr>
      </w:pPr>
      <w:r>
        <w:rPr>
          <w:rFonts w:ascii="Cambria" w:eastAsia="Cambria" w:hAnsi="Cambria" w:cs="Cambria"/>
          <w:b/>
          <w:bCs/>
          <w:color w:val="000000"/>
          <w:sz w:val="32"/>
          <w:szCs w:val="32"/>
          <w:lang w:val="ro-RO" w:eastAsia="ro-RO" w:bidi="ro-RO"/>
        </w:rPr>
        <w:t>SECȚIUNEA I</w:t>
      </w:r>
    </w:p>
    <w:p w14:paraId="67A30AB9" w14:textId="77777777" w:rsidR="00432E4F" w:rsidRDefault="00432E4F" w:rsidP="00432E4F">
      <w:pPr>
        <w:widowControl w:val="0"/>
        <w:spacing w:after="340" w:line="180" w:lineRule="auto"/>
        <w:jc w:val="center"/>
        <w:rPr>
          <w:rFonts w:ascii="Cambria" w:eastAsia="Calibri" w:hAnsi="Cambria" w:cs="Calibri"/>
          <w:color w:val="000000"/>
          <w:sz w:val="8"/>
          <w:szCs w:val="8"/>
          <w:lang w:val="ro-RO" w:eastAsia="ro-RO" w:bidi="ro-RO"/>
        </w:rPr>
      </w:pPr>
      <w:r>
        <w:rPr>
          <w:rFonts w:ascii="Cambria" w:eastAsia="Arial" w:hAnsi="Cambria" w:cs="Arial"/>
          <w:i/>
          <w:iCs/>
          <w:color w:val="000000"/>
          <w:sz w:val="8"/>
          <w:szCs w:val="8"/>
          <w:lang w:val="ro-RO" w:eastAsia="ro-RO" w:bidi="ro-RO"/>
        </w:rPr>
        <w:t>J</w:t>
      </w:r>
    </w:p>
    <w:p w14:paraId="74DF4561" w14:textId="77777777" w:rsidR="00432E4F" w:rsidRDefault="00432E4F" w:rsidP="00432E4F">
      <w:pPr>
        <w:keepNext/>
        <w:keepLines/>
        <w:widowControl w:val="0"/>
        <w:spacing w:after="0" w:line="240" w:lineRule="auto"/>
        <w:jc w:val="center"/>
        <w:outlineLvl w:val="1"/>
        <w:rPr>
          <w:rFonts w:ascii="Cambria" w:eastAsia="Cambria" w:hAnsi="Cambria" w:cs="Cambria"/>
          <w:b/>
          <w:bCs/>
          <w:color w:val="000000"/>
          <w:sz w:val="36"/>
          <w:szCs w:val="36"/>
          <w:lang w:val="ro-RO" w:eastAsia="ro-RO" w:bidi="ro-RO"/>
        </w:rPr>
      </w:pPr>
      <w:bookmarkStart w:id="4" w:name="bookmark2"/>
      <w:r>
        <w:rPr>
          <w:rFonts w:ascii="Cambria" w:eastAsia="Cambria" w:hAnsi="Cambria" w:cs="Cambria"/>
          <w:b/>
          <w:bCs/>
          <w:color w:val="000000"/>
          <w:sz w:val="36"/>
          <w:szCs w:val="36"/>
          <w:lang w:val="ro-RO" w:eastAsia="ro-RO" w:bidi="ro-RO"/>
        </w:rPr>
        <w:t>DUAE</w:t>
      </w:r>
      <w:bookmarkEnd w:id="4"/>
    </w:p>
    <w:p w14:paraId="347582D7" w14:textId="77777777" w:rsidR="00432E4F" w:rsidRDefault="00432E4F" w:rsidP="00432E4F">
      <w:pPr>
        <w:keepNext/>
        <w:keepLines/>
        <w:widowControl w:val="0"/>
        <w:spacing w:after="0" w:line="240" w:lineRule="auto"/>
        <w:jc w:val="center"/>
        <w:outlineLvl w:val="1"/>
        <w:rPr>
          <w:rFonts w:ascii="Cambria" w:eastAsia="Cambria" w:hAnsi="Cambria" w:cs="Cambria"/>
          <w:b/>
          <w:bCs/>
          <w:color w:val="000000"/>
          <w:sz w:val="36"/>
          <w:szCs w:val="36"/>
          <w:lang w:val="ro-RO" w:eastAsia="ro-RO" w:bidi="ro-RO"/>
        </w:rPr>
      </w:pPr>
    </w:p>
    <w:p w14:paraId="1B293B76" w14:textId="77777777" w:rsidR="00432E4F" w:rsidRDefault="00432E4F" w:rsidP="00432E4F">
      <w:pPr>
        <w:keepNext/>
        <w:keepLines/>
        <w:widowControl w:val="0"/>
        <w:spacing w:after="0" w:line="240" w:lineRule="auto"/>
        <w:jc w:val="center"/>
        <w:outlineLvl w:val="1"/>
        <w:rPr>
          <w:rFonts w:ascii="Cambria" w:eastAsia="Cambria" w:hAnsi="Cambria" w:cs="Cambria"/>
          <w:b/>
          <w:bCs/>
          <w:color w:val="000000"/>
          <w:sz w:val="36"/>
          <w:szCs w:val="36"/>
          <w:lang w:val="ro-RO" w:eastAsia="ro-RO" w:bidi="ro-RO"/>
        </w:rPr>
      </w:pPr>
    </w:p>
    <w:p w14:paraId="17DAF10A" w14:textId="77777777" w:rsidR="00432E4F" w:rsidRDefault="00432E4F" w:rsidP="00432E4F">
      <w:pPr>
        <w:keepNext/>
        <w:keepLines/>
        <w:widowControl w:val="0"/>
        <w:spacing w:after="0" w:line="240" w:lineRule="auto"/>
        <w:jc w:val="center"/>
        <w:outlineLvl w:val="1"/>
        <w:rPr>
          <w:rFonts w:ascii="Cambria" w:eastAsia="Cambria" w:hAnsi="Cambria" w:cs="Cambria"/>
          <w:b/>
          <w:bCs/>
          <w:color w:val="000000"/>
          <w:sz w:val="36"/>
          <w:szCs w:val="36"/>
          <w:lang w:val="ro-RO" w:eastAsia="ro-RO" w:bidi="ro-RO"/>
        </w:rPr>
      </w:pPr>
    </w:p>
    <w:p w14:paraId="455DD7F0"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r>
        <w:rPr>
          <w:rFonts w:ascii="Cambria" w:eastAsia="Cambria" w:hAnsi="Cambria" w:cs="Cambria"/>
          <w:color w:val="000000"/>
          <w:lang w:val="ro-RO" w:eastAsia="ro-RO" w:bidi="ro-RO"/>
        </w:rPr>
        <w:t>Sef Serviciul Achiziții Publice, Administrare Patrimoniu</w:t>
      </w:r>
    </w:p>
    <w:p w14:paraId="3C31DAB8"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r>
        <w:rPr>
          <w:rFonts w:ascii="Cambria" w:eastAsia="Cambria" w:hAnsi="Cambria" w:cs="Cambria"/>
          <w:color w:val="000000"/>
          <w:lang w:val="ro-RO" w:eastAsia="ro-RO" w:bidi="ro-RO"/>
        </w:rPr>
        <w:t>Iulia-Hermina Varodin</w:t>
      </w:r>
    </w:p>
    <w:p w14:paraId="5FA09816"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p>
    <w:p w14:paraId="2EF77CA1"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p>
    <w:p w14:paraId="6774F0E5"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p>
    <w:p w14:paraId="0C4A7B2E" w14:textId="77777777" w:rsidR="00432E4F" w:rsidRDefault="00432E4F" w:rsidP="00432E4F">
      <w:pPr>
        <w:widowControl w:val="0"/>
        <w:spacing w:after="0" w:line="261" w:lineRule="auto"/>
        <w:ind w:left="6320" w:right="220"/>
        <w:jc w:val="right"/>
        <w:rPr>
          <w:rFonts w:ascii="Cambria" w:eastAsia="Cambria" w:hAnsi="Cambria" w:cs="Cambria"/>
          <w:color w:val="000000"/>
          <w:lang w:val="ro-RO" w:eastAsia="ro-RO" w:bidi="ro-RO"/>
        </w:rPr>
      </w:pPr>
    </w:p>
    <w:p w14:paraId="20643C19" w14:textId="77777777" w:rsidR="00432E4F" w:rsidRDefault="00432E4F" w:rsidP="00432E4F">
      <w:pPr>
        <w:widowControl w:val="0"/>
        <w:spacing w:after="0" w:line="240" w:lineRule="auto"/>
        <w:jc w:val="right"/>
        <w:rPr>
          <w:rFonts w:ascii="Cambria" w:eastAsia="Microsoft Sans Serif" w:hAnsi="Cambria" w:cs="Microsoft Sans Serif"/>
          <w:color w:val="000000"/>
          <w:sz w:val="24"/>
          <w:szCs w:val="24"/>
          <w:lang w:val="ro-RO" w:eastAsia="ro-RO" w:bidi="ro-RO"/>
        </w:rPr>
      </w:pPr>
      <w:r>
        <w:rPr>
          <w:rFonts w:ascii="Cambria" w:eastAsia="Microsoft Sans Serif" w:hAnsi="Cambria" w:cs="Microsoft Sans Serif"/>
          <w:color w:val="000000"/>
          <w:sz w:val="24"/>
          <w:szCs w:val="24"/>
          <w:lang w:val="ro-RO" w:eastAsia="ro-RO" w:bidi="ro-RO"/>
        </w:rPr>
        <w:t>Elaborat documentaţia de atribuire,</w:t>
      </w:r>
    </w:p>
    <w:p w14:paraId="40626140" w14:textId="77777777" w:rsidR="00432E4F" w:rsidRDefault="00432E4F" w:rsidP="00432E4F">
      <w:pPr>
        <w:widowControl w:val="0"/>
        <w:spacing w:after="0" w:line="240" w:lineRule="auto"/>
        <w:jc w:val="right"/>
        <w:rPr>
          <w:rFonts w:ascii="Cambria" w:eastAsia="Microsoft Sans Serif" w:hAnsi="Cambria" w:cs="Microsoft Sans Serif"/>
          <w:color w:val="000000"/>
          <w:sz w:val="24"/>
          <w:szCs w:val="24"/>
          <w:lang w:val="ro-RO" w:eastAsia="ro-RO" w:bidi="ro-RO"/>
        </w:rPr>
      </w:pPr>
      <w:r>
        <w:rPr>
          <w:rFonts w:ascii="Cambria" w:eastAsia="Microsoft Sans Serif" w:hAnsi="Cambria" w:cs="Microsoft Sans Serif"/>
          <w:color w:val="000000"/>
          <w:sz w:val="24"/>
          <w:szCs w:val="24"/>
          <w:lang w:val="ro-RO" w:eastAsia="ro-RO" w:bidi="ro-RO"/>
        </w:rPr>
        <w:t>Expert Serviciu Achiziţii Publice, Administrare Patrimoniu</w:t>
      </w:r>
    </w:p>
    <w:p w14:paraId="1939A9BF" w14:textId="77777777" w:rsidR="00432E4F" w:rsidRDefault="00432E4F" w:rsidP="00432E4F">
      <w:pPr>
        <w:widowControl w:val="0"/>
        <w:spacing w:after="0" w:line="240" w:lineRule="auto"/>
        <w:jc w:val="right"/>
        <w:rPr>
          <w:rFonts w:ascii="Cambria" w:eastAsia="Microsoft Sans Serif" w:hAnsi="Cambria" w:cs="Microsoft Sans Serif"/>
          <w:color w:val="000000"/>
          <w:sz w:val="24"/>
          <w:szCs w:val="24"/>
          <w:lang w:val="ro-RO" w:eastAsia="ro-RO" w:bidi="ro-RO"/>
        </w:rPr>
      </w:pPr>
      <w:r>
        <w:rPr>
          <w:rFonts w:ascii="Cambria" w:eastAsia="Microsoft Sans Serif" w:hAnsi="Cambria" w:cs="Microsoft Sans Serif"/>
          <w:color w:val="000000"/>
          <w:sz w:val="24"/>
          <w:szCs w:val="24"/>
          <w:lang w:val="ro-RO" w:eastAsia="ro-RO" w:bidi="ro-RO"/>
        </w:rPr>
        <w:t>Gloria - Iohana Popescu</w:t>
      </w:r>
    </w:p>
    <w:p w14:paraId="5431C187" w14:textId="77777777" w:rsidR="00432E4F" w:rsidRDefault="00432E4F" w:rsidP="00432E4F">
      <w:pPr>
        <w:spacing w:after="0" w:line="240" w:lineRule="auto"/>
        <w:rPr>
          <w:rFonts w:ascii="Times New Roman" w:hAnsi="Times New Roman"/>
          <w:sz w:val="24"/>
          <w:szCs w:val="24"/>
        </w:rPr>
      </w:pPr>
    </w:p>
    <w:p w14:paraId="13DA3A47" w14:textId="77777777" w:rsidR="00432E4F" w:rsidRDefault="00432E4F" w:rsidP="00432E4F">
      <w:pPr>
        <w:pStyle w:val="Heading51"/>
        <w:keepNext/>
        <w:keepLines/>
        <w:spacing w:after="440" w:line="441" w:lineRule="auto"/>
      </w:pPr>
      <w:r>
        <w:rPr>
          <w:rStyle w:val="Heading50"/>
        </w:rPr>
        <w:lastRenderedPageBreak/>
        <w:t>FORMULAR STANDARD PENTRU DOCUMENTUL UNIC DE ACHIZIȚII EUROPENE</w:t>
      </w:r>
      <w:r>
        <w:br/>
      </w:r>
      <w:r>
        <w:rPr>
          <w:rStyle w:val="Heading50"/>
        </w:rPr>
        <w:t>(DUAE)</w:t>
      </w:r>
    </w:p>
    <w:p w14:paraId="35FA6E4A" w14:textId="77777777" w:rsidR="00432E4F" w:rsidRDefault="00432E4F" w:rsidP="00432E4F">
      <w:pPr>
        <w:pStyle w:val="Heading41"/>
        <w:keepNext/>
        <w:keepLines/>
        <w:spacing w:after="440" w:line="252" w:lineRule="auto"/>
        <w:ind w:left="3500" w:hanging="3500"/>
        <w:rPr>
          <w:rFonts w:ascii="Cambria" w:hAnsi="Cambria"/>
        </w:rPr>
      </w:pPr>
      <w:bookmarkStart w:id="5" w:name="bookmark6"/>
      <w:r>
        <w:rPr>
          <w:rStyle w:val="Heading40"/>
          <w:rFonts w:ascii="Cambria" w:hAnsi="Cambria"/>
        </w:rPr>
        <w:t>Partea I: Informații privind procedura de achiziții publice și autoritatea contractantă sau entitatea contractantă</w:t>
      </w:r>
      <w:bookmarkEnd w:id="5"/>
    </w:p>
    <w:p w14:paraId="6365E512" w14:textId="77777777" w:rsidR="00432E4F" w:rsidRDefault="00432E4F" w:rsidP="00432E4F">
      <w:pPr>
        <w:pStyle w:val="Bodytext20"/>
        <w:spacing w:line="264" w:lineRule="auto"/>
        <w:ind w:left="440" w:firstLine="20"/>
        <w:rPr>
          <w:rFonts w:ascii="Cambria" w:hAnsi="Cambria"/>
        </w:rPr>
      </w:pPr>
      <w:r>
        <w:rPr>
          <w:rStyle w:val="Bodytext2"/>
          <w:rFonts w:ascii="Cambria" w:hAnsi="Cambria"/>
        </w:rPr>
        <w:t>în cazul procedurilor de achiziție publică în care s-a publicat o invitație la procedura concurențială de ofertare în Jurnalul Oficial al Uniunii Europene, informațiile solicitate în partea I vor fi preluate automat, cu condiția ca serviciul electronic pentru DUAE să fie utilizat pentru generarea și completarea DUAE. Trimiterea anunțului relevant publicat în Jurnalul Oficial al Uniunii Europene:</w:t>
      </w:r>
    </w:p>
    <w:p w14:paraId="5711DBB9" w14:textId="77777777" w:rsidR="00432E4F" w:rsidRDefault="00432E4F" w:rsidP="00432E4F">
      <w:pPr>
        <w:pStyle w:val="Bodytext20"/>
        <w:ind w:firstLine="440"/>
        <w:rPr>
          <w:rFonts w:ascii="Cambria" w:hAnsi="Cambria"/>
        </w:rPr>
      </w:pPr>
      <w:r>
        <w:rPr>
          <w:rStyle w:val="Bodytext2"/>
          <w:rFonts w:ascii="Cambria" w:hAnsi="Cambria"/>
        </w:rPr>
        <w:t>JOUE S număr [], data [], pagina []</w:t>
      </w:r>
    </w:p>
    <w:p w14:paraId="63272F88" w14:textId="77777777" w:rsidR="00432E4F" w:rsidRDefault="00432E4F" w:rsidP="00432E4F">
      <w:pPr>
        <w:pStyle w:val="Bodytext20"/>
        <w:ind w:firstLine="440"/>
        <w:rPr>
          <w:rFonts w:ascii="Cambria" w:hAnsi="Cambria"/>
        </w:rPr>
      </w:pPr>
      <w:r>
        <w:rPr>
          <w:rStyle w:val="Bodytext2"/>
          <w:rFonts w:ascii="Cambria" w:hAnsi="Cambria"/>
        </w:rPr>
        <w:t xml:space="preserve">Numărul anunțului în </w:t>
      </w:r>
      <w:r>
        <w:rPr>
          <w:rStyle w:val="Bodytext2"/>
          <w:rFonts w:ascii="Cambria" w:hAnsi="Cambria"/>
          <w:lang w:bidi="en-US"/>
        </w:rPr>
        <w:t xml:space="preserve">JO </w:t>
      </w:r>
      <w:r>
        <w:rPr>
          <w:rStyle w:val="Bodytext2"/>
          <w:rFonts w:ascii="Cambria" w:hAnsi="Cambria"/>
        </w:rPr>
        <w:t>S [][][][]/S [][][]-[][][][][®[]</w:t>
      </w:r>
    </w:p>
    <w:p w14:paraId="715760C0" w14:textId="77777777" w:rsidR="00432E4F" w:rsidRDefault="00432E4F" w:rsidP="00432E4F">
      <w:pPr>
        <w:pStyle w:val="Bodytext20"/>
        <w:ind w:left="440" w:firstLine="20"/>
        <w:rPr>
          <w:rFonts w:ascii="Cambria" w:hAnsi="Cambria"/>
        </w:rPr>
      </w:pPr>
      <w:r>
        <w:rPr>
          <w:rStyle w:val="Bodytext2"/>
          <w:rFonts w:ascii="Cambria" w:hAnsi="Cambria"/>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4027989E" w14:textId="77777777" w:rsidR="00432E4F" w:rsidRDefault="00432E4F" w:rsidP="00432E4F">
      <w:pPr>
        <w:pStyle w:val="Bodytext20"/>
        <w:spacing w:after="600" w:line="240" w:lineRule="auto"/>
        <w:ind w:left="440" w:firstLine="20"/>
        <w:rPr>
          <w:rFonts w:ascii="Cambria" w:hAnsi="Cambria"/>
        </w:rPr>
      </w:pPr>
      <w:r>
        <w:rPr>
          <w:rStyle w:val="Bodytext2"/>
          <w:rFonts w:ascii="Cambria" w:hAnsi="Cambria"/>
        </w:rPr>
        <w:t>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p>
    <w:p w14:paraId="4A16AA68" w14:textId="77777777" w:rsidR="00432E4F" w:rsidRDefault="00432E4F" w:rsidP="00432E4F">
      <w:pPr>
        <w:pStyle w:val="Heading51"/>
        <w:keepNext/>
        <w:keepLines/>
        <w:spacing w:after="340" w:line="240" w:lineRule="auto"/>
        <w:ind w:left="1480"/>
        <w:jc w:val="left"/>
      </w:pPr>
      <w:bookmarkStart w:id="6" w:name="bookmark8"/>
      <w:r>
        <w:rPr>
          <w:rStyle w:val="Heading50"/>
        </w:rPr>
        <w:t>INFORMAȚII PRIVIND PROCEDURA DE ACHIZIȚIE PUBLICĂ</w:t>
      </w:r>
      <w:bookmarkEnd w:id="6"/>
    </w:p>
    <w:p w14:paraId="62943CC8"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600" w:line="240" w:lineRule="auto"/>
        <w:ind w:left="440" w:firstLine="20"/>
        <w:rPr>
          <w:rFonts w:ascii="Cambria" w:hAnsi="Cambria"/>
        </w:rPr>
      </w:pPr>
      <w:r>
        <w:rPr>
          <w:rStyle w:val="Bodytext2"/>
          <w:rFonts w:ascii="Cambria" w:hAnsi="Cambria"/>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bl>
      <w:tblPr>
        <w:tblOverlap w:val="never"/>
        <w:tblW w:w="0" w:type="auto"/>
        <w:tblInd w:w="-260" w:type="dxa"/>
        <w:tblLayout w:type="fixed"/>
        <w:tblCellMar>
          <w:left w:w="10" w:type="dxa"/>
          <w:right w:w="10" w:type="dxa"/>
        </w:tblCellMar>
        <w:tblLook w:val="04A0" w:firstRow="1" w:lastRow="0" w:firstColumn="1" w:lastColumn="0" w:noHBand="0" w:noVBand="1"/>
      </w:tblPr>
      <w:tblGrid>
        <w:gridCol w:w="4791"/>
        <w:gridCol w:w="5379"/>
      </w:tblGrid>
      <w:tr w:rsidR="00432E4F" w14:paraId="4F4E1A11" w14:textId="77777777" w:rsidTr="00432E4F">
        <w:trPr>
          <w:trHeight w:hRule="exact" w:val="451"/>
        </w:trPr>
        <w:tc>
          <w:tcPr>
            <w:tcW w:w="4791" w:type="dxa"/>
            <w:tcBorders>
              <w:top w:val="single" w:sz="4" w:space="0" w:color="auto"/>
              <w:left w:val="single" w:sz="4" w:space="0" w:color="auto"/>
              <w:bottom w:val="nil"/>
              <w:right w:val="nil"/>
            </w:tcBorders>
            <w:vAlign w:val="center"/>
            <w:hideMark/>
          </w:tcPr>
          <w:p w14:paraId="6BECBF29" w14:textId="77777777" w:rsidR="00432E4F" w:rsidRDefault="00432E4F">
            <w:pPr>
              <w:pStyle w:val="Other0"/>
              <w:rPr>
                <w:rFonts w:ascii="Cambria" w:hAnsi="Cambria"/>
                <w:sz w:val="16"/>
                <w:szCs w:val="16"/>
              </w:rPr>
            </w:pPr>
            <w:r>
              <w:rPr>
                <w:rStyle w:val="Other"/>
                <w:rFonts w:eastAsia="Times New Roman" w:cs="Times New Roman"/>
                <w:sz w:val="16"/>
                <w:szCs w:val="16"/>
              </w:rPr>
              <w:t>Identitatea achizitorului</w:t>
            </w:r>
          </w:p>
        </w:tc>
        <w:tc>
          <w:tcPr>
            <w:tcW w:w="5379" w:type="dxa"/>
            <w:tcBorders>
              <w:top w:val="single" w:sz="4" w:space="0" w:color="auto"/>
              <w:left w:val="single" w:sz="4" w:space="0" w:color="auto"/>
              <w:bottom w:val="nil"/>
              <w:right w:val="single" w:sz="4" w:space="0" w:color="auto"/>
            </w:tcBorders>
            <w:vAlign w:val="center"/>
            <w:hideMark/>
          </w:tcPr>
          <w:p w14:paraId="746E876B"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482AF216" w14:textId="77777777" w:rsidTr="00432E4F">
        <w:trPr>
          <w:trHeight w:hRule="exact" w:val="437"/>
        </w:trPr>
        <w:tc>
          <w:tcPr>
            <w:tcW w:w="4791" w:type="dxa"/>
            <w:tcBorders>
              <w:top w:val="single" w:sz="4" w:space="0" w:color="auto"/>
              <w:left w:val="single" w:sz="4" w:space="0" w:color="auto"/>
              <w:bottom w:val="nil"/>
              <w:right w:val="nil"/>
            </w:tcBorders>
            <w:vAlign w:val="center"/>
            <w:hideMark/>
          </w:tcPr>
          <w:p w14:paraId="024AE44F" w14:textId="77777777" w:rsidR="00432E4F" w:rsidRDefault="00432E4F">
            <w:pPr>
              <w:pStyle w:val="Other0"/>
              <w:rPr>
                <w:rFonts w:ascii="Cambria" w:hAnsi="Cambria"/>
                <w:sz w:val="16"/>
                <w:szCs w:val="16"/>
              </w:rPr>
            </w:pPr>
            <w:r>
              <w:rPr>
                <w:rStyle w:val="Other"/>
                <w:rFonts w:eastAsia="Times New Roman" w:cs="Times New Roman"/>
                <w:sz w:val="16"/>
                <w:szCs w:val="16"/>
              </w:rPr>
              <w:t>Nume:</w:t>
            </w:r>
          </w:p>
        </w:tc>
        <w:tc>
          <w:tcPr>
            <w:tcW w:w="5379" w:type="dxa"/>
            <w:tcBorders>
              <w:top w:val="single" w:sz="4" w:space="0" w:color="auto"/>
              <w:left w:val="single" w:sz="4" w:space="0" w:color="auto"/>
              <w:bottom w:val="nil"/>
              <w:right w:val="single" w:sz="4" w:space="0" w:color="auto"/>
            </w:tcBorders>
            <w:vAlign w:val="center"/>
            <w:hideMark/>
          </w:tcPr>
          <w:p w14:paraId="0E254DEB" w14:textId="77777777" w:rsidR="00432E4F" w:rsidRDefault="00432E4F">
            <w:pPr>
              <w:pStyle w:val="Other0"/>
              <w:rPr>
                <w:rFonts w:ascii="Cambria" w:hAnsi="Cambria"/>
                <w:sz w:val="16"/>
                <w:szCs w:val="16"/>
              </w:rPr>
            </w:pPr>
            <w:r>
              <w:rPr>
                <w:rStyle w:val="Other"/>
                <w:rFonts w:eastAsia="Times New Roman" w:cs="Times New Roman"/>
              </w:rPr>
              <w:t>OFICIUL DE STAT PENTRU INVENȚII ȘI MĂRCI</w:t>
            </w:r>
          </w:p>
        </w:tc>
      </w:tr>
      <w:tr w:rsidR="00432E4F" w14:paraId="69F4B9CC" w14:textId="77777777" w:rsidTr="00432E4F">
        <w:trPr>
          <w:trHeight w:hRule="exact" w:val="427"/>
        </w:trPr>
        <w:tc>
          <w:tcPr>
            <w:tcW w:w="4791" w:type="dxa"/>
            <w:tcBorders>
              <w:top w:val="single" w:sz="4" w:space="0" w:color="auto"/>
              <w:left w:val="single" w:sz="4" w:space="0" w:color="auto"/>
              <w:bottom w:val="nil"/>
              <w:right w:val="nil"/>
            </w:tcBorders>
            <w:vAlign w:val="center"/>
            <w:hideMark/>
          </w:tcPr>
          <w:p w14:paraId="32960BF0" w14:textId="77777777" w:rsidR="00432E4F" w:rsidRDefault="00432E4F">
            <w:pPr>
              <w:pStyle w:val="Other0"/>
              <w:rPr>
                <w:rFonts w:ascii="Cambria" w:hAnsi="Cambria"/>
                <w:sz w:val="16"/>
                <w:szCs w:val="16"/>
              </w:rPr>
            </w:pPr>
            <w:r>
              <w:rPr>
                <w:rStyle w:val="Other"/>
                <w:rFonts w:eastAsia="Times New Roman" w:cs="Times New Roman"/>
                <w:sz w:val="16"/>
                <w:szCs w:val="16"/>
              </w:rPr>
              <w:t>Ce achiziție este vizată?</w:t>
            </w:r>
          </w:p>
        </w:tc>
        <w:tc>
          <w:tcPr>
            <w:tcW w:w="5379" w:type="dxa"/>
            <w:tcBorders>
              <w:top w:val="single" w:sz="4" w:space="0" w:color="auto"/>
              <w:left w:val="single" w:sz="4" w:space="0" w:color="auto"/>
              <w:bottom w:val="nil"/>
              <w:right w:val="single" w:sz="4" w:space="0" w:color="auto"/>
            </w:tcBorders>
            <w:vAlign w:val="center"/>
            <w:hideMark/>
          </w:tcPr>
          <w:p w14:paraId="4154B6C7"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08E97224" w14:textId="77777777" w:rsidTr="00432E4F">
        <w:trPr>
          <w:trHeight w:hRule="exact" w:val="442"/>
        </w:trPr>
        <w:tc>
          <w:tcPr>
            <w:tcW w:w="4791" w:type="dxa"/>
            <w:tcBorders>
              <w:top w:val="single" w:sz="4" w:space="0" w:color="auto"/>
              <w:left w:val="single" w:sz="4" w:space="0" w:color="auto"/>
              <w:bottom w:val="nil"/>
              <w:right w:val="nil"/>
            </w:tcBorders>
            <w:vAlign w:val="center"/>
            <w:hideMark/>
          </w:tcPr>
          <w:p w14:paraId="6C88A837" w14:textId="77777777" w:rsidR="00432E4F" w:rsidRDefault="00432E4F">
            <w:pPr>
              <w:pStyle w:val="Other0"/>
              <w:rPr>
                <w:rFonts w:ascii="Cambria" w:hAnsi="Cambria"/>
                <w:sz w:val="16"/>
                <w:szCs w:val="16"/>
              </w:rPr>
            </w:pPr>
            <w:r>
              <w:rPr>
                <w:rStyle w:val="Other"/>
                <w:rFonts w:eastAsia="Times New Roman" w:cs="Times New Roman"/>
                <w:sz w:val="16"/>
                <w:szCs w:val="16"/>
              </w:rPr>
              <w:t>Titlu sau o scurtă descriere a achiziției:</w:t>
            </w:r>
          </w:p>
        </w:tc>
        <w:tc>
          <w:tcPr>
            <w:tcW w:w="5379" w:type="dxa"/>
            <w:tcBorders>
              <w:top w:val="single" w:sz="4" w:space="0" w:color="auto"/>
              <w:left w:val="single" w:sz="4" w:space="0" w:color="auto"/>
              <w:bottom w:val="nil"/>
              <w:right w:val="single" w:sz="4" w:space="0" w:color="auto"/>
            </w:tcBorders>
            <w:vAlign w:val="center"/>
            <w:hideMark/>
          </w:tcPr>
          <w:p w14:paraId="51AA2F67" w14:textId="77777777" w:rsidR="00432E4F" w:rsidRDefault="00432E4F">
            <w:pPr>
              <w:pStyle w:val="Other0"/>
              <w:rPr>
                <w:rFonts w:ascii="Cambria" w:hAnsi="Cambria"/>
                <w:sz w:val="16"/>
                <w:szCs w:val="16"/>
              </w:rPr>
            </w:pPr>
            <w:r>
              <w:rPr>
                <w:rStyle w:val="Other"/>
                <w:rFonts w:eastAsia="Times New Roman" w:cs="Times New Roman"/>
                <w:sz w:val="16"/>
                <w:szCs w:val="16"/>
              </w:rPr>
              <w:t>SERVICII DE FURNIZARE ENERGIE ELECTRICA</w:t>
            </w:r>
          </w:p>
        </w:tc>
      </w:tr>
      <w:tr w:rsidR="00432E4F" w14:paraId="3841142C" w14:textId="77777777" w:rsidTr="00432E4F">
        <w:trPr>
          <w:trHeight w:hRule="exact" w:val="638"/>
        </w:trPr>
        <w:tc>
          <w:tcPr>
            <w:tcW w:w="4791" w:type="dxa"/>
            <w:tcBorders>
              <w:top w:val="single" w:sz="4" w:space="0" w:color="auto"/>
              <w:left w:val="single" w:sz="4" w:space="0" w:color="auto"/>
              <w:bottom w:val="single" w:sz="4" w:space="0" w:color="auto"/>
              <w:right w:val="nil"/>
            </w:tcBorders>
            <w:vAlign w:val="center"/>
            <w:hideMark/>
          </w:tcPr>
          <w:p w14:paraId="7ECC7BE2" w14:textId="77777777" w:rsidR="00432E4F" w:rsidRDefault="00432E4F">
            <w:pPr>
              <w:pStyle w:val="Other0"/>
              <w:rPr>
                <w:rFonts w:ascii="Cambria" w:hAnsi="Cambria"/>
                <w:sz w:val="16"/>
                <w:szCs w:val="16"/>
              </w:rPr>
            </w:pPr>
            <w:r>
              <w:rPr>
                <w:rStyle w:val="Other"/>
                <w:rFonts w:eastAsia="Times New Roman" w:cs="Times New Roman"/>
                <w:sz w:val="16"/>
                <w:szCs w:val="16"/>
              </w:rPr>
              <w:t>Numărul de referință atribuit dosarului de către autoritatea contractantă sau entitatea contractantă (dacă este cazul):</w:t>
            </w:r>
          </w:p>
        </w:tc>
        <w:tc>
          <w:tcPr>
            <w:tcW w:w="5379" w:type="dxa"/>
            <w:tcBorders>
              <w:top w:val="single" w:sz="4" w:space="0" w:color="auto"/>
              <w:left w:val="single" w:sz="4" w:space="0" w:color="auto"/>
              <w:bottom w:val="single" w:sz="4" w:space="0" w:color="auto"/>
              <w:right w:val="single" w:sz="4" w:space="0" w:color="auto"/>
            </w:tcBorders>
          </w:tcPr>
          <w:p w14:paraId="05B97EC6" w14:textId="77777777" w:rsidR="00432E4F" w:rsidRDefault="00432E4F">
            <w:pPr>
              <w:pStyle w:val="Other0"/>
              <w:spacing w:before="120"/>
              <w:rPr>
                <w:rFonts w:ascii="Cambria" w:hAnsi="Cambria"/>
                <w:sz w:val="16"/>
                <w:szCs w:val="16"/>
              </w:rPr>
            </w:pPr>
          </w:p>
        </w:tc>
      </w:tr>
    </w:tbl>
    <w:p w14:paraId="33AFB633"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680" w:line="240" w:lineRule="auto"/>
        <w:ind w:firstLine="440"/>
        <w:rPr>
          <w:rFonts w:ascii="Cambria" w:hAnsi="Cambria"/>
        </w:rPr>
      </w:pPr>
      <w:r>
        <w:rPr>
          <w:rStyle w:val="Bodytext2"/>
          <w:rFonts w:ascii="Cambria" w:hAnsi="Cambria"/>
        </w:rPr>
        <w:t>Toate celelalte informații din toate secțiunile DUAE trebuie completate de către operatorul economic</w:t>
      </w:r>
    </w:p>
    <w:p w14:paraId="76ED90AD" w14:textId="77777777" w:rsidR="00432E4F" w:rsidRDefault="00432E4F" w:rsidP="00432E4F">
      <w:pPr>
        <w:pStyle w:val="Heading41"/>
        <w:keepNext/>
        <w:keepLines/>
        <w:spacing w:after="280" w:line="240" w:lineRule="auto"/>
        <w:ind w:left="1940"/>
        <w:rPr>
          <w:rFonts w:ascii="Cambria" w:hAnsi="Cambria"/>
        </w:rPr>
      </w:pPr>
      <w:bookmarkStart w:id="7" w:name="bookmark10"/>
      <w:r>
        <w:rPr>
          <w:rStyle w:val="Heading40"/>
          <w:rFonts w:ascii="Cambria" w:hAnsi="Cambria"/>
        </w:rPr>
        <w:t>Partea II: Informații referitoare la operatorul economic</w:t>
      </w:r>
      <w:bookmarkEnd w:id="7"/>
    </w:p>
    <w:p w14:paraId="12D42800" w14:textId="77777777" w:rsidR="00432E4F" w:rsidRDefault="00432E4F" w:rsidP="00432E4F">
      <w:pPr>
        <w:pStyle w:val="Heading51"/>
        <w:keepNext/>
        <w:keepLines/>
        <w:spacing w:after="280" w:line="240" w:lineRule="auto"/>
        <w:ind w:left="1940"/>
        <w:jc w:val="left"/>
      </w:pPr>
      <w:bookmarkStart w:id="8" w:name="bookmark12"/>
      <w:r>
        <w:rPr>
          <w:rStyle w:val="Heading50"/>
        </w:rPr>
        <w:t>A: INFORMAȚII PRIVIND OPERATORUL ECONOMIC</w:t>
      </w:r>
      <w:bookmarkEnd w:id="8"/>
    </w:p>
    <w:tbl>
      <w:tblPr>
        <w:tblOverlap w:val="never"/>
        <w:tblW w:w="0" w:type="auto"/>
        <w:tblInd w:w="-350" w:type="dxa"/>
        <w:tblLayout w:type="fixed"/>
        <w:tblCellMar>
          <w:left w:w="10" w:type="dxa"/>
          <w:right w:w="10" w:type="dxa"/>
        </w:tblCellMar>
        <w:tblLook w:val="04A0" w:firstRow="1" w:lastRow="0" w:firstColumn="1" w:lastColumn="0" w:noHBand="0" w:noVBand="1"/>
      </w:tblPr>
      <w:tblGrid>
        <w:gridCol w:w="4881"/>
        <w:gridCol w:w="869"/>
        <w:gridCol w:w="4510"/>
      </w:tblGrid>
      <w:tr w:rsidR="00432E4F" w14:paraId="2F845FCF" w14:textId="77777777" w:rsidTr="00432E4F">
        <w:trPr>
          <w:trHeight w:hRule="exact" w:val="442"/>
        </w:trPr>
        <w:tc>
          <w:tcPr>
            <w:tcW w:w="4881" w:type="dxa"/>
            <w:tcBorders>
              <w:top w:val="single" w:sz="4" w:space="0" w:color="auto"/>
              <w:left w:val="single" w:sz="4" w:space="0" w:color="auto"/>
              <w:bottom w:val="nil"/>
              <w:right w:val="nil"/>
            </w:tcBorders>
            <w:vAlign w:val="center"/>
            <w:hideMark/>
          </w:tcPr>
          <w:p w14:paraId="700F31E2" w14:textId="77777777" w:rsidR="00432E4F" w:rsidRDefault="00432E4F">
            <w:pPr>
              <w:pStyle w:val="Other0"/>
              <w:rPr>
                <w:rFonts w:ascii="Cambria" w:hAnsi="Cambria"/>
                <w:sz w:val="16"/>
                <w:szCs w:val="16"/>
              </w:rPr>
            </w:pPr>
            <w:r>
              <w:rPr>
                <w:rStyle w:val="Other"/>
                <w:rFonts w:eastAsia="Times New Roman" w:cs="Times New Roman"/>
                <w:sz w:val="16"/>
                <w:szCs w:val="16"/>
              </w:rPr>
              <w:t>Identificare:</w:t>
            </w:r>
          </w:p>
        </w:tc>
        <w:tc>
          <w:tcPr>
            <w:tcW w:w="5379" w:type="dxa"/>
            <w:gridSpan w:val="2"/>
            <w:tcBorders>
              <w:top w:val="single" w:sz="4" w:space="0" w:color="auto"/>
              <w:left w:val="single" w:sz="4" w:space="0" w:color="auto"/>
              <w:bottom w:val="nil"/>
              <w:right w:val="single" w:sz="4" w:space="0" w:color="auto"/>
            </w:tcBorders>
            <w:vAlign w:val="center"/>
            <w:hideMark/>
          </w:tcPr>
          <w:p w14:paraId="11F9998D"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0586C956" w14:textId="77777777" w:rsidTr="00432E4F">
        <w:trPr>
          <w:trHeight w:hRule="exact" w:val="446"/>
        </w:trPr>
        <w:tc>
          <w:tcPr>
            <w:tcW w:w="4881" w:type="dxa"/>
            <w:tcBorders>
              <w:top w:val="single" w:sz="4" w:space="0" w:color="auto"/>
              <w:left w:val="single" w:sz="4" w:space="0" w:color="auto"/>
              <w:bottom w:val="nil"/>
              <w:right w:val="nil"/>
            </w:tcBorders>
            <w:vAlign w:val="center"/>
            <w:hideMark/>
          </w:tcPr>
          <w:p w14:paraId="045C5AC6" w14:textId="77777777" w:rsidR="00432E4F" w:rsidRDefault="00432E4F">
            <w:pPr>
              <w:pStyle w:val="Other0"/>
              <w:rPr>
                <w:rFonts w:ascii="Cambria" w:hAnsi="Cambria"/>
                <w:sz w:val="16"/>
                <w:szCs w:val="16"/>
              </w:rPr>
            </w:pPr>
            <w:r>
              <w:rPr>
                <w:rStyle w:val="Other"/>
                <w:rFonts w:eastAsia="Times New Roman" w:cs="Times New Roman"/>
                <w:sz w:val="16"/>
                <w:szCs w:val="16"/>
              </w:rPr>
              <w:t>Nume:</w:t>
            </w:r>
          </w:p>
        </w:tc>
        <w:tc>
          <w:tcPr>
            <w:tcW w:w="5379" w:type="dxa"/>
            <w:gridSpan w:val="2"/>
            <w:tcBorders>
              <w:top w:val="single" w:sz="4" w:space="0" w:color="auto"/>
              <w:left w:val="single" w:sz="4" w:space="0" w:color="auto"/>
              <w:bottom w:val="nil"/>
              <w:right w:val="single" w:sz="4" w:space="0" w:color="auto"/>
            </w:tcBorders>
            <w:vAlign w:val="center"/>
            <w:hideMark/>
          </w:tcPr>
          <w:p w14:paraId="661317D9" w14:textId="77777777" w:rsidR="00432E4F" w:rsidRDefault="00432E4F">
            <w:pPr>
              <w:pStyle w:val="Other0"/>
              <w:rPr>
                <w:rFonts w:ascii="Cambria" w:hAnsi="Cambria"/>
                <w:sz w:val="20"/>
                <w:szCs w:val="20"/>
              </w:rPr>
            </w:pPr>
            <w:r>
              <w:rPr>
                <w:rStyle w:val="Other"/>
                <w:rFonts w:eastAsia="Segoe UI" w:cs="Segoe UI"/>
                <w:sz w:val="20"/>
                <w:szCs w:val="20"/>
              </w:rPr>
              <w:t>[ î</w:t>
            </w:r>
          </w:p>
        </w:tc>
      </w:tr>
      <w:tr w:rsidR="00432E4F" w14:paraId="6CD5EC3D" w14:textId="77777777" w:rsidTr="00432E4F">
        <w:trPr>
          <w:trHeight w:hRule="exact" w:val="365"/>
        </w:trPr>
        <w:tc>
          <w:tcPr>
            <w:tcW w:w="4881" w:type="dxa"/>
            <w:tcBorders>
              <w:top w:val="single" w:sz="4" w:space="0" w:color="auto"/>
              <w:left w:val="single" w:sz="4" w:space="0" w:color="auto"/>
              <w:bottom w:val="nil"/>
              <w:right w:val="nil"/>
            </w:tcBorders>
            <w:vAlign w:val="bottom"/>
            <w:hideMark/>
          </w:tcPr>
          <w:p w14:paraId="1EE69221" w14:textId="77777777" w:rsidR="00432E4F" w:rsidRDefault="00432E4F">
            <w:pPr>
              <w:pStyle w:val="Other0"/>
              <w:rPr>
                <w:rFonts w:ascii="Cambria" w:hAnsi="Cambria"/>
                <w:sz w:val="16"/>
                <w:szCs w:val="16"/>
              </w:rPr>
            </w:pPr>
            <w:r>
              <w:rPr>
                <w:rStyle w:val="Other"/>
                <w:rFonts w:eastAsia="Times New Roman" w:cs="Times New Roman"/>
                <w:sz w:val="16"/>
                <w:szCs w:val="16"/>
              </w:rPr>
              <w:t>Cota de TVA, dacă este cazul:</w:t>
            </w:r>
          </w:p>
        </w:tc>
        <w:tc>
          <w:tcPr>
            <w:tcW w:w="869" w:type="dxa"/>
            <w:tcBorders>
              <w:top w:val="single" w:sz="4" w:space="0" w:color="auto"/>
              <w:left w:val="single" w:sz="4" w:space="0" w:color="auto"/>
              <w:bottom w:val="nil"/>
              <w:right w:val="nil"/>
            </w:tcBorders>
            <w:vAlign w:val="bottom"/>
            <w:hideMark/>
          </w:tcPr>
          <w:p w14:paraId="0E80C413" w14:textId="77777777" w:rsidR="00432E4F" w:rsidRDefault="00432E4F">
            <w:pPr>
              <w:pStyle w:val="Other0"/>
              <w:rPr>
                <w:rFonts w:ascii="Cambria" w:hAnsi="Cambria"/>
                <w:sz w:val="20"/>
                <w:szCs w:val="20"/>
              </w:rPr>
            </w:pPr>
            <w:r>
              <w:rPr>
                <w:rStyle w:val="Other"/>
                <w:rFonts w:eastAsia="Segoe UI" w:cs="Segoe UI"/>
                <w:sz w:val="20"/>
                <w:szCs w:val="20"/>
              </w:rPr>
              <w:t>[ ]</w:t>
            </w:r>
          </w:p>
        </w:tc>
        <w:tc>
          <w:tcPr>
            <w:tcW w:w="4510" w:type="dxa"/>
            <w:tcBorders>
              <w:top w:val="single" w:sz="4" w:space="0" w:color="auto"/>
              <w:left w:val="nil"/>
              <w:bottom w:val="nil"/>
              <w:right w:val="single" w:sz="4" w:space="0" w:color="auto"/>
            </w:tcBorders>
          </w:tcPr>
          <w:p w14:paraId="7CEEB656" w14:textId="77777777" w:rsidR="00432E4F" w:rsidRDefault="00432E4F">
            <w:pPr>
              <w:spacing w:line="240" w:lineRule="auto"/>
              <w:rPr>
                <w:rFonts w:ascii="Cambria" w:hAnsi="Cambria"/>
                <w:sz w:val="10"/>
                <w:szCs w:val="10"/>
              </w:rPr>
            </w:pPr>
          </w:p>
        </w:tc>
      </w:tr>
      <w:tr w:rsidR="00432E4F" w14:paraId="4758AF3C" w14:textId="77777777" w:rsidTr="00432E4F">
        <w:trPr>
          <w:trHeight w:hRule="exact" w:val="384"/>
        </w:trPr>
        <w:tc>
          <w:tcPr>
            <w:tcW w:w="4881" w:type="dxa"/>
            <w:tcBorders>
              <w:top w:val="nil"/>
              <w:left w:val="single" w:sz="4" w:space="0" w:color="auto"/>
              <w:bottom w:val="nil"/>
              <w:right w:val="nil"/>
            </w:tcBorders>
            <w:vAlign w:val="center"/>
            <w:hideMark/>
          </w:tcPr>
          <w:p w14:paraId="65D4C8AF" w14:textId="77777777" w:rsidR="00432E4F" w:rsidRDefault="00432E4F">
            <w:pPr>
              <w:pStyle w:val="Other0"/>
              <w:rPr>
                <w:rFonts w:ascii="Cambria" w:hAnsi="Cambria"/>
                <w:sz w:val="16"/>
                <w:szCs w:val="16"/>
              </w:rPr>
            </w:pPr>
            <w:r>
              <w:rPr>
                <w:rStyle w:val="Other"/>
                <w:rFonts w:eastAsia="Times New Roman" w:cs="Times New Roman"/>
                <w:sz w:val="16"/>
                <w:szCs w:val="16"/>
              </w:rPr>
              <w:t>Dacă nu se aplică nicio cotă de TVA, vă rugam să indicați</w:t>
            </w:r>
          </w:p>
        </w:tc>
        <w:tc>
          <w:tcPr>
            <w:tcW w:w="869" w:type="dxa"/>
            <w:tcBorders>
              <w:top w:val="nil"/>
              <w:left w:val="single" w:sz="4" w:space="0" w:color="auto"/>
              <w:bottom w:val="nil"/>
              <w:right w:val="nil"/>
            </w:tcBorders>
          </w:tcPr>
          <w:p w14:paraId="2F23CA66" w14:textId="77777777" w:rsidR="00432E4F" w:rsidRDefault="00432E4F">
            <w:pPr>
              <w:spacing w:line="240" w:lineRule="auto"/>
              <w:rPr>
                <w:rFonts w:ascii="Cambria" w:hAnsi="Cambria"/>
                <w:sz w:val="10"/>
                <w:szCs w:val="10"/>
              </w:rPr>
            </w:pPr>
          </w:p>
        </w:tc>
        <w:tc>
          <w:tcPr>
            <w:tcW w:w="4510" w:type="dxa"/>
            <w:tcBorders>
              <w:top w:val="nil"/>
              <w:left w:val="nil"/>
              <w:bottom w:val="nil"/>
              <w:right w:val="single" w:sz="4" w:space="0" w:color="auto"/>
            </w:tcBorders>
          </w:tcPr>
          <w:p w14:paraId="0B188951" w14:textId="77777777" w:rsidR="00432E4F" w:rsidRDefault="00432E4F">
            <w:pPr>
              <w:spacing w:line="240" w:lineRule="auto"/>
              <w:rPr>
                <w:rFonts w:ascii="Cambria" w:hAnsi="Cambria"/>
                <w:sz w:val="10"/>
                <w:szCs w:val="10"/>
              </w:rPr>
            </w:pPr>
          </w:p>
        </w:tc>
      </w:tr>
      <w:tr w:rsidR="00432E4F" w14:paraId="4CDE947D" w14:textId="77777777" w:rsidTr="00432E4F">
        <w:trPr>
          <w:trHeight w:hRule="exact" w:val="432"/>
        </w:trPr>
        <w:tc>
          <w:tcPr>
            <w:tcW w:w="4881" w:type="dxa"/>
            <w:tcBorders>
              <w:top w:val="single" w:sz="4" w:space="0" w:color="auto"/>
              <w:left w:val="single" w:sz="4" w:space="0" w:color="auto"/>
              <w:bottom w:val="nil"/>
              <w:right w:val="nil"/>
            </w:tcBorders>
            <w:vAlign w:val="center"/>
            <w:hideMark/>
          </w:tcPr>
          <w:p w14:paraId="30475D3A" w14:textId="77777777" w:rsidR="00432E4F" w:rsidRDefault="00432E4F">
            <w:pPr>
              <w:pStyle w:val="Other0"/>
              <w:rPr>
                <w:rFonts w:ascii="Cambria" w:hAnsi="Cambria"/>
                <w:sz w:val="16"/>
                <w:szCs w:val="16"/>
              </w:rPr>
            </w:pPr>
            <w:r>
              <w:rPr>
                <w:rStyle w:val="Other"/>
                <w:rFonts w:eastAsia="Times New Roman" w:cs="Times New Roman"/>
                <w:sz w:val="16"/>
                <w:szCs w:val="16"/>
              </w:rPr>
              <w:t>Adresa poștală:</w:t>
            </w:r>
          </w:p>
        </w:tc>
        <w:tc>
          <w:tcPr>
            <w:tcW w:w="869" w:type="dxa"/>
            <w:tcBorders>
              <w:top w:val="single" w:sz="4" w:space="0" w:color="auto"/>
              <w:left w:val="single" w:sz="4" w:space="0" w:color="auto"/>
              <w:bottom w:val="nil"/>
              <w:right w:val="nil"/>
            </w:tcBorders>
            <w:vAlign w:val="center"/>
            <w:hideMark/>
          </w:tcPr>
          <w:p w14:paraId="3CD03809" w14:textId="77777777" w:rsidR="00432E4F" w:rsidRDefault="00432E4F">
            <w:pPr>
              <w:pStyle w:val="Other0"/>
              <w:rPr>
                <w:rFonts w:ascii="Cambria" w:hAnsi="Cambria"/>
                <w:sz w:val="20"/>
                <w:szCs w:val="20"/>
              </w:rPr>
            </w:pPr>
            <w:r>
              <w:rPr>
                <w:rStyle w:val="Other"/>
                <w:rFonts w:eastAsia="Segoe UI" w:cs="Segoe UI"/>
                <w:sz w:val="20"/>
                <w:szCs w:val="20"/>
              </w:rPr>
              <w:t>[.............</w:t>
            </w:r>
          </w:p>
        </w:tc>
        <w:tc>
          <w:tcPr>
            <w:tcW w:w="4510" w:type="dxa"/>
            <w:tcBorders>
              <w:top w:val="single" w:sz="4" w:space="0" w:color="auto"/>
              <w:left w:val="nil"/>
              <w:bottom w:val="nil"/>
              <w:right w:val="single" w:sz="4" w:space="0" w:color="auto"/>
            </w:tcBorders>
            <w:vAlign w:val="center"/>
            <w:hideMark/>
          </w:tcPr>
          <w:p w14:paraId="1B02936E" w14:textId="77777777" w:rsidR="00432E4F" w:rsidRDefault="00432E4F">
            <w:pPr>
              <w:pStyle w:val="Other0"/>
              <w:rPr>
                <w:rFonts w:ascii="Cambria" w:hAnsi="Cambria"/>
                <w:sz w:val="16"/>
                <w:szCs w:val="16"/>
              </w:rPr>
            </w:pPr>
            <w:r>
              <w:rPr>
                <w:rStyle w:val="Other"/>
                <w:rFonts w:ascii="Arial" w:eastAsia="Times New Roman" w:hAnsi="Arial" w:cs="Arial"/>
                <w:sz w:val="16"/>
                <w:szCs w:val="16"/>
              </w:rPr>
              <w:t>■</w:t>
            </w:r>
            <w:r>
              <w:rPr>
                <w:rStyle w:val="Other"/>
                <w:rFonts w:eastAsia="Times New Roman" w:cs="Times New Roman"/>
                <w:sz w:val="16"/>
                <w:szCs w:val="16"/>
              </w:rPr>
              <w:t>]</w:t>
            </w:r>
          </w:p>
        </w:tc>
      </w:tr>
      <w:tr w:rsidR="00432E4F" w14:paraId="4A3E508B" w14:textId="77777777" w:rsidTr="00432E4F">
        <w:trPr>
          <w:trHeight w:hRule="exact" w:val="370"/>
        </w:trPr>
        <w:tc>
          <w:tcPr>
            <w:tcW w:w="4881" w:type="dxa"/>
            <w:tcBorders>
              <w:top w:val="single" w:sz="4" w:space="0" w:color="auto"/>
              <w:left w:val="single" w:sz="4" w:space="0" w:color="auto"/>
              <w:bottom w:val="nil"/>
              <w:right w:val="nil"/>
            </w:tcBorders>
            <w:vAlign w:val="bottom"/>
            <w:hideMark/>
          </w:tcPr>
          <w:p w14:paraId="11F35BBA" w14:textId="77777777" w:rsidR="00432E4F" w:rsidRDefault="00432E4F">
            <w:pPr>
              <w:pStyle w:val="Other0"/>
              <w:rPr>
                <w:rFonts w:ascii="Cambria" w:hAnsi="Cambria"/>
                <w:sz w:val="16"/>
                <w:szCs w:val="16"/>
              </w:rPr>
            </w:pPr>
            <w:r>
              <w:rPr>
                <w:rStyle w:val="Other"/>
                <w:rFonts w:eastAsia="Times New Roman" w:cs="Times New Roman"/>
                <w:sz w:val="16"/>
                <w:szCs w:val="16"/>
              </w:rPr>
              <w:t>Persoana sau persoanele de contact:</w:t>
            </w:r>
          </w:p>
        </w:tc>
        <w:tc>
          <w:tcPr>
            <w:tcW w:w="869" w:type="dxa"/>
            <w:tcBorders>
              <w:top w:val="single" w:sz="4" w:space="0" w:color="auto"/>
              <w:left w:val="single" w:sz="4" w:space="0" w:color="auto"/>
              <w:bottom w:val="nil"/>
              <w:right w:val="nil"/>
            </w:tcBorders>
            <w:vAlign w:val="bottom"/>
            <w:hideMark/>
          </w:tcPr>
          <w:p w14:paraId="401299A8" w14:textId="77777777" w:rsidR="00432E4F" w:rsidRDefault="00432E4F">
            <w:pPr>
              <w:pStyle w:val="Other0"/>
              <w:rPr>
                <w:rFonts w:ascii="Cambria" w:hAnsi="Cambria"/>
                <w:sz w:val="20"/>
                <w:szCs w:val="20"/>
              </w:rPr>
            </w:pPr>
            <w:r>
              <w:rPr>
                <w:rStyle w:val="Other"/>
                <w:rFonts w:eastAsia="Segoe UI" w:cs="Segoe UI"/>
                <w:sz w:val="20"/>
                <w:szCs w:val="20"/>
              </w:rPr>
              <w:t>[.............</w:t>
            </w:r>
          </w:p>
        </w:tc>
        <w:tc>
          <w:tcPr>
            <w:tcW w:w="4510" w:type="dxa"/>
            <w:tcBorders>
              <w:top w:val="single" w:sz="4" w:space="0" w:color="auto"/>
              <w:left w:val="nil"/>
              <w:bottom w:val="nil"/>
              <w:right w:val="single" w:sz="4" w:space="0" w:color="auto"/>
            </w:tcBorders>
            <w:vAlign w:val="bottom"/>
            <w:hideMark/>
          </w:tcPr>
          <w:p w14:paraId="249D8685" w14:textId="77777777" w:rsidR="00432E4F" w:rsidRDefault="00432E4F">
            <w:pPr>
              <w:pStyle w:val="Other0"/>
              <w:rPr>
                <w:rFonts w:ascii="Cambria" w:hAnsi="Cambria"/>
                <w:sz w:val="16"/>
                <w:szCs w:val="16"/>
              </w:rPr>
            </w:pPr>
            <w:r>
              <w:rPr>
                <w:rStyle w:val="Other"/>
                <w:rFonts w:eastAsia="Times New Roman" w:cs="Times New Roman"/>
                <w:sz w:val="16"/>
                <w:szCs w:val="16"/>
              </w:rPr>
              <w:t>•]</w:t>
            </w:r>
          </w:p>
        </w:tc>
      </w:tr>
      <w:tr w:rsidR="00432E4F" w14:paraId="78768A44" w14:textId="77777777" w:rsidTr="00432E4F">
        <w:trPr>
          <w:trHeight w:hRule="exact" w:val="298"/>
        </w:trPr>
        <w:tc>
          <w:tcPr>
            <w:tcW w:w="4881" w:type="dxa"/>
            <w:tcBorders>
              <w:top w:val="nil"/>
              <w:left w:val="single" w:sz="4" w:space="0" w:color="auto"/>
              <w:bottom w:val="nil"/>
              <w:right w:val="nil"/>
            </w:tcBorders>
            <w:vAlign w:val="center"/>
            <w:hideMark/>
          </w:tcPr>
          <w:p w14:paraId="53A4AF20" w14:textId="77777777" w:rsidR="00432E4F" w:rsidRDefault="00432E4F">
            <w:pPr>
              <w:pStyle w:val="Other0"/>
              <w:rPr>
                <w:rFonts w:ascii="Cambria" w:hAnsi="Cambria"/>
                <w:sz w:val="16"/>
                <w:szCs w:val="16"/>
              </w:rPr>
            </w:pPr>
            <w:r>
              <w:rPr>
                <w:rStyle w:val="Other"/>
                <w:rFonts w:eastAsia="Times New Roman" w:cs="Times New Roman"/>
                <w:sz w:val="16"/>
                <w:szCs w:val="16"/>
              </w:rPr>
              <w:lastRenderedPageBreak/>
              <w:t>Telefon:</w:t>
            </w:r>
          </w:p>
        </w:tc>
        <w:tc>
          <w:tcPr>
            <w:tcW w:w="869" w:type="dxa"/>
            <w:tcBorders>
              <w:top w:val="nil"/>
              <w:left w:val="single" w:sz="4" w:space="0" w:color="auto"/>
              <w:bottom w:val="nil"/>
              <w:right w:val="nil"/>
            </w:tcBorders>
            <w:vAlign w:val="center"/>
            <w:hideMark/>
          </w:tcPr>
          <w:p w14:paraId="6FDF352A" w14:textId="77777777" w:rsidR="00432E4F" w:rsidRDefault="00432E4F">
            <w:pPr>
              <w:pStyle w:val="Other0"/>
              <w:tabs>
                <w:tab w:val="left" w:leader="dot" w:pos="720"/>
              </w:tabs>
              <w:rPr>
                <w:rFonts w:ascii="Cambria" w:hAnsi="Cambria"/>
                <w:sz w:val="20"/>
                <w:szCs w:val="20"/>
              </w:rPr>
            </w:pPr>
            <w:r>
              <w:rPr>
                <w:rStyle w:val="Other"/>
                <w:rFonts w:eastAsia="Segoe UI" w:cs="Segoe UI"/>
                <w:sz w:val="20"/>
                <w:szCs w:val="20"/>
              </w:rPr>
              <w:t>[</w:t>
            </w:r>
            <w:r>
              <w:rPr>
                <w:rStyle w:val="Other"/>
                <w:rFonts w:eastAsia="Segoe UI" w:cs="Segoe UI"/>
                <w:sz w:val="20"/>
                <w:szCs w:val="20"/>
              </w:rPr>
              <w:tab/>
            </w:r>
          </w:p>
        </w:tc>
        <w:tc>
          <w:tcPr>
            <w:tcW w:w="4510" w:type="dxa"/>
            <w:tcBorders>
              <w:top w:val="nil"/>
              <w:left w:val="nil"/>
              <w:bottom w:val="nil"/>
              <w:right w:val="single" w:sz="4" w:space="0" w:color="auto"/>
            </w:tcBorders>
            <w:vAlign w:val="center"/>
            <w:hideMark/>
          </w:tcPr>
          <w:p w14:paraId="61078497" w14:textId="77777777" w:rsidR="00432E4F" w:rsidRDefault="00432E4F">
            <w:pPr>
              <w:pStyle w:val="Other0"/>
              <w:rPr>
                <w:rFonts w:ascii="Cambria" w:hAnsi="Cambria"/>
                <w:sz w:val="16"/>
                <w:szCs w:val="16"/>
              </w:rPr>
            </w:pPr>
            <w:r>
              <w:rPr>
                <w:rStyle w:val="Other"/>
                <w:rFonts w:eastAsia="Times New Roman" w:cs="Times New Roman"/>
                <w:sz w:val="16"/>
                <w:szCs w:val="16"/>
              </w:rPr>
              <w:t>.]</w:t>
            </w:r>
          </w:p>
        </w:tc>
      </w:tr>
      <w:tr w:rsidR="00432E4F" w14:paraId="62939789" w14:textId="77777777" w:rsidTr="00432E4F">
        <w:trPr>
          <w:trHeight w:hRule="exact" w:val="389"/>
        </w:trPr>
        <w:tc>
          <w:tcPr>
            <w:tcW w:w="4881" w:type="dxa"/>
            <w:tcBorders>
              <w:top w:val="nil"/>
              <w:left w:val="single" w:sz="4" w:space="0" w:color="auto"/>
              <w:bottom w:val="single" w:sz="4" w:space="0" w:color="auto"/>
              <w:right w:val="nil"/>
            </w:tcBorders>
            <w:vAlign w:val="center"/>
            <w:hideMark/>
          </w:tcPr>
          <w:p w14:paraId="76A344BE" w14:textId="77777777" w:rsidR="00432E4F" w:rsidRDefault="00432E4F">
            <w:pPr>
              <w:pStyle w:val="Other0"/>
              <w:rPr>
                <w:rFonts w:ascii="Cambria" w:hAnsi="Cambria"/>
                <w:sz w:val="16"/>
                <w:szCs w:val="16"/>
              </w:rPr>
            </w:pPr>
            <w:r>
              <w:rPr>
                <w:rStyle w:val="Other"/>
                <w:rFonts w:eastAsia="Times New Roman" w:cs="Times New Roman"/>
                <w:sz w:val="16"/>
                <w:szCs w:val="16"/>
              </w:rPr>
              <w:t>Email:</w:t>
            </w:r>
          </w:p>
        </w:tc>
        <w:tc>
          <w:tcPr>
            <w:tcW w:w="869" w:type="dxa"/>
            <w:tcBorders>
              <w:top w:val="nil"/>
              <w:left w:val="single" w:sz="4" w:space="0" w:color="auto"/>
              <w:bottom w:val="single" w:sz="4" w:space="0" w:color="auto"/>
              <w:right w:val="nil"/>
            </w:tcBorders>
            <w:vAlign w:val="center"/>
            <w:hideMark/>
          </w:tcPr>
          <w:p w14:paraId="7091188B" w14:textId="77777777" w:rsidR="00432E4F" w:rsidRDefault="00432E4F">
            <w:pPr>
              <w:pStyle w:val="Other0"/>
              <w:rPr>
                <w:rFonts w:ascii="Cambria" w:hAnsi="Cambria"/>
                <w:sz w:val="20"/>
                <w:szCs w:val="20"/>
              </w:rPr>
            </w:pPr>
            <w:r>
              <w:rPr>
                <w:rStyle w:val="Other"/>
                <w:rFonts w:eastAsia="Segoe UI" w:cs="Segoe UI"/>
                <w:sz w:val="20"/>
                <w:szCs w:val="20"/>
              </w:rPr>
              <w:t>[.............</w:t>
            </w:r>
          </w:p>
        </w:tc>
        <w:tc>
          <w:tcPr>
            <w:tcW w:w="4510" w:type="dxa"/>
            <w:tcBorders>
              <w:top w:val="nil"/>
              <w:left w:val="nil"/>
              <w:bottom w:val="single" w:sz="4" w:space="0" w:color="auto"/>
              <w:right w:val="single" w:sz="4" w:space="0" w:color="auto"/>
            </w:tcBorders>
          </w:tcPr>
          <w:p w14:paraId="09677F84" w14:textId="77777777" w:rsidR="00432E4F" w:rsidRDefault="00432E4F">
            <w:pPr>
              <w:spacing w:line="240" w:lineRule="auto"/>
              <w:rPr>
                <w:rFonts w:ascii="Cambria" w:hAnsi="Cambria"/>
                <w:sz w:val="10"/>
                <w:szCs w:val="10"/>
              </w:rPr>
            </w:pPr>
          </w:p>
        </w:tc>
      </w:tr>
    </w:tbl>
    <w:p w14:paraId="53293F88" w14:textId="77777777" w:rsidR="00432E4F" w:rsidRDefault="00432E4F" w:rsidP="00432E4F">
      <w:pPr>
        <w:spacing w:after="0" w:line="240" w:lineRule="auto"/>
        <w:rPr>
          <w:rFonts w:ascii="Times New Roman" w:hAnsi="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5"/>
        <w:gridCol w:w="4536"/>
        <w:gridCol w:w="9"/>
        <w:gridCol w:w="4532"/>
        <w:gridCol w:w="728"/>
      </w:tblGrid>
      <w:tr w:rsidR="00432E4F" w14:paraId="7289828D" w14:textId="77777777" w:rsidTr="00432E4F">
        <w:trPr>
          <w:trHeight w:hRule="exact" w:val="331"/>
        </w:trPr>
        <w:tc>
          <w:tcPr>
            <w:tcW w:w="4560" w:type="dxa"/>
            <w:gridSpan w:val="3"/>
            <w:tcBorders>
              <w:top w:val="single" w:sz="4" w:space="0" w:color="auto"/>
              <w:left w:val="single" w:sz="4" w:space="0" w:color="auto"/>
              <w:bottom w:val="nil"/>
              <w:right w:val="nil"/>
            </w:tcBorders>
            <w:hideMark/>
          </w:tcPr>
          <w:p w14:paraId="7077194C"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xml:space="preserve">Adresa de internet: (adresa </w:t>
            </w:r>
            <w:r>
              <w:rPr>
                <w:rFonts w:ascii="Cambria" w:hAnsi="Cambria"/>
                <w:sz w:val="16"/>
                <w:szCs w:val="16"/>
                <w:lang w:bidi="en-US"/>
              </w:rPr>
              <w:t xml:space="preserve">web) </w:t>
            </w:r>
            <w:r>
              <w:rPr>
                <w:rFonts w:ascii="Cambria" w:hAnsi="Cambria"/>
                <w:sz w:val="16"/>
                <w:szCs w:val="16"/>
                <w:lang w:val="ro-RO" w:eastAsia="ro-RO" w:bidi="ro-RO"/>
              </w:rPr>
              <w:t>(dacă este cazul)</w:t>
            </w:r>
          </w:p>
        </w:tc>
        <w:tc>
          <w:tcPr>
            <w:tcW w:w="5260" w:type="dxa"/>
            <w:gridSpan w:val="2"/>
            <w:tcBorders>
              <w:top w:val="single" w:sz="4" w:space="0" w:color="auto"/>
              <w:left w:val="single" w:sz="4" w:space="0" w:color="auto"/>
              <w:bottom w:val="nil"/>
              <w:right w:val="single" w:sz="4" w:space="0" w:color="auto"/>
            </w:tcBorders>
            <w:hideMark/>
          </w:tcPr>
          <w:p w14:paraId="24127119" w14:textId="77777777" w:rsidR="00432E4F" w:rsidRDefault="00432E4F">
            <w:pPr>
              <w:widowControl w:val="0"/>
              <w:tabs>
                <w:tab w:val="left" w:leader="dot" w:pos="869"/>
              </w:tabs>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tc>
      </w:tr>
      <w:tr w:rsidR="00432E4F" w14:paraId="5953B93E" w14:textId="77777777" w:rsidTr="00432E4F">
        <w:trPr>
          <w:trHeight w:hRule="exact" w:val="442"/>
        </w:trPr>
        <w:tc>
          <w:tcPr>
            <w:tcW w:w="4560" w:type="dxa"/>
            <w:gridSpan w:val="3"/>
            <w:tcBorders>
              <w:top w:val="single" w:sz="4" w:space="0" w:color="auto"/>
              <w:left w:val="single" w:sz="4" w:space="0" w:color="auto"/>
              <w:bottom w:val="nil"/>
              <w:right w:val="nil"/>
            </w:tcBorders>
            <w:vAlign w:val="center"/>
            <w:hideMark/>
          </w:tcPr>
          <w:p w14:paraId="20625D73"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Informații generale:</w:t>
            </w:r>
          </w:p>
        </w:tc>
        <w:tc>
          <w:tcPr>
            <w:tcW w:w="5260" w:type="dxa"/>
            <w:gridSpan w:val="2"/>
            <w:tcBorders>
              <w:top w:val="single" w:sz="4" w:space="0" w:color="auto"/>
              <w:left w:val="single" w:sz="4" w:space="0" w:color="auto"/>
              <w:bottom w:val="nil"/>
              <w:right w:val="single" w:sz="4" w:space="0" w:color="auto"/>
            </w:tcBorders>
            <w:vAlign w:val="center"/>
            <w:hideMark/>
          </w:tcPr>
          <w:p w14:paraId="78A7D2ED"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Răspuns:</w:t>
            </w:r>
          </w:p>
        </w:tc>
      </w:tr>
      <w:tr w:rsidR="00432E4F" w14:paraId="713C360E" w14:textId="77777777" w:rsidTr="00432E4F">
        <w:trPr>
          <w:trHeight w:hRule="exact" w:val="614"/>
        </w:trPr>
        <w:tc>
          <w:tcPr>
            <w:tcW w:w="4560" w:type="dxa"/>
            <w:gridSpan w:val="3"/>
            <w:tcBorders>
              <w:top w:val="single" w:sz="4" w:space="0" w:color="auto"/>
              <w:left w:val="single" w:sz="4" w:space="0" w:color="auto"/>
              <w:bottom w:val="nil"/>
              <w:right w:val="nil"/>
            </w:tcBorders>
            <w:vAlign w:val="center"/>
            <w:hideMark/>
          </w:tcPr>
          <w:p w14:paraId="7BF67622"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Operatorul economic este o microîntreprindere, o întreprindere mică sau o întreprindere mijlocie?</w:t>
            </w:r>
          </w:p>
        </w:tc>
        <w:tc>
          <w:tcPr>
            <w:tcW w:w="5260" w:type="dxa"/>
            <w:gridSpan w:val="2"/>
            <w:tcBorders>
              <w:top w:val="single" w:sz="4" w:space="0" w:color="auto"/>
              <w:left w:val="single" w:sz="4" w:space="0" w:color="auto"/>
              <w:bottom w:val="nil"/>
              <w:right w:val="single" w:sz="4" w:space="0" w:color="auto"/>
            </w:tcBorders>
            <w:vAlign w:val="center"/>
            <w:hideMark/>
          </w:tcPr>
          <w:p w14:paraId="391EE4CC"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w:t>
            </w:r>
          </w:p>
        </w:tc>
      </w:tr>
      <w:tr w:rsidR="00432E4F" w14:paraId="666DBDDA" w14:textId="77777777" w:rsidTr="00432E4F">
        <w:trPr>
          <w:trHeight w:hRule="exact" w:val="2558"/>
        </w:trPr>
        <w:tc>
          <w:tcPr>
            <w:tcW w:w="4560" w:type="dxa"/>
            <w:gridSpan w:val="3"/>
            <w:tcBorders>
              <w:top w:val="single" w:sz="4" w:space="0" w:color="auto"/>
              <w:left w:val="single" w:sz="4" w:space="0" w:color="auto"/>
              <w:bottom w:val="nil"/>
              <w:right w:val="nil"/>
            </w:tcBorders>
            <w:vAlign w:val="center"/>
            <w:hideMark/>
          </w:tcPr>
          <w:p w14:paraId="2DF2B006"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Numai în cazul în care achiziția publică este rezervată:</w:t>
            </w:r>
          </w:p>
          <w:p w14:paraId="52579040"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operatorul economic este un atelier protejat sau o „întreprindere socială” sau va asigura executarea contractului în contextul programelor de angajare protejată?</w:t>
            </w:r>
          </w:p>
          <w:p w14:paraId="0445B854"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Dacă da,</w:t>
            </w:r>
          </w:p>
          <w:p w14:paraId="01BD102A"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care este procentul corespunzător de lucrători cu dizabilități sau defavorizați?</w:t>
            </w:r>
          </w:p>
          <w:p w14:paraId="4D21BDB9"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se solicită, vă rugăm să specificați categoria sau categoriile de lucrători cu dizabilități sau defavorizați în care se încadrează angajații în cauză?</w:t>
            </w:r>
          </w:p>
        </w:tc>
        <w:tc>
          <w:tcPr>
            <w:tcW w:w="5260" w:type="dxa"/>
            <w:gridSpan w:val="2"/>
            <w:tcBorders>
              <w:top w:val="single" w:sz="4" w:space="0" w:color="auto"/>
              <w:left w:val="single" w:sz="4" w:space="0" w:color="auto"/>
              <w:bottom w:val="nil"/>
              <w:right w:val="single" w:sz="4" w:space="0" w:color="auto"/>
            </w:tcBorders>
            <w:hideMark/>
          </w:tcPr>
          <w:p w14:paraId="22785155" w14:textId="77777777" w:rsidR="00432E4F" w:rsidRDefault="00432E4F">
            <w:pPr>
              <w:widowControl w:val="0"/>
              <w:spacing w:before="120" w:after="104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w:t>
            </w:r>
          </w:p>
          <w:p w14:paraId="7CD4DC4D" w14:textId="77777777" w:rsidR="00432E4F" w:rsidRDefault="00432E4F">
            <w:pPr>
              <w:widowControl w:val="0"/>
              <w:spacing w:after="4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p>
          <w:p w14:paraId="0D147F8B" w14:textId="77777777" w:rsidR="00432E4F" w:rsidRDefault="00432E4F">
            <w:pPr>
              <w:widowControl w:val="0"/>
              <w:tabs>
                <w:tab w:val="left" w:leader="dot" w:pos="749"/>
              </w:tabs>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w:t>
            </w:r>
            <w:r>
              <w:rPr>
                <w:rFonts w:ascii="Cambria" w:hAnsi="Cambria"/>
                <w:b/>
                <w:bCs/>
                <w:sz w:val="16"/>
                <w:szCs w:val="16"/>
                <w:lang w:val="ro-RO" w:eastAsia="ro-RO" w:bidi="ro-RO"/>
              </w:rPr>
              <w:tab/>
              <w:t>1</w:t>
            </w:r>
          </w:p>
        </w:tc>
      </w:tr>
      <w:tr w:rsidR="00432E4F" w14:paraId="5A3E0D8F" w14:textId="77777777" w:rsidTr="00432E4F">
        <w:trPr>
          <w:trHeight w:hRule="exact" w:val="806"/>
        </w:trPr>
        <w:tc>
          <w:tcPr>
            <w:tcW w:w="4560" w:type="dxa"/>
            <w:gridSpan w:val="3"/>
            <w:tcBorders>
              <w:top w:val="single" w:sz="4" w:space="0" w:color="auto"/>
              <w:left w:val="single" w:sz="4" w:space="0" w:color="auto"/>
              <w:bottom w:val="nil"/>
              <w:right w:val="nil"/>
            </w:tcBorders>
            <w:vAlign w:val="center"/>
            <w:hideMark/>
          </w:tcPr>
          <w:p w14:paraId="1B19438B"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este cazul, operatorul economic este înscris pe o listă oficial a operatorilor economici agreați sau deține o certificare echivalentă [de exemplu, în cadrul unui sistem național de (pre)calificare]?</w:t>
            </w:r>
          </w:p>
        </w:tc>
        <w:tc>
          <w:tcPr>
            <w:tcW w:w="5260" w:type="dxa"/>
            <w:gridSpan w:val="2"/>
            <w:tcBorders>
              <w:top w:val="single" w:sz="4" w:space="0" w:color="auto"/>
              <w:left w:val="single" w:sz="4" w:space="0" w:color="auto"/>
              <w:bottom w:val="nil"/>
              <w:right w:val="single" w:sz="4" w:space="0" w:color="auto"/>
            </w:tcBorders>
            <w:hideMark/>
          </w:tcPr>
          <w:p w14:paraId="3340DBD3" w14:textId="77777777" w:rsidR="00432E4F" w:rsidRDefault="00432E4F">
            <w:pPr>
              <w:widowControl w:val="0"/>
              <w:spacing w:before="120"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 [] Nu se aplică</w:t>
            </w:r>
          </w:p>
        </w:tc>
      </w:tr>
      <w:tr w:rsidR="00432E4F" w14:paraId="2A127004" w14:textId="77777777" w:rsidTr="00432E4F">
        <w:trPr>
          <w:trHeight w:hRule="exact" w:val="6974"/>
        </w:trPr>
        <w:tc>
          <w:tcPr>
            <w:tcW w:w="4560" w:type="dxa"/>
            <w:gridSpan w:val="3"/>
            <w:tcBorders>
              <w:top w:val="single" w:sz="4" w:space="0" w:color="auto"/>
              <w:left w:val="single" w:sz="4" w:space="0" w:color="auto"/>
              <w:bottom w:val="nil"/>
              <w:right w:val="nil"/>
            </w:tcBorders>
            <w:hideMark/>
          </w:tcPr>
          <w:p w14:paraId="199B13F9" w14:textId="77777777" w:rsidR="00432E4F" w:rsidRDefault="00432E4F">
            <w:pPr>
              <w:widowControl w:val="0"/>
              <w:spacing w:before="120"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Dacă da,</w:t>
            </w:r>
          </w:p>
          <w:p w14:paraId="6D59F5F2"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2F3D317D" w14:textId="77777777" w:rsidR="00432E4F" w:rsidRDefault="00432E4F" w:rsidP="00432E4F">
            <w:pPr>
              <w:widowControl w:val="0"/>
              <w:numPr>
                <w:ilvl w:val="0"/>
                <w:numId w:val="1"/>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Vă rugăm să menționați denumirea listei sau a certificatului și numărul relevant de înregistrare sau de certificare, dacă este cazul:</w:t>
            </w:r>
          </w:p>
          <w:p w14:paraId="59A04387" w14:textId="77777777" w:rsidR="00432E4F" w:rsidRDefault="00432E4F" w:rsidP="00432E4F">
            <w:pPr>
              <w:widowControl w:val="0"/>
              <w:numPr>
                <w:ilvl w:val="0"/>
                <w:numId w:val="1"/>
              </w:numPr>
              <w:tabs>
                <w:tab w:val="left" w:pos="168"/>
              </w:tabs>
              <w:spacing w:after="4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certificatul de înregistrare sau de certificare este disponibil în format electronic, vă rugăm să precizați:</w:t>
            </w:r>
          </w:p>
          <w:p w14:paraId="744B77F1" w14:textId="77777777" w:rsidR="00432E4F" w:rsidRDefault="00432E4F" w:rsidP="00432E4F">
            <w:pPr>
              <w:widowControl w:val="0"/>
              <w:numPr>
                <w:ilvl w:val="0"/>
                <w:numId w:val="1"/>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Vă rugăm să precizați referințele pe care se bazează înregistrarea sau certificarea și, dacă este cazul, clasificarea obținută pe lista oficială:</w:t>
            </w:r>
          </w:p>
          <w:p w14:paraId="0E4559F5" w14:textId="77777777" w:rsidR="00432E4F" w:rsidRDefault="00432E4F" w:rsidP="00432E4F">
            <w:pPr>
              <w:widowControl w:val="0"/>
              <w:numPr>
                <w:ilvl w:val="0"/>
                <w:numId w:val="1"/>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înregistrarea sau cerificarea acoperă toate criteriile de selecție impuse?</w:t>
            </w:r>
          </w:p>
          <w:p w14:paraId="1598B3CB"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Dacă nu:</w:t>
            </w:r>
          </w:p>
          <w:p w14:paraId="1E363788"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în plus vă rugăm să completați informațiile-Iipsă în partea IV secțiunea A, B, C sau D, după caz:</w:t>
            </w:r>
          </w:p>
          <w:p w14:paraId="20FD2C82"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NUMAI dacă se solicită acest lucru în anunțul sau în documentele achiziției relevante:</w:t>
            </w:r>
          </w:p>
          <w:p w14:paraId="2BA1315F" w14:textId="77777777" w:rsidR="00432E4F" w:rsidRDefault="00432E4F" w:rsidP="00432E4F">
            <w:pPr>
              <w:widowControl w:val="0"/>
              <w:numPr>
                <w:ilvl w:val="0"/>
                <w:numId w:val="1"/>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xml:space="preserve">Operatorul economic va fi în măsură să furnizeze un </w:t>
            </w:r>
            <w:r>
              <w:rPr>
                <w:rFonts w:ascii="Cambria" w:hAnsi="Cambria"/>
                <w:b/>
                <w:bCs/>
                <w:sz w:val="16"/>
                <w:szCs w:val="16"/>
                <w:lang w:val="ro-RO" w:eastAsia="ro-RO" w:bidi="ro-RO"/>
              </w:rPr>
              <w:t xml:space="preserve">certificat </w:t>
            </w:r>
            <w:r>
              <w:rPr>
                <w:rFonts w:ascii="Cambria" w:hAnsi="Cambria"/>
                <w:sz w:val="16"/>
                <w:szCs w:val="16"/>
                <w:lang w:val="ro-RO" w:eastAsia="ro-RO" w:bidi="ro-RO"/>
              </w:rPr>
              <w:t>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61EFE18D"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documentele relevante sunt disponibile în format electronic, vă rugam să precizați:</w:t>
            </w:r>
          </w:p>
        </w:tc>
        <w:tc>
          <w:tcPr>
            <w:tcW w:w="5260" w:type="dxa"/>
            <w:gridSpan w:val="2"/>
            <w:tcBorders>
              <w:top w:val="single" w:sz="4" w:space="0" w:color="auto"/>
              <w:left w:val="single" w:sz="4" w:space="0" w:color="auto"/>
              <w:bottom w:val="nil"/>
              <w:right w:val="single" w:sz="4" w:space="0" w:color="auto"/>
            </w:tcBorders>
            <w:vAlign w:val="bottom"/>
            <w:hideMark/>
          </w:tcPr>
          <w:p w14:paraId="4AACC878" w14:textId="77777777" w:rsidR="00432E4F" w:rsidRDefault="00432E4F" w:rsidP="00432E4F">
            <w:pPr>
              <w:widowControl w:val="0"/>
              <w:numPr>
                <w:ilvl w:val="0"/>
                <w:numId w:val="2"/>
              </w:numPr>
              <w:tabs>
                <w:tab w:val="left" w:pos="173"/>
                <w:tab w:val="left" w:leader="dot" w:pos="922"/>
              </w:tabs>
              <w:spacing w:after="14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p w14:paraId="61939329" w14:textId="77777777" w:rsidR="00432E4F" w:rsidRDefault="00432E4F" w:rsidP="00432E4F">
            <w:pPr>
              <w:widowControl w:val="0"/>
              <w:numPr>
                <w:ilvl w:val="0"/>
                <w:numId w:val="2"/>
              </w:numPr>
              <w:tabs>
                <w:tab w:val="left" w:pos="173"/>
              </w:tabs>
              <w:spacing w:after="14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[adresa de internet, autoritatea sau organismul emitent(ă), referința exactă a documentației]</w:t>
            </w:r>
          </w:p>
          <w:p w14:paraId="7581777D" w14:textId="77777777" w:rsidR="00432E4F" w:rsidRDefault="00432E4F">
            <w:pPr>
              <w:widowControl w:val="0"/>
              <w:tabs>
                <w:tab w:val="right" w:leader="dot" w:pos="864"/>
                <w:tab w:val="left" w:leader="dot" w:pos="1574"/>
                <w:tab w:val="left" w:leader="dot" w:pos="2405"/>
                <w:tab w:val="left" w:leader="dot" w:pos="3235"/>
              </w:tabs>
              <w:spacing w:after="10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r>
              <w:rPr>
                <w:rFonts w:ascii="Cambria" w:hAnsi="Cambria"/>
                <w:sz w:val="16"/>
                <w:szCs w:val="16"/>
                <w:lang w:val="ro-RO" w:eastAsia="ro-RO" w:bidi="ro-RO"/>
              </w:rPr>
              <w:tab/>
              <w:t>11</w:t>
            </w:r>
            <w:r>
              <w:rPr>
                <w:rFonts w:ascii="Cambria" w:hAnsi="Cambria"/>
                <w:sz w:val="16"/>
                <w:szCs w:val="16"/>
                <w:lang w:val="ro-RO" w:eastAsia="ro-RO" w:bidi="ro-RO"/>
              </w:rPr>
              <w:tab/>
              <w:t>][</w:t>
            </w:r>
            <w:r>
              <w:rPr>
                <w:rFonts w:ascii="Cambria" w:hAnsi="Cambria"/>
                <w:sz w:val="16"/>
                <w:szCs w:val="16"/>
                <w:lang w:val="ro-RO" w:eastAsia="ro-RO" w:bidi="ro-RO"/>
              </w:rPr>
              <w:tab/>
              <w:t>]</w:t>
            </w:r>
          </w:p>
          <w:p w14:paraId="02D1F053" w14:textId="77777777" w:rsidR="00432E4F" w:rsidRDefault="00432E4F" w:rsidP="00432E4F">
            <w:pPr>
              <w:widowControl w:val="0"/>
              <w:numPr>
                <w:ilvl w:val="0"/>
                <w:numId w:val="2"/>
              </w:numPr>
              <w:tabs>
                <w:tab w:val="left" w:pos="173"/>
                <w:tab w:val="left" w:leader="dot" w:pos="922"/>
              </w:tabs>
              <w:spacing w:after="40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p w14:paraId="4AFD41A5" w14:textId="77777777" w:rsidR="00432E4F" w:rsidRDefault="00432E4F" w:rsidP="00432E4F">
            <w:pPr>
              <w:widowControl w:val="0"/>
              <w:numPr>
                <w:ilvl w:val="0"/>
                <w:numId w:val="2"/>
              </w:numPr>
              <w:tabs>
                <w:tab w:val="left" w:pos="173"/>
              </w:tabs>
              <w:spacing w:after="164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w:t>
            </w:r>
          </w:p>
          <w:p w14:paraId="70CC3833" w14:textId="77777777" w:rsidR="00432E4F" w:rsidRDefault="00432E4F" w:rsidP="00432E4F">
            <w:pPr>
              <w:widowControl w:val="0"/>
              <w:numPr>
                <w:ilvl w:val="0"/>
                <w:numId w:val="2"/>
              </w:numPr>
              <w:tabs>
                <w:tab w:val="left" w:pos="173"/>
              </w:tabs>
              <w:spacing w:after="10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w:t>
            </w:r>
          </w:p>
          <w:p w14:paraId="6594E487" w14:textId="77777777" w:rsidR="00432E4F" w:rsidRDefault="00432E4F">
            <w:pPr>
              <w:widowControl w:val="0"/>
              <w:spacing w:after="14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[adresa de internet, autoritatea sau organismul emitent(ă), referința exactă a documentației]</w:t>
            </w:r>
          </w:p>
          <w:p w14:paraId="1C0FED61" w14:textId="77777777" w:rsidR="00432E4F" w:rsidRDefault="00432E4F">
            <w:pPr>
              <w:widowControl w:val="0"/>
              <w:tabs>
                <w:tab w:val="left" w:leader="dot" w:pos="744"/>
                <w:tab w:val="left" w:leader="dot" w:pos="1574"/>
                <w:tab w:val="left" w:leader="dot" w:pos="2405"/>
                <w:tab w:val="left" w:leader="dot" w:pos="3235"/>
              </w:tabs>
              <w:spacing w:after="28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r>
              <w:rPr>
                <w:rFonts w:ascii="Cambria" w:hAnsi="Cambria"/>
                <w:sz w:val="16"/>
                <w:szCs w:val="16"/>
                <w:lang w:val="ro-RO" w:eastAsia="ro-RO" w:bidi="ro-RO"/>
              </w:rPr>
              <w:tab/>
              <w:t>][</w:t>
            </w:r>
            <w:r>
              <w:rPr>
                <w:rFonts w:ascii="Cambria" w:hAnsi="Cambria"/>
                <w:sz w:val="16"/>
                <w:szCs w:val="16"/>
                <w:lang w:val="ro-RO" w:eastAsia="ro-RO" w:bidi="ro-RO"/>
              </w:rPr>
              <w:tab/>
              <w:t>][</w:t>
            </w:r>
            <w:r>
              <w:rPr>
                <w:rFonts w:ascii="Cambria" w:hAnsi="Cambria"/>
                <w:sz w:val="16"/>
                <w:szCs w:val="16"/>
                <w:lang w:val="ro-RO" w:eastAsia="ro-RO" w:bidi="ro-RO"/>
              </w:rPr>
              <w:tab/>
              <w:t>]</w:t>
            </w:r>
          </w:p>
        </w:tc>
      </w:tr>
      <w:tr w:rsidR="00432E4F" w14:paraId="3AF6D759" w14:textId="77777777" w:rsidTr="00432E4F">
        <w:trPr>
          <w:trHeight w:hRule="exact" w:val="442"/>
        </w:trPr>
        <w:tc>
          <w:tcPr>
            <w:tcW w:w="4560" w:type="dxa"/>
            <w:gridSpan w:val="3"/>
            <w:tcBorders>
              <w:top w:val="single" w:sz="4" w:space="0" w:color="auto"/>
              <w:left w:val="single" w:sz="4" w:space="0" w:color="auto"/>
              <w:bottom w:val="nil"/>
              <w:right w:val="nil"/>
            </w:tcBorders>
            <w:vAlign w:val="center"/>
            <w:hideMark/>
          </w:tcPr>
          <w:p w14:paraId="206011C3"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Forma de participare:</w:t>
            </w:r>
          </w:p>
        </w:tc>
        <w:tc>
          <w:tcPr>
            <w:tcW w:w="5260" w:type="dxa"/>
            <w:gridSpan w:val="2"/>
            <w:tcBorders>
              <w:top w:val="single" w:sz="4" w:space="0" w:color="auto"/>
              <w:left w:val="single" w:sz="4" w:space="0" w:color="auto"/>
              <w:bottom w:val="nil"/>
              <w:right w:val="single" w:sz="4" w:space="0" w:color="auto"/>
            </w:tcBorders>
            <w:vAlign w:val="center"/>
            <w:hideMark/>
          </w:tcPr>
          <w:p w14:paraId="2096242F"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t>Răspuns:</w:t>
            </w:r>
          </w:p>
        </w:tc>
      </w:tr>
      <w:tr w:rsidR="00432E4F" w14:paraId="4AC88D55" w14:textId="77777777" w:rsidTr="00432E4F">
        <w:trPr>
          <w:trHeight w:hRule="exact" w:val="624"/>
        </w:trPr>
        <w:tc>
          <w:tcPr>
            <w:tcW w:w="4560" w:type="dxa"/>
            <w:gridSpan w:val="3"/>
            <w:tcBorders>
              <w:top w:val="single" w:sz="4" w:space="0" w:color="auto"/>
              <w:left w:val="single" w:sz="4" w:space="0" w:color="auto"/>
              <w:bottom w:val="nil"/>
              <w:right w:val="nil"/>
            </w:tcBorders>
            <w:vAlign w:val="center"/>
            <w:hideMark/>
          </w:tcPr>
          <w:p w14:paraId="2AB0349F"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Operatorul economic participă la procedura de achiziție publică împreună cu alții?</w:t>
            </w:r>
          </w:p>
        </w:tc>
        <w:tc>
          <w:tcPr>
            <w:tcW w:w="5260" w:type="dxa"/>
            <w:gridSpan w:val="2"/>
            <w:tcBorders>
              <w:top w:val="single" w:sz="4" w:space="0" w:color="auto"/>
              <w:left w:val="single" w:sz="4" w:space="0" w:color="auto"/>
              <w:bottom w:val="nil"/>
              <w:right w:val="single" w:sz="4" w:space="0" w:color="auto"/>
            </w:tcBorders>
            <w:vAlign w:val="center"/>
            <w:hideMark/>
          </w:tcPr>
          <w:p w14:paraId="44DF6F95"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 Da [] Nu</w:t>
            </w:r>
          </w:p>
        </w:tc>
      </w:tr>
      <w:tr w:rsidR="00432E4F" w14:paraId="38E3278E" w14:textId="77777777" w:rsidTr="00432E4F">
        <w:trPr>
          <w:trHeight w:val="432"/>
        </w:trPr>
        <w:tc>
          <w:tcPr>
            <w:tcW w:w="9820" w:type="dxa"/>
            <w:gridSpan w:val="5"/>
            <w:tcBorders>
              <w:top w:val="single" w:sz="4" w:space="0" w:color="auto"/>
              <w:left w:val="single" w:sz="4" w:space="0" w:color="auto"/>
              <w:bottom w:val="nil"/>
              <w:right w:val="single" w:sz="4" w:space="0" w:color="auto"/>
            </w:tcBorders>
            <w:vAlign w:val="center"/>
            <w:hideMark/>
          </w:tcPr>
          <w:p w14:paraId="0AE2C66E" w14:textId="77777777" w:rsidR="00432E4F" w:rsidRDefault="00432E4F">
            <w:pPr>
              <w:widowControl w:val="0"/>
              <w:spacing w:after="0" w:line="240" w:lineRule="auto"/>
              <w:rPr>
                <w:rFonts w:ascii="Cambria" w:eastAsia="Calibri" w:hAnsi="Cambria" w:cs="Calibri"/>
                <w:sz w:val="16"/>
                <w:szCs w:val="16"/>
                <w:lang w:val="ro-RO" w:eastAsia="ro-RO" w:bidi="ro-RO"/>
              </w:rPr>
            </w:pPr>
            <w:r>
              <w:rPr>
                <w:rFonts w:ascii="Cambria" w:hAnsi="Cambria"/>
                <w:b/>
                <w:bCs/>
                <w:sz w:val="16"/>
                <w:szCs w:val="16"/>
                <w:lang w:val="ro-RO" w:eastAsia="ro-RO" w:bidi="ro-RO"/>
              </w:rPr>
              <w:lastRenderedPageBreak/>
              <w:t xml:space="preserve">Dacă da, </w:t>
            </w:r>
            <w:r>
              <w:rPr>
                <w:rFonts w:ascii="Cambria" w:hAnsi="Cambria"/>
                <w:sz w:val="16"/>
                <w:szCs w:val="16"/>
                <w:lang w:val="ro-RO" w:eastAsia="ro-RO" w:bidi="ro-RO"/>
              </w:rPr>
              <w:t>vă rugăm să vă asigurați că celelalte părți în cauză prezintă un formular DUAE separat</w:t>
            </w:r>
          </w:p>
        </w:tc>
      </w:tr>
      <w:tr w:rsidR="00432E4F" w14:paraId="0147ADD0" w14:textId="77777777" w:rsidTr="00432E4F">
        <w:trPr>
          <w:trHeight w:hRule="exact" w:val="1982"/>
        </w:trPr>
        <w:tc>
          <w:tcPr>
            <w:tcW w:w="4560" w:type="dxa"/>
            <w:gridSpan w:val="3"/>
            <w:tcBorders>
              <w:top w:val="single" w:sz="4" w:space="0" w:color="auto"/>
              <w:left w:val="single" w:sz="4" w:space="0" w:color="auto"/>
              <w:bottom w:val="single" w:sz="4" w:space="0" w:color="auto"/>
              <w:right w:val="nil"/>
            </w:tcBorders>
            <w:vAlign w:val="center"/>
            <w:hideMark/>
          </w:tcPr>
          <w:p w14:paraId="7D7131E6" w14:textId="77777777" w:rsidR="00432E4F" w:rsidRDefault="00432E4F">
            <w:pPr>
              <w:widowControl w:val="0"/>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da:</w:t>
            </w:r>
          </w:p>
          <w:p w14:paraId="7A94310C" w14:textId="77777777" w:rsidR="00432E4F" w:rsidRDefault="00432E4F" w:rsidP="00432E4F">
            <w:pPr>
              <w:widowControl w:val="0"/>
              <w:numPr>
                <w:ilvl w:val="0"/>
                <w:numId w:val="3"/>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Vă rugăm să precizați rolul operatorului economic în cadrul grupului (lider, responsabil cu îndeplinirea unor sarcini specifice...):</w:t>
            </w:r>
          </w:p>
          <w:p w14:paraId="222A9A2A" w14:textId="77777777" w:rsidR="00432E4F" w:rsidRDefault="00432E4F" w:rsidP="00432E4F">
            <w:pPr>
              <w:widowControl w:val="0"/>
              <w:numPr>
                <w:ilvl w:val="0"/>
                <w:numId w:val="3"/>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Vă rugăm să îi identificați pe ceilalți operatori economici care participă la procedura de achiziție publică împreună:</w:t>
            </w:r>
          </w:p>
          <w:p w14:paraId="5768FA06" w14:textId="77777777" w:rsidR="00432E4F" w:rsidRDefault="00432E4F" w:rsidP="00432E4F">
            <w:pPr>
              <w:widowControl w:val="0"/>
              <w:numPr>
                <w:ilvl w:val="0"/>
                <w:numId w:val="3"/>
              </w:numPr>
              <w:tabs>
                <w:tab w:val="left" w:pos="168"/>
              </w:tabs>
              <w:spacing w:after="1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Dacă este cazul, denumirea grupului de participant:</w:t>
            </w:r>
          </w:p>
        </w:tc>
        <w:tc>
          <w:tcPr>
            <w:tcW w:w="5260" w:type="dxa"/>
            <w:gridSpan w:val="2"/>
            <w:tcBorders>
              <w:top w:val="single" w:sz="4" w:space="0" w:color="auto"/>
              <w:left w:val="single" w:sz="4" w:space="0" w:color="auto"/>
              <w:bottom w:val="single" w:sz="4" w:space="0" w:color="auto"/>
              <w:right w:val="single" w:sz="4" w:space="0" w:color="auto"/>
            </w:tcBorders>
            <w:vAlign w:val="bottom"/>
            <w:hideMark/>
          </w:tcPr>
          <w:p w14:paraId="714C9DEE" w14:textId="77777777" w:rsidR="00432E4F" w:rsidRDefault="00432E4F" w:rsidP="00432E4F">
            <w:pPr>
              <w:widowControl w:val="0"/>
              <w:numPr>
                <w:ilvl w:val="0"/>
                <w:numId w:val="4"/>
              </w:numPr>
              <w:tabs>
                <w:tab w:val="left" w:pos="173"/>
                <w:tab w:val="right" w:leader="dot" w:pos="974"/>
              </w:tabs>
              <w:spacing w:after="4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p w14:paraId="2353A6ED" w14:textId="77777777" w:rsidR="00432E4F" w:rsidRDefault="00432E4F" w:rsidP="00432E4F">
            <w:pPr>
              <w:widowControl w:val="0"/>
              <w:numPr>
                <w:ilvl w:val="0"/>
                <w:numId w:val="4"/>
              </w:numPr>
              <w:tabs>
                <w:tab w:val="left" w:pos="173"/>
                <w:tab w:val="right" w:leader="dot" w:pos="984"/>
              </w:tabs>
              <w:spacing w:after="42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p w14:paraId="5B37A87D" w14:textId="77777777" w:rsidR="00432E4F" w:rsidRDefault="00432E4F" w:rsidP="00432E4F">
            <w:pPr>
              <w:widowControl w:val="0"/>
              <w:numPr>
                <w:ilvl w:val="0"/>
                <w:numId w:val="4"/>
              </w:numPr>
              <w:tabs>
                <w:tab w:val="left" w:pos="173"/>
                <w:tab w:val="right" w:leader="dot" w:pos="979"/>
              </w:tabs>
              <w:spacing w:after="0" w:line="240" w:lineRule="auto"/>
              <w:rPr>
                <w:rFonts w:ascii="Cambria" w:eastAsia="Calibri" w:hAnsi="Cambria" w:cs="Calibri"/>
                <w:sz w:val="16"/>
                <w:szCs w:val="16"/>
                <w:lang w:val="ro-RO" w:eastAsia="ro-RO" w:bidi="ro-RO"/>
              </w:rPr>
            </w:pPr>
            <w:r>
              <w:rPr>
                <w:rFonts w:ascii="Cambria" w:hAnsi="Cambria"/>
                <w:sz w:val="16"/>
                <w:szCs w:val="16"/>
                <w:lang w:val="ro-RO" w:eastAsia="ro-RO" w:bidi="ro-RO"/>
              </w:rPr>
              <w:t>[</w:t>
            </w:r>
            <w:r>
              <w:rPr>
                <w:rFonts w:ascii="Cambria" w:hAnsi="Cambria"/>
                <w:sz w:val="16"/>
                <w:szCs w:val="16"/>
                <w:lang w:val="ro-RO" w:eastAsia="ro-RO" w:bidi="ro-RO"/>
              </w:rPr>
              <w:tab/>
              <w:t>]</w:t>
            </w:r>
          </w:p>
        </w:tc>
      </w:tr>
      <w:tr w:rsidR="00432E4F" w14:paraId="440E9620" w14:textId="77777777" w:rsidTr="00432E4F">
        <w:trPr>
          <w:gridBefore w:val="1"/>
          <w:gridAfter w:val="1"/>
          <w:wBefore w:w="15" w:type="dxa"/>
          <w:wAfter w:w="728" w:type="dxa"/>
          <w:trHeight w:hRule="exact" w:val="461"/>
        </w:trPr>
        <w:tc>
          <w:tcPr>
            <w:tcW w:w="4536" w:type="dxa"/>
            <w:tcBorders>
              <w:top w:val="single" w:sz="4" w:space="0" w:color="auto"/>
              <w:left w:val="single" w:sz="4" w:space="0" w:color="auto"/>
              <w:bottom w:val="nil"/>
              <w:right w:val="nil"/>
            </w:tcBorders>
            <w:vAlign w:val="center"/>
            <w:hideMark/>
          </w:tcPr>
          <w:p w14:paraId="35E3B557" w14:textId="77777777" w:rsidR="00432E4F" w:rsidRDefault="00432E4F">
            <w:pPr>
              <w:pStyle w:val="Other0"/>
              <w:rPr>
                <w:rFonts w:ascii="Cambria" w:hAnsi="Cambria"/>
                <w:sz w:val="16"/>
                <w:szCs w:val="16"/>
              </w:rPr>
            </w:pPr>
            <w:r>
              <w:rPr>
                <w:rStyle w:val="Other"/>
                <w:rFonts w:eastAsia="Times New Roman" w:cs="Times New Roman"/>
                <w:sz w:val="16"/>
                <w:szCs w:val="16"/>
              </w:rPr>
              <w:t>Loturi</w:t>
            </w:r>
          </w:p>
        </w:tc>
        <w:tc>
          <w:tcPr>
            <w:tcW w:w="4541" w:type="dxa"/>
            <w:gridSpan w:val="2"/>
            <w:tcBorders>
              <w:top w:val="single" w:sz="4" w:space="0" w:color="auto"/>
              <w:left w:val="single" w:sz="4" w:space="0" w:color="auto"/>
              <w:bottom w:val="nil"/>
              <w:right w:val="single" w:sz="4" w:space="0" w:color="auto"/>
            </w:tcBorders>
            <w:vAlign w:val="center"/>
            <w:hideMark/>
          </w:tcPr>
          <w:p w14:paraId="7BB0ADF5"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43E80896" w14:textId="77777777" w:rsidTr="00432E4F">
        <w:trPr>
          <w:gridBefore w:val="1"/>
          <w:gridAfter w:val="1"/>
          <w:wBefore w:w="15" w:type="dxa"/>
          <w:wAfter w:w="728" w:type="dxa"/>
          <w:trHeight w:hRule="exact" w:val="653"/>
        </w:trPr>
        <w:tc>
          <w:tcPr>
            <w:tcW w:w="4536" w:type="dxa"/>
            <w:tcBorders>
              <w:top w:val="single" w:sz="4" w:space="0" w:color="auto"/>
              <w:left w:val="single" w:sz="4" w:space="0" w:color="auto"/>
              <w:bottom w:val="single" w:sz="4" w:space="0" w:color="auto"/>
              <w:right w:val="nil"/>
            </w:tcBorders>
            <w:vAlign w:val="center"/>
            <w:hideMark/>
          </w:tcPr>
          <w:p w14:paraId="7EA228DB" w14:textId="77777777" w:rsidR="00432E4F" w:rsidRDefault="00432E4F">
            <w:pPr>
              <w:pStyle w:val="Other0"/>
              <w:rPr>
                <w:rFonts w:ascii="Cambria" w:hAnsi="Cambria"/>
                <w:sz w:val="16"/>
                <w:szCs w:val="16"/>
              </w:rPr>
            </w:pPr>
            <w:r>
              <w:rPr>
                <w:rStyle w:val="Other"/>
                <w:rFonts w:eastAsia="Times New Roman" w:cs="Times New Roman"/>
                <w:sz w:val="16"/>
                <w:szCs w:val="16"/>
              </w:rPr>
              <w:t>Dacă este cazul, se indică lotul (loturile) pentru care operatorul economic dorește să depună oferte:</w:t>
            </w:r>
          </w:p>
        </w:tc>
        <w:tc>
          <w:tcPr>
            <w:tcW w:w="4541" w:type="dxa"/>
            <w:gridSpan w:val="2"/>
            <w:tcBorders>
              <w:top w:val="single" w:sz="4" w:space="0" w:color="auto"/>
              <w:left w:val="single" w:sz="4" w:space="0" w:color="auto"/>
              <w:bottom w:val="single" w:sz="4" w:space="0" w:color="auto"/>
              <w:right w:val="single" w:sz="4" w:space="0" w:color="auto"/>
            </w:tcBorders>
            <w:hideMark/>
          </w:tcPr>
          <w:p w14:paraId="2E065498" w14:textId="77777777" w:rsidR="00432E4F" w:rsidRDefault="00432E4F">
            <w:pPr>
              <w:pStyle w:val="Other0"/>
              <w:spacing w:before="140"/>
              <w:rPr>
                <w:rFonts w:ascii="Cambria" w:hAnsi="Cambria"/>
                <w:sz w:val="16"/>
                <w:szCs w:val="16"/>
              </w:rPr>
            </w:pPr>
            <w:r>
              <w:rPr>
                <w:rStyle w:val="Other"/>
                <w:rFonts w:eastAsia="Times New Roman" w:cs="Times New Roman"/>
                <w:sz w:val="16"/>
                <w:szCs w:val="16"/>
              </w:rPr>
              <w:t>[]</w:t>
            </w:r>
          </w:p>
        </w:tc>
      </w:tr>
    </w:tbl>
    <w:p w14:paraId="379E3344" w14:textId="620CBC27" w:rsidR="00432E4F" w:rsidRDefault="00432E4F" w:rsidP="00432E4F">
      <w:pPr>
        <w:spacing w:after="559" w:line="1" w:lineRule="exact"/>
        <w:rPr>
          <w:rFonts w:ascii="Cambria" w:hAnsi="Cambria"/>
        </w:rPr>
      </w:pPr>
    </w:p>
    <w:p w14:paraId="4B218A33" w14:textId="77777777" w:rsidR="00432E4F" w:rsidRDefault="00432E4F" w:rsidP="00432E4F">
      <w:pPr>
        <w:pStyle w:val="Heading51"/>
        <w:keepNext/>
        <w:keepLines/>
        <w:spacing w:line="240" w:lineRule="auto"/>
        <w:ind w:firstLine="740"/>
        <w:jc w:val="left"/>
      </w:pPr>
      <w:bookmarkStart w:id="9" w:name="bookmark14"/>
      <w:r>
        <w:rPr>
          <w:rStyle w:val="Heading50"/>
        </w:rPr>
        <w:t>B: INFORMAȚII PRIVIND REPREZENTANȚII OPERATORUL ECONOMIC</w:t>
      </w:r>
      <w:bookmarkEnd w:id="9"/>
    </w:p>
    <w:p w14:paraId="60BF9FD7"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16" w:lineRule="auto"/>
        <w:rPr>
          <w:rFonts w:ascii="Cambria" w:hAnsi="Cambria"/>
        </w:rPr>
      </w:pPr>
      <w:r>
        <w:rPr>
          <w:rStyle w:val="Bodytext2"/>
          <w:rFonts w:ascii="Cambria" w:hAnsi="Cambria"/>
        </w:rPr>
        <w:t>Dacă este cazul, vă rugăm să indicați numele și adresa (adresele) persoanei (persoanelor) împuternicită (împuternicite) să îl reprezinte pe operatorul economic în scopurile acestei proceduri de achiziție publică: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546"/>
      </w:tblGrid>
      <w:tr w:rsidR="00432E4F" w14:paraId="6D989C04" w14:textId="77777777" w:rsidTr="00432E4F">
        <w:trPr>
          <w:trHeight w:hRule="exact" w:val="461"/>
          <w:jc w:val="center"/>
        </w:trPr>
        <w:tc>
          <w:tcPr>
            <w:tcW w:w="4963" w:type="dxa"/>
            <w:tcBorders>
              <w:top w:val="single" w:sz="4" w:space="0" w:color="auto"/>
              <w:left w:val="single" w:sz="4" w:space="0" w:color="auto"/>
              <w:bottom w:val="nil"/>
              <w:right w:val="nil"/>
            </w:tcBorders>
            <w:vAlign w:val="center"/>
            <w:hideMark/>
          </w:tcPr>
          <w:p w14:paraId="3263E8BA" w14:textId="77777777" w:rsidR="00432E4F" w:rsidRDefault="00432E4F">
            <w:pPr>
              <w:pStyle w:val="Other0"/>
              <w:rPr>
                <w:rFonts w:ascii="Cambria" w:hAnsi="Cambria"/>
                <w:sz w:val="16"/>
                <w:szCs w:val="16"/>
              </w:rPr>
            </w:pPr>
            <w:r>
              <w:rPr>
                <w:rStyle w:val="Other"/>
                <w:rFonts w:eastAsia="Times New Roman" w:cs="Times New Roman"/>
                <w:sz w:val="16"/>
                <w:szCs w:val="16"/>
              </w:rPr>
              <w:t>Reprezentare, dacă este cazul:</w:t>
            </w:r>
          </w:p>
        </w:tc>
        <w:tc>
          <w:tcPr>
            <w:tcW w:w="4546" w:type="dxa"/>
            <w:tcBorders>
              <w:top w:val="single" w:sz="4" w:space="0" w:color="auto"/>
              <w:left w:val="single" w:sz="4" w:space="0" w:color="auto"/>
              <w:bottom w:val="nil"/>
              <w:right w:val="single" w:sz="4" w:space="0" w:color="auto"/>
            </w:tcBorders>
            <w:vAlign w:val="center"/>
            <w:hideMark/>
          </w:tcPr>
          <w:p w14:paraId="3DE3F772"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2C1AD058" w14:textId="77777777" w:rsidTr="00432E4F">
        <w:trPr>
          <w:trHeight w:hRule="exact" w:val="374"/>
          <w:jc w:val="center"/>
        </w:trPr>
        <w:tc>
          <w:tcPr>
            <w:tcW w:w="4963" w:type="dxa"/>
            <w:tcBorders>
              <w:top w:val="single" w:sz="4" w:space="0" w:color="auto"/>
              <w:left w:val="single" w:sz="4" w:space="0" w:color="auto"/>
              <w:bottom w:val="nil"/>
              <w:right w:val="nil"/>
            </w:tcBorders>
            <w:vAlign w:val="bottom"/>
            <w:hideMark/>
          </w:tcPr>
          <w:p w14:paraId="12A629DC" w14:textId="77777777" w:rsidR="00432E4F" w:rsidRDefault="00432E4F">
            <w:pPr>
              <w:pStyle w:val="Other0"/>
              <w:rPr>
                <w:rFonts w:ascii="Cambria" w:hAnsi="Cambria"/>
                <w:sz w:val="16"/>
                <w:szCs w:val="16"/>
              </w:rPr>
            </w:pPr>
            <w:r>
              <w:rPr>
                <w:rStyle w:val="Other"/>
                <w:rFonts w:eastAsia="Times New Roman" w:cs="Times New Roman"/>
                <w:sz w:val="16"/>
                <w:szCs w:val="16"/>
              </w:rPr>
              <w:t>Numele și prenumele;</w:t>
            </w:r>
          </w:p>
        </w:tc>
        <w:tc>
          <w:tcPr>
            <w:tcW w:w="4546" w:type="dxa"/>
            <w:tcBorders>
              <w:top w:val="single" w:sz="4" w:space="0" w:color="auto"/>
              <w:left w:val="single" w:sz="4" w:space="0" w:color="auto"/>
              <w:bottom w:val="nil"/>
              <w:right w:val="single" w:sz="4" w:space="0" w:color="auto"/>
            </w:tcBorders>
            <w:vAlign w:val="bottom"/>
            <w:hideMark/>
          </w:tcPr>
          <w:p w14:paraId="0BA09FB0" w14:textId="77777777" w:rsidR="00432E4F" w:rsidRDefault="00432E4F">
            <w:pPr>
              <w:pStyle w:val="Other0"/>
              <w:tabs>
                <w:tab w:val="left" w:leader="dot" w:pos="749"/>
              </w:tabs>
              <w:rPr>
                <w:rFonts w:ascii="Cambria" w:hAnsi="Cambria"/>
                <w:sz w:val="20"/>
                <w:szCs w:val="20"/>
              </w:rPr>
            </w:pPr>
            <w:r>
              <w:rPr>
                <w:rStyle w:val="Other"/>
                <w:rFonts w:eastAsia="Segoe UI" w:cs="Segoe UI"/>
                <w:sz w:val="20"/>
                <w:szCs w:val="20"/>
              </w:rPr>
              <w:t>[</w:t>
            </w:r>
            <w:r>
              <w:rPr>
                <w:rStyle w:val="Other"/>
                <w:rFonts w:eastAsia="Segoe UI" w:cs="Segoe UI"/>
                <w:sz w:val="20"/>
                <w:szCs w:val="20"/>
              </w:rPr>
              <w:tab/>
              <w:t>]</w:t>
            </w:r>
          </w:p>
        </w:tc>
      </w:tr>
      <w:tr w:rsidR="00432E4F" w14:paraId="506EDB3F" w14:textId="77777777" w:rsidTr="00432E4F">
        <w:trPr>
          <w:trHeight w:hRule="exact" w:val="365"/>
          <w:jc w:val="center"/>
        </w:trPr>
        <w:tc>
          <w:tcPr>
            <w:tcW w:w="4963" w:type="dxa"/>
            <w:tcBorders>
              <w:top w:val="nil"/>
              <w:left w:val="single" w:sz="4" w:space="0" w:color="auto"/>
              <w:bottom w:val="nil"/>
              <w:right w:val="nil"/>
            </w:tcBorders>
            <w:hideMark/>
          </w:tcPr>
          <w:p w14:paraId="1BB79CA8" w14:textId="77777777" w:rsidR="00432E4F" w:rsidRDefault="00432E4F">
            <w:pPr>
              <w:pStyle w:val="Other0"/>
              <w:rPr>
                <w:rFonts w:ascii="Cambria" w:hAnsi="Cambria"/>
                <w:sz w:val="16"/>
                <w:szCs w:val="16"/>
              </w:rPr>
            </w:pPr>
            <w:r>
              <w:rPr>
                <w:rStyle w:val="Other"/>
                <w:rFonts w:eastAsia="Times New Roman" w:cs="Times New Roman"/>
                <w:sz w:val="16"/>
                <w:szCs w:val="16"/>
              </w:rPr>
              <w:t>însoțite de data și locul nașterii, dacă sunt solicitate:</w:t>
            </w:r>
          </w:p>
        </w:tc>
        <w:tc>
          <w:tcPr>
            <w:tcW w:w="4546" w:type="dxa"/>
            <w:tcBorders>
              <w:top w:val="nil"/>
              <w:left w:val="single" w:sz="4" w:space="0" w:color="auto"/>
              <w:bottom w:val="nil"/>
              <w:right w:val="single" w:sz="4" w:space="0" w:color="auto"/>
            </w:tcBorders>
          </w:tcPr>
          <w:p w14:paraId="6E01A6F4" w14:textId="77777777" w:rsidR="00432E4F" w:rsidRDefault="00432E4F">
            <w:pPr>
              <w:rPr>
                <w:rFonts w:ascii="Cambria" w:hAnsi="Cambria"/>
                <w:sz w:val="10"/>
                <w:szCs w:val="10"/>
              </w:rPr>
            </w:pPr>
          </w:p>
        </w:tc>
      </w:tr>
      <w:tr w:rsidR="00432E4F" w14:paraId="226FB5FB" w14:textId="77777777" w:rsidTr="00432E4F">
        <w:trPr>
          <w:trHeight w:hRule="exact" w:val="437"/>
          <w:jc w:val="center"/>
        </w:trPr>
        <w:tc>
          <w:tcPr>
            <w:tcW w:w="4963" w:type="dxa"/>
            <w:tcBorders>
              <w:top w:val="single" w:sz="4" w:space="0" w:color="auto"/>
              <w:left w:val="single" w:sz="4" w:space="0" w:color="auto"/>
              <w:bottom w:val="nil"/>
              <w:right w:val="nil"/>
            </w:tcBorders>
            <w:vAlign w:val="center"/>
            <w:hideMark/>
          </w:tcPr>
          <w:p w14:paraId="47DDDC6C" w14:textId="77777777" w:rsidR="00432E4F" w:rsidRDefault="00432E4F">
            <w:pPr>
              <w:pStyle w:val="Other0"/>
              <w:rPr>
                <w:rFonts w:ascii="Cambria" w:hAnsi="Cambria"/>
                <w:sz w:val="16"/>
                <w:szCs w:val="16"/>
              </w:rPr>
            </w:pPr>
            <w:r>
              <w:rPr>
                <w:rStyle w:val="Other"/>
                <w:rFonts w:eastAsia="Times New Roman" w:cs="Times New Roman"/>
                <w:sz w:val="16"/>
                <w:szCs w:val="16"/>
              </w:rPr>
              <w:t>Poziție/acționând în calitate de:</w:t>
            </w:r>
          </w:p>
        </w:tc>
        <w:tc>
          <w:tcPr>
            <w:tcW w:w="4546" w:type="dxa"/>
            <w:tcBorders>
              <w:top w:val="single" w:sz="4" w:space="0" w:color="auto"/>
              <w:left w:val="single" w:sz="4" w:space="0" w:color="auto"/>
              <w:bottom w:val="nil"/>
              <w:right w:val="single" w:sz="4" w:space="0" w:color="auto"/>
            </w:tcBorders>
            <w:vAlign w:val="center"/>
            <w:hideMark/>
          </w:tcPr>
          <w:p w14:paraId="255E0197" w14:textId="77777777" w:rsidR="00432E4F" w:rsidRDefault="00432E4F">
            <w:pPr>
              <w:pStyle w:val="Other0"/>
              <w:rPr>
                <w:rFonts w:ascii="Cambria" w:hAnsi="Cambria"/>
                <w:sz w:val="20"/>
                <w:szCs w:val="20"/>
              </w:rPr>
            </w:pPr>
            <w:r>
              <w:rPr>
                <w:rStyle w:val="Other"/>
                <w:rFonts w:eastAsia="Segoe UI" w:cs="Segoe UI"/>
                <w:sz w:val="20"/>
                <w:szCs w:val="20"/>
              </w:rPr>
              <w:t>[............]</w:t>
            </w:r>
          </w:p>
        </w:tc>
      </w:tr>
      <w:tr w:rsidR="00432E4F" w14:paraId="367086D5" w14:textId="77777777" w:rsidTr="00432E4F">
        <w:trPr>
          <w:trHeight w:hRule="exact" w:val="432"/>
          <w:jc w:val="center"/>
        </w:trPr>
        <w:tc>
          <w:tcPr>
            <w:tcW w:w="4963" w:type="dxa"/>
            <w:tcBorders>
              <w:top w:val="single" w:sz="4" w:space="0" w:color="auto"/>
              <w:left w:val="single" w:sz="4" w:space="0" w:color="auto"/>
              <w:bottom w:val="nil"/>
              <w:right w:val="nil"/>
            </w:tcBorders>
            <w:vAlign w:val="center"/>
            <w:hideMark/>
          </w:tcPr>
          <w:p w14:paraId="32A51389" w14:textId="77777777" w:rsidR="00432E4F" w:rsidRDefault="00432E4F">
            <w:pPr>
              <w:pStyle w:val="Other0"/>
              <w:rPr>
                <w:rFonts w:ascii="Cambria" w:hAnsi="Cambria"/>
                <w:sz w:val="16"/>
                <w:szCs w:val="16"/>
              </w:rPr>
            </w:pPr>
            <w:r>
              <w:rPr>
                <w:rStyle w:val="Other"/>
                <w:rFonts w:eastAsia="Times New Roman" w:cs="Times New Roman"/>
                <w:sz w:val="16"/>
                <w:szCs w:val="16"/>
              </w:rPr>
              <w:t>Adresa poștală:</w:t>
            </w:r>
          </w:p>
        </w:tc>
        <w:tc>
          <w:tcPr>
            <w:tcW w:w="4546" w:type="dxa"/>
            <w:tcBorders>
              <w:top w:val="single" w:sz="4" w:space="0" w:color="auto"/>
              <w:left w:val="single" w:sz="4" w:space="0" w:color="auto"/>
              <w:bottom w:val="nil"/>
              <w:right w:val="single" w:sz="4" w:space="0" w:color="auto"/>
            </w:tcBorders>
            <w:vAlign w:val="center"/>
            <w:hideMark/>
          </w:tcPr>
          <w:p w14:paraId="01EB2ED6" w14:textId="77777777" w:rsidR="00432E4F" w:rsidRDefault="00432E4F">
            <w:pPr>
              <w:pStyle w:val="Other0"/>
              <w:rPr>
                <w:rFonts w:ascii="Cambria" w:hAnsi="Cambria"/>
                <w:sz w:val="20"/>
                <w:szCs w:val="20"/>
              </w:rPr>
            </w:pPr>
            <w:r>
              <w:rPr>
                <w:rStyle w:val="Other"/>
                <w:rFonts w:eastAsia="Segoe UI" w:cs="Segoe UI"/>
                <w:sz w:val="20"/>
                <w:szCs w:val="20"/>
              </w:rPr>
              <w:t>[..............]</w:t>
            </w:r>
          </w:p>
        </w:tc>
      </w:tr>
      <w:tr w:rsidR="00432E4F" w14:paraId="78726B6B" w14:textId="77777777" w:rsidTr="00432E4F">
        <w:trPr>
          <w:trHeight w:hRule="exact" w:val="432"/>
          <w:jc w:val="center"/>
        </w:trPr>
        <w:tc>
          <w:tcPr>
            <w:tcW w:w="4963" w:type="dxa"/>
            <w:tcBorders>
              <w:top w:val="single" w:sz="4" w:space="0" w:color="auto"/>
              <w:left w:val="single" w:sz="4" w:space="0" w:color="auto"/>
              <w:bottom w:val="nil"/>
              <w:right w:val="nil"/>
            </w:tcBorders>
            <w:vAlign w:val="center"/>
            <w:hideMark/>
          </w:tcPr>
          <w:p w14:paraId="15F170FA" w14:textId="77777777" w:rsidR="00432E4F" w:rsidRDefault="00432E4F">
            <w:pPr>
              <w:pStyle w:val="Other0"/>
              <w:rPr>
                <w:rFonts w:ascii="Cambria" w:hAnsi="Cambria"/>
                <w:sz w:val="16"/>
                <w:szCs w:val="16"/>
              </w:rPr>
            </w:pPr>
            <w:r>
              <w:rPr>
                <w:rStyle w:val="Other"/>
                <w:rFonts w:eastAsia="Times New Roman" w:cs="Times New Roman"/>
                <w:sz w:val="16"/>
                <w:szCs w:val="16"/>
              </w:rPr>
              <w:t>Telefon:</w:t>
            </w:r>
          </w:p>
        </w:tc>
        <w:tc>
          <w:tcPr>
            <w:tcW w:w="4546" w:type="dxa"/>
            <w:tcBorders>
              <w:top w:val="single" w:sz="4" w:space="0" w:color="auto"/>
              <w:left w:val="single" w:sz="4" w:space="0" w:color="auto"/>
              <w:bottom w:val="nil"/>
              <w:right w:val="single" w:sz="4" w:space="0" w:color="auto"/>
            </w:tcBorders>
            <w:vAlign w:val="center"/>
            <w:hideMark/>
          </w:tcPr>
          <w:p w14:paraId="6A87D7E5" w14:textId="77777777" w:rsidR="00432E4F" w:rsidRDefault="00432E4F">
            <w:pPr>
              <w:pStyle w:val="Other0"/>
              <w:rPr>
                <w:rFonts w:ascii="Cambria" w:hAnsi="Cambria"/>
                <w:sz w:val="20"/>
                <w:szCs w:val="20"/>
              </w:rPr>
            </w:pPr>
            <w:r>
              <w:rPr>
                <w:rStyle w:val="Other"/>
                <w:rFonts w:eastAsia="Segoe UI" w:cs="Segoe UI"/>
                <w:sz w:val="20"/>
                <w:szCs w:val="20"/>
              </w:rPr>
              <w:t>[..............]</w:t>
            </w:r>
          </w:p>
        </w:tc>
      </w:tr>
      <w:tr w:rsidR="00432E4F" w14:paraId="7D7A0ECE" w14:textId="77777777" w:rsidTr="00432E4F">
        <w:trPr>
          <w:trHeight w:hRule="exact" w:val="442"/>
          <w:jc w:val="center"/>
        </w:trPr>
        <w:tc>
          <w:tcPr>
            <w:tcW w:w="4963" w:type="dxa"/>
            <w:tcBorders>
              <w:top w:val="single" w:sz="4" w:space="0" w:color="auto"/>
              <w:left w:val="single" w:sz="4" w:space="0" w:color="auto"/>
              <w:bottom w:val="nil"/>
              <w:right w:val="nil"/>
            </w:tcBorders>
            <w:vAlign w:val="center"/>
            <w:hideMark/>
          </w:tcPr>
          <w:p w14:paraId="588FD20B" w14:textId="77777777" w:rsidR="00432E4F" w:rsidRDefault="00432E4F">
            <w:pPr>
              <w:pStyle w:val="Other0"/>
              <w:rPr>
                <w:rFonts w:ascii="Cambria" w:hAnsi="Cambria"/>
                <w:sz w:val="16"/>
                <w:szCs w:val="16"/>
              </w:rPr>
            </w:pPr>
            <w:r>
              <w:rPr>
                <w:rStyle w:val="Other"/>
                <w:rFonts w:eastAsia="Times New Roman" w:cs="Times New Roman"/>
                <w:sz w:val="16"/>
                <w:szCs w:val="16"/>
              </w:rPr>
              <w:t>E-mail:</w:t>
            </w:r>
          </w:p>
        </w:tc>
        <w:tc>
          <w:tcPr>
            <w:tcW w:w="4546" w:type="dxa"/>
            <w:tcBorders>
              <w:top w:val="single" w:sz="4" w:space="0" w:color="auto"/>
              <w:left w:val="single" w:sz="4" w:space="0" w:color="auto"/>
              <w:bottom w:val="nil"/>
              <w:right w:val="single" w:sz="4" w:space="0" w:color="auto"/>
            </w:tcBorders>
            <w:vAlign w:val="center"/>
            <w:hideMark/>
          </w:tcPr>
          <w:p w14:paraId="2079D8AC" w14:textId="77777777" w:rsidR="00432E4F" w:rsidRDefault="00432E4F">
            <w:pPr>
              <w:pStyle w:val="Other0"/>
              <w:rPr>
                <w:rFonts w:ascii="Cambria" w:hAnsi="Cambria"/>
                <w:sz w:val="20"/>
                <w:szCs w:val="20"/>
              </w:rPr>
            </w:pPr>
            <w:r>
              <w:rPr>
                <w:rStyle w:val="Other"/>
                <w:rFonts w:eastAsia="Segoe UI" w:cs="Segoe UI"/>
                <w:sz w:val="20"/>
                <w:szCs w:val="20"/>
              </w:rPr>
              <w:t>ij</w:t>
            </w:r>
          </w:p>
        </w:tc>
      </w:tr>
      <w:tr w:rsidR="00432E4F" w14:paraId="7A20A356" w14:textId="77777777" w:rsidTr="00432E4F">
        <w:trPr>
          <w:trHeight w:hRule="exact" w:val="638"/>
          <w:jc w:val="center"/>
        </w:trPr>
        <w:tc>
          <w:tcPr>
            <w:tcW w:w="4963" w:type="dxa"/>
            <w:tcBorders>
              <w:top w:val="single" w:sz="4" w:space="0" w:color="auto"/>
              <w:left w:val="single" w:sz="4" w:space="0" w:color="auto"/>
              <w:bottom w:val="single" w:sz="4" w:space="0" w:color="auto"/>
              <w:right w:val="nil"/>
            </w:tcBorders>
            <w:vAlign w:val="center"/>
            <w:hideMark/>
          </w:tcPr>
          <w:p w14:paraId="4E96EA3F" w14:textId="77777777" w:rsidR="00432E4F" w:rsidRDefault="00432E4F">
            <w:pPr>
              <w:pStyle w:val="Other0"/>
              <w:rPr>
                <w:rFonts w:ascii="Cambria" w:hAnsi="Cambria"/>
                <w:sz w:val="16"/>
                <w:szCs w:val="16"/>
              </w:rPr>
            </w:pPr>
            <w:r>
              <w:rPr>
                <w:rStyle w:val="Other"/>
                <w:rFonts w:eastAsia="Times New Roman" w:cs="Times New Roman"/>
                <w:sz w:val="16"/>
                <w:szCs w:val="16"/>
              </w:rPr>
              <w:t>Dacă este cazul, vă rugăm să Iurnizați informații detaliate privind reprezentarea (formele, amploarea, scopul acesteia...):</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EA56501" w14:textId="77777777" w:rsidR="00432E4F" w:rsidRDefault="00432E4F">
            <w:pPr>
              <w:pStyle w:val="Other0"/>
              <w:jc w:val="both"/>
              <w:rPr>
                <w:rFonts w:ascii="Cambria" w:hAnsi="Cambria"/>
                <w:sz w:val="20"/>
                <w:szCs w:val="20"/>
              </w:rPr>
            </w:pPr>
            <w:r>
              <w:rPr>
                <w:rStyle w:val="Other"/>
                <w:rFonts w:eastAsia="Segoe UI" w:cs="Segoe UI"/>
                <w:sz w:val="20"/>
                <w:szCs w:val="20"/>
              </w:rPr>
              <w:t>i..............i</w:t>
            </w:r>
          </w:p>
        </w:tc>
      </w:tr>
    </w:tbl>
    <w:p w14:paraId="5127217D" w14:textId="77777777" w:rsidR="00432E4F" w:rsidRDefault="00432E4F" w:rsidP="00432E4F">
      <w:pPr>
        <w:spacing w:after="439" w:line="1" w:lineRule="exact"/>
        <w:rPr>
          <w:rFonts w:ascii="Cambria" w:hAnsi="Cambria"/>
        </w:rPr>
      </w:pPr>
    </w:p>
    <w:p w14:paraId="653C8D01" w14:textId="77777777" w:rsidR="00432E4F" w:rsidRDefault="00432E4F" w:rsidP="00432E4F">
      <w:pPr>
        <w:pStyle w:val="Heading51"/>
        <w:keepNext/>
        <w:keepLines/>
        <w:tabs>
          <w:tab w:val="left" w:pos="6265"/>
          <w:tab w:val="left" w:pos="8367"/>
        </w:tabs>
        <w:spacing w:after="0" w:line="0" w:lineRule="atLeast"/>
        <w:ind w:firstLine="740"/>
        <w:jc w:val="left"/>
      </w:pPr>
      <w:bookmarkStart w:id="10" w:name="bookmark16"/>
      <w:r>
        <w:rPr>
          <w:rStyle w:val="Heading50"/>
        </w:rPr>
        <w:t>C: INFORMAȚII PRIVIND UTILIZAREA CAPACITĂȚII ALTOR ENTITĂTI</w:t>
      </w:r>
      <w:bookmarkEnd w:id="10"/>
    </w:p>
    <w:p w14:paraId="5EFA3BF9" w14:textId="77777777" w:rsidR="00432E4F" w:rsidRDefault="00432E4F" w:rsidP="00432E4F">
      <w:pPr>
        <w:pStyle w:val="Other0"/>
        <w:tabs>
          <w:tab w:val="left" w:pos="7725"/>
          <w:tab w:val="left" w:pos="9827"/>
        </w:tabs>
        <w:spacing w:after="140" w:line="62" w:lineRule="exact"/>
        <w:ind w:left="2200"/>
        <w:rPr>
          <w:rFonts w:ascii="Cambria" w:hAnsi="Cambria"/>
          <w:sz w:val="10"/>
          <w:szCs w:val="10"/>
        </w:rPr>
      </w:pPr>
      <w:r>
        <w:rPr>
          <w:rStyle w:val="Other"/>
          <w:rFonts w:eastAsia="Arial" w:cs="Arial"/>
          <w:sz w:val="10"/>
          <w:szCs w:val="10"/>
        </w:rPr>
        <w:t>’</w:t>
      </w:r>
      <w:r>
        <w:rPr>
          <w:rStyle w:val="Other"/>
          <w:rFonts w:eastAsia="Arial" w:cs="Arial"/>
          <w:sz w:val="10"/>
          <w:szCs w:val="10"/>
        </w:rPr>
        <w:tab/>
        <w:t>»</w:t>
      </w:r>
      <w:r>
        <w:rPr>
          <w:rStyle w:val="Other"/>
          <w:rFonts w:eastAsia="Arial" w:cs="Arial"/>
          <w:sz w:val="10"/>
          <w:szCs w:val="10"/>
        </w:rPr>
        <w:tab/>
        <w: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8"/>
        <w:gridCol w:w="4546"/>
      </w:tblGrid>
      <w:tr w:rsidR="00432E4F" w14:paraId="3DA4911E" w14:textId="77777777" w:rsidTr="00432E4F">
        <w:trPr>
          <w:trHeight w:hRule="exact" w:val="446"/>
          <w:jc w:val="center"/>
        </w:trPr>
        <w:tc>
          <w:tcPr>
            <w:tcW w:w="4868" w:type="dxa"/>
            <w:tcBorders>
              <w:top w:val="single" w:sz="4" w:space="0" w:color="auto"/>
              <w:left w:val="single" w:sz="4" w:space="0" w:color="auto"/>
              <w:bottom w:val="nil"/>
              <w:right w:val="nil"/>
            </w:tcBorders>
            <w:vAlign w:val="center"/>
            <w:hideMark/>
          </w:tcPr>
          <w:p w14:paraId="40DBACC7" w14:textId="77777777" w:rsidR="00432E4F" w:rsidRDefault="00432E4F">
            <w:pPr>
              <w:pStyle w:val="Other0"/>
              <w:rPr>
                <w:rFonts w:ascii="Cambria" w:hAnsi="Cambria"/>
                <w:sz w:val="16"/>
                <w:szCs w:val="16"/>
              </w:rPr>
            </w:pPr>
            <w:r>
              <w:rPr>
                <w:rStyle w:val="Other"/>
                <w:rFonts w:eastAsia="Times New Roman" w:cs="Times New Roman"/>
                <w:sz w:val="16"/>
                <w:szCs w:val="16"/>
              </w:rPr>
              <w:t>Utilizarea capacităților:</w:t>
            </w:r>
          </w:p>
        </w:tc>
        <w:tc>
          <w:tcPr>
            <w:tcW w:w="4546" w:type="dxa"/>
            <w:tcBorders>
              <w:top w:val="single" w:sz="4" w:space="0" w:color="auto"/>
              <w:left w:val="single" w:sz="4" w:space="0" w:color="auto"/>
              <w:bottom w:val="nil"/>
              <w:right w:val="single" w:sz="4" w:space="0" w:color="auto"/>
            </w:tcBorders>
            <w:vAlign w:val="center"/>
            <w:hideMark/>
          </w:tcPr>
          <w:p w14:paraId="468028A8"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32C0A41D" w14:textId="77777777" w:rsidTr="00432E4F">
        <w:trPr>
          <w:trHeight w:hRule="exact" w:val="1003"/>
          <w:jc w:val="center"/>
        </w:trPr>
        <w:tc>
          <w:tcPr>
            <w:tcW w:w="4868" w:type="dxa"/>
            <w:tcBorders>
              <w:top w:val="single" w:sz="4" w:space="0" w:color="auto"/>
              <w:left w:val="single" w:sz="4" w:space="0" w:color="auto"/>
              <w:bottom w:val="single" w:sz="4" w:space="0" w:color="auto"/>
              <w:right w:val="nil"/>
            </w:tcBorders>
            <w:vAlign w:val="center"/>
            <w:hideMark/>
          </w:tcPr>
          <w:p w14:paraId="6D600ECD"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46" w:type="dxa"/>
            <w:tcBorders>
              <w:top w:val="single" w:sz="4" w:space="0" w:color="auto"/>
              <w:left w:val="single" w:sz="4" w:space="0" w:color="auto"/>
              <w:bottom w:val="single" w:sz="4" w:space="0" w:color="auto"/>
              <w:right w:val="single" w:sz="4" w:space="0" w:color="auto"/>
            </w:tcBorders>
            <w:hideMark/>
          </w:tcPr>
          <w:p w14:paraId="1924C5B0" w14:textId="77777777" w:rsidR="00432E4F" w:rsidRDefault="00432E4F">
            <w:pPr>
              <w:pStyle w:val="Other0"/>
              <w:spacing w:before="100"/>
              <w:rPr>
                <w:rFonts w:ascii="Cambria" w:hAnsi="Cambria"/>
                <w:sz w:val="16"/>
                <w:szCs w:val="16"/>
              </w:rPr>
            </w:pPr>
            <w:r>
              <w:rPr>
                <w:rStyle w:val="Other"/>
                <w:rFonts w:eastAsia="Times New Roman" w:cs="Times New Roman"/>
                <w:sz w:val="16"/>
                <w:szCs w:val="16"/>
              </w:rPr>
              <w:t>[] Da [] Nu</w:t>
            </w:r>
          </w:p>
        </w:tc>
      </w:tr>
    </w:tbl>
    <w:p w14:paraId="2364C8B3" w14:textId="77777777" w:rsidR="00432E4F" w:rsidRDefault="00432E4F" w:rsidP="00432E4F">
      <w:pPr>
        <w:spacing w:after="559" w:line="1" w:lineRule="exact"/>
        <w:rPr>
          <w:rFonts w:ascii="Cambria" w:hAnsi="Cambria"/>
        </w:rPr>
      </w:pPr>
    </w:p>
    <w:p w14:paraId="6C743E89"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100" w:line="240" w:lineRule="auto"/>
        <w:rPr>
          <w:rFonts w:ascii="Cambria" w:hAnsi="Cambria"/>
        </w:rPr>
      </w:pPr>
      <w:r>
        <w:rPr>
          <w:rStyle w:val="Bodytext2"/>
          <w:rFonts w:ascii="Cambria" w:hAnsi="Cambria"/>
        </w:rPr>
        <w:t>Dacă da, vă rugăm să prezentați un formular DUAE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429000DC"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100" w:line="240" w:lineRule="auto"/>
        <w:rPr>
          <w:rFonts w:ascii="Cambria" w:hAnsi="Cambria"/>
        </w:rPr>
      </w:pPr>
      <w:r>
        <w:rPr>
          <w:rStyle w:val="Bodytext2"/>
          <w:rFonts w:ascii="Cambria" w:hAnsi="Cambria"/>
        </w:rPr>
        <w:t>Vă atragem atenția asupra faptului că trebuie incluși, de asemenea, tehnicienii sau organismele tehnice implicate, indiferent dacă fac sau nu parte din întreprinderea operatorului economic, în special cei care răspund de controlul calității și, în cazul contractelor de achiziție publică de lucrări, tehnicienii sau organismele tehnice la care poate face apel operatorul economic în vederea executării lucrărilor.</w:t>
      </w:r>
    </w:p>
    <w:p w14:paraId="297DD1C3"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40" w:lineRule="auto"/>
        <w:rPr>
          <w:rFonts w:ascii="Cambria" w:hAnsi="Cambria"/>
        </w:rPr>
      </w:pPr>
      <w:r>
        <w:rPr>
          <w:rStyle w:val="Bodytext2"/>
          <w:rFonts w:ascii="Cambria" w:hAnsi="Cambria"/>
        </w:rPr>
        <w:t>în măsura în care este relevant pentru capacitatea (capacitățile) specifică (specifice) utilizată (utilizate) de operatorul economic, vă rugăm să includeți informațiile prevăzute în părțile IV și V pentru fiecare dintre entitățile în cauză.</w:t>
      </w:r>
    </w:p>
    <w:p w14:paraId="5AE4F783" w14:textId="77777777" w:rsidR="00432E4F" w:rsidRDefault="00432E4F" w:rsidP="00432E4F">
      <w:pPr>
        <w:pStyle w:val="Heading51"/>
        <w:keepNext/>
        <w:keepLines/>
        <w:spacing w:line="268" w:lineRule="auto"/>
      </w:pPr>
      <w:bookmarkStart w:id="11" w:name="bookmark18"/>
      <w:r>
        <w:rPr>
          <w:rStyle w:val="Heading50"/>
        </w:rPr>
        <w:lastRenderedPageBreak/>
        <w:t>D: INFORMAȚII PRIVIND SUBCONTRACTANȚII PE ALE CĂROR CAPACITĂȚI</w:t>
      </w:r>
      <w:r>
        <w:br/>
      </w:r>
      <w:r>
        <w:rPr>
          <w:rStyle w:val="Heading50"/>
        </w:rPr>
        <w:t>OPERATORUL ECONOMIC NU SE BAZEAZĂ</w:t>
      </w:r>
      <w:bookmarkEnd w:id="11"/>
    </w:p>
    <w:p w14:paraId="1CF835FB"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40" w:lineRule="auto"/>
        <w:rPr>
          <w:rFonts w:ascii="Cambria" w:hAnsi="Cambria"/>
        </w:rPr>
      </w:pPr>
      <w:r>
        <w:rPr>
          <w:rStyle w:val="Bodytext2"/>
          <w:rFonts w:ascii="Cambria" w:hAnsi="Cambria"/>
        </w:rPr>
        <w:t>(Secțiunea se completează numai în cazul în care această informație este solicitată în mod explicit de către autoritatea contractantă sau entitatea contractantă.)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8"/>
        <w:gridCol w:w="4546"/>
      </w:tblGrid>
      <w:tr w:rsidR="00432E4F" w14:paraId="426C5A9B" w14:textId="77777777" w:rsidTr="00432E4F">
        <w:trPr>
          <w:trHeight w:hRule="exact" w:val="446"/>
          <w:jc w:val="center"/>
        </w:trPr>
        <w:tc>
          <w:tcPr>
            <w:tcW w:w="5048" w:type="dxa"/>
            <w:tcBorders>
              <w:top w:val="single" w:sz="4" w:space="0" w:color="auto"/>
              <w:left w:val="single" w:sz="4" w:space="0" w:color="auto"/>
              <w:bottom w:val="nil"/>
              <w:right w:val="nil"/>
            </w:tcBorders>
            <w:vAlign w:val="center"/>
            <w:hideMark/>
          </w:tcPr>
          <w:p w14:paraId="793BAC68" w14:textId="77777777" w:rsidR="00432E4F" w:rsidRDefault="00432E4F">
            <w:pPr>
              <w:pStyle w:val="Other0"/>
              <w:rPr>
                <w:rFonts w:ascii="Cambria" w:hAnsi="Cambria"/>
                <w:sz w:val="16"/>
                <w:szCs w:val="16"/>
              </w:rPr>
            </w:pPr>
            <w:r>
              <w:rPr>
                <w:rStyle w:val="Other"/>
                <w:rFonts w:eastAsia="Times New Roman" w:cs="Times New Roman"/>
                <w:sz w:val="16"/>
                <w:szCs w:val="16"/>
                <w:lang w:bidi="en-US"/>
              </w:rPr>
              <w:t>Subcontractarea:</w:t>
            </w:r>
          </w:p>
        </w:tc>
        <w:tc>
          <w:tcPr>
            <w:tcW w:w="4546" w:type="dxa"/>
            <w:tcBorders>
              <w:top w:val="single" w:sz="4" w:space="0" w:color="auto"/>
              <w:left w:val="single" w:sz="4" w:space="0" w:color="auto"/>
              <w:bottom w:val="nil"/>
              <w:right w:val="single" w:sz="4" w:space="0" w:color="auto"/>
            </w:tcBorders>
            <w:vAlign w:val="center"/>
            <w:hideMark/>
          </w:tcPr>
          <w:p w14:paraId="015203E7"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5470A988" w14:textId="77777777" w:rsidTr="00432E4F">
        <w:trPr>
          <w:trHeight w:hRule="exact" w:val="936"/>
          <w:jc w:val="center"/>
        </w:trPr>
        <w:tc>
          <w:tcPr>
            <w:tcW w:w="5048" w:type="dxa"/>
            <w:tcBorders>
              <w:top w:val="single" w:sz="4" w:space="0" w:color="auto"/>
              <w:left w:val="single" w:sz="4" w:space="0" w:color="auto"/>
              <w:bottom w:val="single" w:sz="4" w:space="0" w:color="auto"/>
              <w:right w:val="nil"/>
            </w:tcBorders>
            <w:hideMark/>
          </w:tcPr>
          <w:p w14:paraId="51DCD429"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Operatorul economic intenționează să subcontracteze vreo parte din contract unor subcontractori?</w:t>
            </w:r>
          </w:p>
        </w:tc>
        <w:tc>
          <w:tcPr>
            <w:tcW w:w="4546" w:type="dxa"/>
            <w:tcBorders>
              <w:top w:val="single" w:sz="4" w:space="0" w:color="auto"/>
              <w:left w:val="single" w:sz="4" w:space="0" w:color="auto"/>
              <w:bottom w:val="single" w:sz="4" w:space="0" w:color="auto"/>
              <w:right w:val="single" w:sz="4" w:space="0" w:color="auto"/>
            </w:tcBorders>
            <w:vAlign w:val="center"/>
            <w:hideMark/>
          </w:tcPr>
          <w:p w14:paraId="1FC404C2"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 Nu</w:t>
            </w:r>
          </w:p>
          <w:p w14:paraId="3DF7547A" w14:textId="77777777" w:rsidR="00432E4F" w:rsidRDefault="00432E4F">
            <w:pPr>
              <w:pStyle w:val="Other0"/>
              <w:rPr>
                <w:rFonts w:ascii="Cambria" w:hAnsi="Cambria"/>
                <w:sz w:val="16"/>
                <w:szCs w:val="16"/>
              </w:rPr>
            </w:pPr>
            <w:r>
              <w:rPr>
                <w:rStyle w:val="Other"/>
                <w:rFonts w:eastAsia="Times New Roman" w:cs="Times New Roman"/>
                <w:sz w:val="16"/>
                <w:szCs w:val="16"/>
              </w:rPr>
              <w:t>Dacă da și în măsura în care se cunoaște, vă rugăm enumerați subcontractanții propuși:</w:t>
            </w:r>
          </w:p>
        </w:tc>
      </w:tr>
    </w:tbl>
    <w:p w14:paraId="01249EC0" w14:textId="77777777" w:rsidR="00432E4F" w:rsidRDefault="00432E4F" w:rsidP="00432E4F">
      <w:pPr>
        <w:spacing w:after="0" w:line="240" w:lineRule="auto"/>
        <w:rPr>
          <w:rFonts w:ascii="Times New Roman" w:hAnsi="Times New Roman"/>
          <w:sz w:val="24"/>
          <w:szCs w:val="24"/>
        </w:rPr>
      </w:pPr>
    </w:p>
    <w:p w14:paraId="74EAE524"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80" w:line="240" w:lineRule="auto"/>
        <w:rPr>
          <w:rFonts w:ascii="Cambria" w:hAnsi="Cambria"/>
        </w:rPr>
      </w:pPr>
      <w:r>
        <w:rPr>
          <w:rStyle w:val="Bodytext2"/>
          <w:rFonts w:ascii="Cambria" w:hAnsi="Cambria"/>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p w14:paraId="72659B86" w14:textId="77777777" w:rsidR="00432E4F" w:rsidRDefault="00432E4F" w:rsidP="00432E4F">
      <w:pPr>
        <w:pStyle w:val="Heading41"/>
        <w:keepNext/>
        <w:keepLines/>
        <w:spacing w:after="280" w:line="240" w:lineRule="auto"/>
        <w:jc w:val="center"/>
        <w:rPr>
          <w:rFonts w:ascii="Cambria" w:hAnsi="Cambria"/>
        </w:rPr>
      </w:pPr>
      <w:bookmarkStart w:id="12" w:name="bookmark20"/>
      <w:r>
        <w:rPr>
          <w:rStyle w:val="Heading40"/>
          <w:rFonts w:ascii="Cambria" w:hAnsi="Cambria"/>
        </w:rPr>
        <w:t>Partea III: Motive de excludere</w:t>
      </w:r>
      <w:bookmarkEnd w:id="12"/>
    </w:p>
    <w:p w14:paraId="3F0C5C64" w14:textId="77777777" w:rsidR="00432E4F" w:rsidRDefault="00432E4F" w:rsidP="00432E4F">
      <w:pPr>
        <w:pStyle w:val="Heading51"/>
        <w:keepNext/>
        <w:keepLines/>
        <w:spacing w:after="320" w:line="240" w:lineRule="auto"/>
      </w:pPr>
      <w:bookmarkStart w:id="13" w:name="bookmark22"/>
      <w:r>
        <w:rPr>
          <w:rStyle w:val="Heading50"/>
        </w:rPr>
        <w:t>A: MOTIVE REFERITOARE LA CONDAMNĂRILE PENALE</w:t>
      </w:r>
      <w:bookmarkEnd w:id="13"/>
    </w:p>
    <w:p w14:paraId="584133C8"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120" w:line="240" w:lineRule="auto"/>
        <w:rPr>
          <w:rFonts w:ascii="Cambria" w:hAnsi="Cambria"/>
        </w:rPr>
      </w:pPr>
      <w:r>
        <w:rPr>
          <w:rStyle w:val="Bodytext2"/>
          <w:rFonts w:ascii="Cambria" w:hAnsi="Cambria"/>
          <w:lang w:bidi="en-US"/>
        </w:rPr>
        <w:t xml:space="preserve">Art. </w:t>
      </w:r>
      <w:r>
        <w:rPr>
          <w:rStyle w:val="Bodytext2"/>
          <w:rFonts w:ascii="Cambria" w:hAnsi="Cambria"/>
        </w:rPr>
        <w:t xml:space="preserve">164 alin. (1) din Legea nr. 98/2016 sau </w:t>
      </w:r>
      <w:r>
        <w:rPr>
          <w:rStyle w:val="Bodytext2"/>
          <w:rFonts w:ascii="Cambria" w:hAnsi="Cambria"/>
          <w:lang w:bidi="en-US"/>
        </w:rPr>
        <w:t xml:space="preserve">art. </w:t>
      </w:r>
      <w:r>
        <w:rPr>
          <w:rStyle w:val="Bodytext2"/>
          <w:rFonts w:ascii="Cambria" w:hAnsi="Cambria"/>
        </w:rPr>
        <w:t>177 alin. (1) din Legea nr. 99/2016 stabilește următoarele motive de excludere:</w:t>
      </w:r>
    </w:p>
    <w:p w14:paraId="586C561F"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286"/>
        </w:tabs>
        <w:spacing w:after="120" w:line="240" w:lineRule="auto"/>
        <w:rPr>
          <w:rFonts w:ascii="Cambria" w:hAnsi="Cambria"/>
        </w:rPr>
      </w:pPr>
      <w:r>
        <w:rPr>
          <w:rStyle w:val="Bodytext2"/>
          <w:rFonts w:ascii="Cambria" w:hAnsi="Cambria"/>
        </w:rPr>
        <w:t>Constituirea unui grup infracțional organizat;</w:t>
      </w:r>
    </w:p>
    <w:p w14:paraId="4F30D4A1"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306"/>
        </w:tabs>
        <w:spacing w:after="120" w:line="240" w:lineRule="auto"/>
        <w:rPr>
          <w:rFonts w:ascii="Cambria" w:hAnsi="Cambria"/>
        </w:rPr>
      </w:pPr>
      <w:r>
        <w:rPr>
          <w:rStyle w:val="Bodytext2"/>
          <w:rFonts w:ascii="Cambria" w:hAnsi="Cambria"/>
        </w:rPr>
        <w:t>Infracțiuni de corupție;</w:t>
      </w:r>
    </w:p>
    <w:p w14:paraId="1F59F783"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306"/>
        </w:tabs>
        <w:spacing w:after="120" w:line="240" w:lineRule="auto"/>
        <w:rPr>
          <w:rFonts w:ascii="Cambria" w:hAnsi="Cambria"/>
        </w:rPr>
      </w:pPr>
      <w:r>
        <w:rPr>
          <w:rStyle w:val="Bodytext2"/>
          <w:rFonts w:ascii="Cambria" w:hAnsi="Cambria"/>
        </w:rPr>
        <w:t>Infracțiuni împotriva intereselor financiare ale Uniunii Europene;</w:t>
      </w:r>
    </w:p>
    <w:p w14:paraId="597919F4"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310"/>
        </w:tabs>
        <w:spacing w:after="120" w:line="240" w:lineRule="auto"/>
        <w:rPr>
          <w:rFonts w:ascii="Cambria" w:hAnsi="Cambria"/>
        </w:rPr>
      </w:pPr>
      <w:r>
        <w:rPr>
          <w:rStyle w:val="Bodytext2"/>
          <w:rFonts w:ascii="Cambria" w:hAnsi="Cambria"/>
        </w:rPr>
        <w:t>Acte de terorism;</w:t>
      </w:r>
    </w:p>
    <w:p w14:paraId="15E59CC8"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296"/>
        </w:tabs>
        <w:spacing w:after="120" w:line="240" w:lineRule="auto"/>
        <w:rPr>
          <w:rFonts w:ascii="Cambria" w:hAnsi="Cambria"/>
        </w:rPr>
      </w:pPr>
      <w:r>
        <w:rPr>
          <w:rStyle w:val="Bodytext2"/>
          <w:rFonts w:ascii="Cambria" w:hAnsi="Cambria"/>
        </w:rPr>
        <w:t>Spălare de bani;</w:t>
      </w:r>
    </w:p>
    <w:p w14:paraId="24BC50CA"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306"/>
        </w:tabs>
        <w:spacing w:after="120" w:line="240" w:lineRule="auto"/>
        <w:rPr>
          <w:rFonts w:ascii="Cambria" w:hAnsi="Cambria"/>
        </w:rPr>
      </w:pPr>
      <w:r>
        <w:rPr>
          <w:rStyle w:val="Bodytext2"/>
          <w:rFonts w:ascii="Cambria" w:hAnsi="Cambria"/>
        </w:rPr>
        <w:t>Traficul și exploatarea persoanelor vulnerabile;</w:t>
      </w:r>
    </w:p>
    <w:p w14:paraId="67742EB2" w14:textId="77777777" w:rsidR="00432E4F" w:rsidRDefault="00432E4F" w:rsidP="00432E4F">
      <w:pPr>
        <w:pStyle w:val="Bodytext20"/>
        <w:numPr>
          <w:ilvl w:val="0"/>
          <w:numId w:val="5"/>
        </w:numPr>
        <w:pBdr>
          <w:top w:val="single" w:sz="4" w:space="0" w:color="auto"/>
          <w:left w:val="single" w:sz="4" w:space="0" w:color="auto"/>
          <w:bottom w:val="single" w:sz="4" w:space="0" w:color="auto"/>
          <w:right w:val="single" w:sz="4" w:space="0" w:color="auto"/>
        </w:pBdr>
        <w:tabs>
          <w:tab w:val="left" w:pos="301"/>
        </w:tabs>
        <w:spacing w:after="580" w:line="240" w:lineRule="auto"/>
        <w:rPr>
          <w:rFonts w:ascii="Cambria" w:hAnsi="Cambria"/>
        </w:rPr>
      </w:pPr>
      <w:r>
        <w:rPr>
          <w:rStyle w:val="Bodytext2"/>
          <w:rFonts w:ascii="Cambria" w:hAnsi="Cambria"/>
        </w:rPr>
        <w:t>Fraudă.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546"/>
      </w:tblGrid>
      <w:tr w:rsidR="00432E4F" w14:paraId="213B7E72" w14:textId="77777777" w:rsidTr="00432E4F">
        <w:trPr>
          <w:trHeight w:hRule="exact" w:val="802"/>
          <w:jc w:val="center"/>
        </w:trPr>
        <w:tc>
          <w:tcPr>
            <w:tcW w:w="4526" w:type="dxa"/>
            <w:tcBorders>
              <w:top w:val="single" w:sz="4" w:space="0" w:color="auto"/>
              <w:left w:val="single" w:sz="4" w:space="0" w:color="auto"/>
              <w:bottom w:val="nil"/>
              <w:right w:val="nil"/>
            </w:tcBorders>
            <w:vAlign w:val="center"/>
            <w:hideMark/>
          </w:tcPr>
          <w:p w14:paraId="6F305048" w14:textId="77777777" w:rsidR="00432E4F" w:rsidRDefault="00432E4F">
            <w:pPr>
              <w:pStyle w:val="Other0"/>
              <w:rPr>
                <w:rFonts w:ascii="Cambria" w:hAnsi="Cambria"/>
                <w:sz w:val="16"/>
                <w:szCs w:val="16"/>
              </w:rPr>
            </w:pPr>
            <w:r>
              <w:rPr>
                <w:rStyle w:val="Other"/>
                <w:rFonts w:eastAsia="Times New Roman" w:cs="Times New Roman"/>
                <w:sz w:val="16"/>
                <w:szCs w:val="16"/>
              </w:rPr>
              <w:t xml:space="preserve">Motive legate de condamnările în temeiul </w:t>
            </w:r>
            <w:r>
              <w:rPr>
                <w:rStyle w:val="Other"/>
                <w:rFonts w:eastAsia="Times New Roman" w:cs="Times New Roman"/>
                <w:sz w:val="16"/>
                <w:szCs w:val="16"/>
                <w:lang w:bidi="en-US"/>
              </w:rPr>
              <w:t xml:space="preserve">art. </w:t>
            </w:r>
            <w:r>
              <w:rPr>
                <w:rStyle w:val="Other"/>
                <w:rFonts w:eastAsia="Times New Roman" w:cs="Times New Roman"/>
                <w:sz w:val="16"/>
                <w:szCs w:val="16"/>
              </w:rPr>
              <w:t xml:space="preserve">164 alin. (1) din Legea nr. 98/2016, respectiv </w:t>
            </w:r>
            <w:r>
              <w:rPr>
                <w:rStyle w:val="Other"/>
                <w:rFonts w:eastAsia="Times New Roman" w:cs="Times New Roman"/>
                <w:sz w:val="16"/>
                <w:szCs w:val="16"/>
                <w:lang w:bidi="en-US"/>
              </w:rPr>
              <w:t xml:space="preserve">art. </w:t>
            </w:r>
            <w:r>
              <w:rPr>
                <w:rStyle w:val="Other"/>
                <w:rFonts w:eastAsia="Times New Roman" w:cs="Times New Roman"/>
                <w:sz w:val="16"/>
                <w:szCs w:val="16"/>
              </w:rPr>
              <w:t>177 alin. (1) din Legea nr. 99/2016</w:t>
            </w:r>
          </w:p>
        </w:tc>
        <w:tc>
          <w:tcPr>
            <w:tcW w:w="4546" w:type="dxa"/>
            <w:tcBorders>
              <w:top w:val="single" w:sz="4" w:space="0" w:color="auto"/>
              <w:left w:val="single" w:sz="4" w:space="0" w:color="auto"/>
              <w:bottom w:val="nil"/>
              <w:right w:val="single" w:sz="4" w:space="0" w:color="auto"/>
            </w:tcBorders>
            <w:hideMark/>
          </w:tcPr>
          <w:p w14:paraId="2B84D065"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Răspuns:</w:t>
            </w:r>
          </w:p>
        </w:tc>
      </w:tr>
      <w:tr w:rsidR="00432E4F" w14:paraId="417A44CC" w14:textId="77777777" w:rsidTr="00432E4F">
        <w:trPr>
          <w:trHeight w:hRule="exact" w:val="1733"/>
          <w:jc w:val="center"/>
        </w:trPr>
        <w:tc>
          <w:tcPr>
            <w:tcW w:w="4526" w:type="dxa"/>
            <w:tcBorders>
              <w:top w:val="single" w:sz="4" w:space="0" w:color="auto"/>
              <w:left w:val="single" w:sz="4" w:space="0" w:color="auto"/>
              <w:bottom w:val="nil"/>
              <w:right w:val="nil"/>
            </w:tcBorders>
            <w:vAlign w:val="center"/>
            <w:hideMark/>
          </w:tcPr>
          <w:p w14:paraId="026EA765"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pronunțate printr-o hotărâre definitivă, pentru unul dintre motivele enunțate mai sus, printr-o condamnare pronunțată cu cel mult cinci ani în urmă sau în care continuă să se aplice o perioadă de excludere prevăzută în mod direct în condamnare?</w:t>
            </w:r>
          </w:p>
        </w:tc>
        <w:tc>
          <w:tcPr>
            <w:tcW w:w="4546" w:type="dxa"/>
            <w:tcBorders>
              <w:top w:val="single" w:sz="4" w:space="0" w:color="auto"/>
              <w:left w:val="single" w:sz="4" w:space="0" w:color="auto"/>
              <w:bottom w:val="nil"/>
              <w:right w:val="single" w:sz="4" w:space="0" w:color="auto"/>
            </w:tcBorders>
            <w:hideMark/>
          </w:tcPr>
          <w:p w14:paraId="6A188835" w14:textId="77777777" w:rsidR="00432E4F" w:rsidRDefault="00432E4F">
            <w:pPr>
              <w:pStyle w:val="Other0"/>
              <w:spacing w:before="100" w:after="100"/>
              <w:rPr>
                <w:rFonts w:ascii="Cambria" w:hAnsi="Cambria"/>
                <w:sz w:val="16"/>
                <w:szCs w:val="16"/>
              </w:rPr>
            </w:pPr>
            <w:r>
              <w:rPr>
                <w:rStyle w:val="Other"/>
                <w:rFonts w:eastAsia="Times New Roman" w:cs="Times New Roman"/>
                <w:sz w:val="16"/>
                <w:szCs w:val="16"/>
              </w:rPr>
              <w:t>[] Da [] Nu</w:t>
            </w:r>
          </w:p>
          <w:p w14:paraId="4A2E5423"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Dacă documentele relevante sunt disponibile în format electronic, vă rugăm să precizați: [adresa de internet, autoritatea sau organismul emitent(ă), referința exactă a documentației]:</w:t>
            </w:r>
          </w:p>
          <w:p w14:paraId="6E5EAF5C" w14:textId="77777777" w:rsidR="00432E4F" w:rsidRDefault="00432E4F">
            <w:pPr>
              <w:pStyle w:val="Other0"/>
              <w:tabs>
                <w:tab w:val="left" w:leader="dot" w:pos="710"/>
                <w:tab w:val="left" w:leader="dot" w:pos="1445"/>
                <w:tab w:val="left" w:leader="dot" w:pos="2198"/>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20DF2F93" w14:textId="77777777" w:rsidTr="00432E4F">
        <w:trPr>
          <w:trHeight w:hRule="exact" w:val="2506"/>
          <w:jc w:val="center"/>
        </w:trPr>
        <w:tc>
          <w:tcPr>
            <w:tcW w:w="4526" w:type="dxa"/>
            <w:tcBorders>
              <w:top w:val="single" w:sz="4" w:space="0" w:color="auto"/>
              <w:left w:val="single" w:sz="4" w:space="0" w:color="auto"/>
              <w:bottom w:val="nil"/>
              <w:right w:val="nil"/>
            </w:tcBorders>
            <w:hideMark/>
          </w:tcPr>
          <w:p w14:paraId="0AAE2100" w14:textId="77777777" w:rsidR="00432E4F" w:rsidRDefault="00432E4F">
            <w:pPr>
              <w:pStyle w:val="Other0"/>
              <w:spacing w:before="120" w:after="100"/>
              <w:rPr>
                <w:rFonts w:ascii="Cambria" w:hAnsi="Cambria"/>
                <w:sz w:val="16"/>
                <w:szCs w:val="16"/>
              </w:rPr>
            </w:pPr>
            <w:r>
              <w:rPr>
                <w:rStyle w:val="Other"/>
                <w:rFonts w:eastAsia="Times New Roman" w:cs="Times New Roman"/>
                <w:sz w:val="16"/>
                <w:szCs w:val="16"/>
              </w:rPr>
              <w:t>Dacă da, vă rugăm să precizați:</w:t>
            </w:r>
          </w:p>
          <w:p w14:paraId="5534BD23" w14:textId="77777777" w:rsidR="00432E4F" w:rsidRDefault="00432E4F" w:rsidP="00432E4F">
            <w:pPr>
              <w:pStyle w:val="Other0"/>
              <w:numPr>
                <w:ilvl w:val="0"/>
                <w:numId w:val="6"/>
              </w:numPr>
              <w:tabs>
                <w:tab w:val="left" w:pos="168"/>
              </w:tabs>
              <w:spacing w:after="100"/>
              <w:rPr>
                <w:rFonts w:ascii="Cambria" w:hAnsi="Cambria"/>
                <w:sz w:val="16"/>
                <w:szCs w:val="16"/>
              </w:rPr>
            </w:pPr>
            <w:r>
              <w:rPr>
                <w:rStyle w:val="Other"/>
                <w:rFonts w:eastAsia="Times New Roman" w:cs="Times New Roman"/>
                <w:sz w:val="16"/>
                <w:szCs w:val="16"/>
              </w:rPr>
              <w:t>Data condamnării, specificând care dintre punctele 1-6 se aplică și motivul (motivele) condamnării,</w:t>
            </w:r>
          </w:p>
          <w:p w14:paraId="6348D422" w14:textId="77777777" w:rsidR="00432E4F" w:rsidRDefault="00432E4F" w:rsidP="00432E4F">
            <w:pPr>
              <w:pStyle w:val="Other0"/>
              <w:numPr>
                <w:ilvl w:val="0"/>
                <w:numId w:val="6"/>
              </w:numPr>
              <w:tabs>
                <w:tab w:val="left" w:pos="168"/>
              </w:tabs>
              <w:spacing w:after="100"/>
              <w:rPr>
                <w:rFonts w:ascii="Cambria" w:hAnsi="Cambria"/>
                <w:sz w:val="16"/>
                <w:szCs w:val="16"/>
              </w:rPr>
            </w:pPr>
            <w:r>
              <w:rPr>
                <w:rStyle w:val="Other"/>
                <w:rFonts w:eastAsia="Times New Roman" w:cs="Times New Roman"/>
                <w:sz w:val="16"/>
                <w:szCs w:val="16"/>
              </w:rPr>
              <w:t>Identificați cine a fost condamnat;</w:t>
            </w:r>
          </w:p>
          <w:p w14:paraId="7BFF162E" w14:textId="77777777" w:rsidR="00432E4F" w:rsidRDefault="00432E4F" w:rsidP="00432E4F">
            <w:pPr>
              <w:pStyle w:val="Other0"/>
              <w:numPr>
                <w:ilvl w:val="0"/>
                <w:numId w:val="6"/>
              </w:numPr>
              <w:tabs>
                <w:tab w:val="left" w:pos="168"/>
              </w:tabs>
              <w:spacing w:after="100"/>
              <w:rPr>
                <w:rFonts w:ascii="Cambria" w:hAnsi="Cambria"/>
                <w:sz w:val="16"/>
                <w:szCs w:val="16"/>
              </w:rPr>
            </w:pPr>
            <w:r>
              <w:rPr>
                <w:rStyle w:val="Other"/>
                <w:rFonts w:eastAsia="Times New Roman" w:cs="Times New Roman"/>
                <w:sz w:val="16"/>
                <w:szCs w:val="16"/>
              </w:rPr>
              <w:t>în măsura în care se stabilește direct în condamnare:</w:t>
            </w:r>
          </w:p>
        </w:tc>
        <w:tc>
          <w:tcPr>
            <w:tcW w:w="4546" w:type="dxa"/>
            <w:tcBorders>
              <w:top w:val="single" w:sz="4" w:space="0" w:color="auto"/>
              <w:left w:val="single" w:sz="4" w:space="0" w:color="auto"/>
              <w:bottom w:val="nil"/>
              <w:right w:val="single" w:sz="4" w:space="0" w:color="auto"/>
            </w:tcBorders>
            <w:vAlign w:val="bottom"/>
            <w:hideMark/>
          </w:tcPr>
          <w:p w14:paraId="0402F041" w14:textId="77777777" w:rsidR="00432E4F" w:rsidRDefault="00432E4F" w:rsidP="00432E4F">
            <w:pPr>
              <w:pStyle w:val="Other0"/>
              <w:numPr>
                <w:ilvl w:val="0"/>
                <w:numId w:val="7"/>
              </w:numPr>
              <w:tabs>
                <w:tab w:val="left" w:pos="163"/>
              </w:tabs>
              <w:spacing w:after="120"/>
              <w:rPr>
                <w:rFonts w:ascii="Cambria" w:hAnsi="Cambria"/>
                <w:sz w:val="16"/>
                <w:szCs w:val="16"/>
              </w:rPr>
            </w:pPr>
            <w:r>
              <w:rPr>
                <w:rStyle w:val="Other"/>
                <w:rFonts w:eastAsia="Times New Roman" w:cs="Times New Roman"/>
                <w:sz w:val="16"/>
                <w:szCs w:val="16"/>
              </w:rPr>
              <w:t>Data: [], punctul (punctele)[], motivul (motivele)[]</w:t>
            </w:r>
          </w:p>
          <w:p w14:paraId="7FC7A5BB" w14:textId="77777777" w:rsidR="00432E4F" w:rsidRDefault="00432E4F" w:rsidP="00432E4F">
            <w:pPr>
              <w:pStyle w:val="Other0"/>
              <w:numPr>
                <w:ilvl w:val="0"/>
                <w:numId w:val="7"/>
              </w:numPr>
              <w:tabs>
                <w:tab w:val="left" w:pos="163"/>
                <w:tab w:val="left" w:leader="dot" w:pos="523"/>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p w14:paraId="292DF903" w14:textId="77777777" w:rsidR="00432E4F" w:rsidRDefault="00432E4F" w:rsidP="00432E4F">
            <w:pPr>
              <w:pStyle w:val="Other0"/>
              <w:numPr>
                <w:ilvl w:val="0"/>
                <w:numId w:val="7"/>
              </w:numPr>
              <w:tabs>
                <w:tab w:val="left" w:pos="163"/>
                <w:tab w:val="right" w:leader="dot" w:pos="2866"/>
                <w:tab w:val="left" w:pos="2918"/>
              </w:tabs>
              <w:rPr>
                <w:rFonts w:ascii="Cambria" w:hAnsi="Cambria"/>
                <w:sz w:val="16"/>
                <w:szCs w:val="16"/>
              </w:rPr>
            </w:pPr>
            <w:r>
              <w:rPr>
                <w:rStyle w:val="Other"/>
                <w:rFonts w:eastAsia="Times New Roman" w:cs="Times New Roman"/>
                <w:sz w:val="16"/>
                <w:szCs w:val="16"/>
              </w:rPr>
              <w:t>Durata perioadei de excludere [</w:t>
            </w:r>
            <w:r>
              <w:rPr>
                <w:rStyle w:val="Other"/>
                <w:rFonts w:eastAsia="Times New Roman" w:cs="Times New Roman"/>
                <w:sz w:val="16"/>
                <w:szCs w:val="16"/>
              </w:rPr>
              <w:tab/>
              <w:t>]</w:t>
            </w:r>
            <w:r>
              <w:rPr>
                <w:rStyle w:val="Other"/>
                <w:rFonts w:eastAsia="Times New Roman" w:cs="Times New Roman"/>
                <w:sz w:val="16"/>
                <w:szCs w:val="16"/>
              </w:rPr>
              <w:tab/>
              <w:t>și punctul (punctele)</w:t>
            </w:r>
          </w:p>
          <w:p w14:paraId="63B6A827"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în cauză []</w:t>
            </w:r>
          </w:p>
          <w:p w14:paraId="715DC59E"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documentele relevante sunt disponibile în format electronic, vă rugăm să precizați [adresa internet, autoritatea sau organismul emitent (ă), referința exactă a documentației]:</w:t>
            </w:r>
          </w:p>
          <w:p w14:paraId="35733C5B" w14:textId="77777777" w:rsidR="00432E4F" w:rsidRDefault="00432E4F">
            <w:pPr>
              <w:pStyle w:val="Other0"/>
              <w:tabs>
                <w:tab w:val="left" w:leader="dot" w:pos="662"/>
                <w:tab w:val="left" w:leader="dot" w:pos="1406"/>
                <w:tab w:val="left" w:leader="dot" w:pos="2155"/>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H</w:t>
            </w:r>
            <w:r>
              <w:rPr>
                <w:rStyle w:val="Other"/>
                <w:rFonts w:eastAsia="Times New Roman" w:cs="Times New Roman"/>
                <w:sz w:val="16"/>
                <w:szCs w:val="16"/>
              </w:rPr>
              <w:tab/>
              <w:t>][</w:t>
            </w:r>
            <w:r>
              <w:rPr>
                <w:rStyle w:val="Other"/>
                <w:rFonts w:eastAsia="Times New Roman" w:cs="Times New Roman"/>
                <w:sz w:val="16"/>
                <w:szCs w:val="16"/>
              </w:rPr>
              <w:tab/>
              <w:t>1</w:t>
            </w:r>
          </w:p>
        </w:tc>
      </w:tr>
      <w:tr w:rsidR="00432E4F" w14:paraId="6E4D738E" w14:textId="77777777" w:rsidTr="00432E4F">
        <w:trPr>
          <w:trHeight w:hRule="exact" w:val="806"/>
          <w:jc w:val="center"/>
        </w:trPr>
        <w:tc>
          <w:tcPr>
            <w:tcW w:w="4526" w:type="dxa"/>
            <w:tcBorders>
              <w:top w:val="single" w:sz="4" w:space="0" w:color="auto"/>
              <w:left w:val="single" w:sz="4" w:space="0" w:color="auto"/>
              <w:bottom w:val="nil"/>
              <w:right w:val="nil"/>
            </w:tcBorders>
            <w:vAlign w:val="center"/>
            <w:hideMark/>
          </w:tcPr>
          <w:p w14:paraId="2D30DCF1" w14:textId="77777777" w:rsidR="00432E4F" w:rsidRDefault="00432E4F">
            <w:pPr>
              <w:pStyle w:val="Other0"/>
              <w:rPr>
                <w:rFonts w:ascii="Cambria" w:hAnsi="Cambria"/>
                <w:sz w:val="16"/>
                <w:szCs w:val="16"/>
              </w:rPr>
            </w:pPr>
            <w:r>
              <w:rPr>
                <w:rStyle w:val="Other"/>
                <w:rFonts w:eastAsia="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46" w:type="dxa"/>
            <w:tcBorders>
              <w:top w:val="single" w:sz="4" w:space="0" w:color="auto"/>
              <w:left w:val="single" w:sz="4" w:space="0" w:color="auto"/>
              <w:bottom w:val="nil"/>
              <w:right w:val="single" w:sz="4" w:space="0" w:color="auto"/>
            </w:tcBorders>
            <w:hideMark/>
          </w:tcPr>
          <w:p w14:paraId="4698C86A"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Da [] Nu</w:t>
            </w:r>
          </w:p>
        </w:tc>
      </w:tr>
      <w:tr w:rsidR="00432E4F" w14:paraId="72F7325E" w14:textId="77777777" w:rsidTr="00432E4F">
        <w:trPr>
          <w:trHeight w:hRule="exact" w:val="461"/>
          <w:jc w:val="center"/>
        </w:trPr>
        <w:tc>
          <w:tcPr>
            <w:tcW w:w="4526" w:type="dxa"/>
            <w:tcBorders>
              <w:top w:val="single" w:sz="4" w:space="0" w:color="auto"/>
              <w:left w:val="single" w:sz="4" w:space="0" w:color="auto"/>
              <w:bottom w:val="single" w:sz="4" w:space="0" w:color="auto"/>
              <w:right w:val="nil"/>
            </w:tcBorders>
            <w:vAlign w:val="center"/>
            <w:hideMark/>
          </w:tcPr>
          <w:p w14:paraId="2C5701C1" w14:textId="77777777" w:rsidR="00432E4F" w:rsidRDefault="00432E4F">
            <w:pPr>
              <w:pStyle w:val="Other0"/>
              <w:rPr>
                <w:rFonts w:ascii="Cambria" w:hAnsi="Cambria"/>
                <w:sz w:val="16"/>
                <w:szCs w:val="16"/>
              </w:rPr>
            </w:pPr>
            <w:r>
              <w:rPr>
                <w:rStyle w:val="Other"/>
                <w:rFonts w:eastAsia="Times New Roman" w:cs="Times New Roman"/>
                <w:sz w:val="16"/>
                <w:szCs w:val="16"/>
              </w:rPr>
              <w:t>Dacă da, vă rugăm să descreți măsurile întreprinse: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0EB03A2" w14:textId="77777777" w:rsidR="00432E4F" w:rsidRDefault="00432E4F">
            <w:pPr>
              <w:pStyle w:val="Other0"/>
              <w:rPr>
                <w:rFonts w:ascii="Cambria" w:hAnsi="Cambria"/>
                <w:sz w:val="16"/>
                <w:szCs w:val="16"/>
              </w:rPr>
            </w:pPr>
            <w:r>
              <w:rPr>
                <w:rStyle w:val="Other"/>
                <w:rFonts w:eastAsia="Times New Roman" w:cs="Times New Roman"/>
                <w:sz w:val="16"/>
                <w:szCs w:val="16"/>
              </w:rPr>
              <w:t>[............1</w:t>
            </w:r>
          </w:p>
        </w:tc>
      </w:tr>
    </w:tbl>
    <w:p w14:paraId="10543C28" w14:textId="77777777" w:rsidR="00432E4F" w:rsidRDefault="00432E4F" w:rsidP="00432E4F">
      <w:pPr>
        <w:spacing w:after="459" w:line="1" w:lineRule="exact"/>
        <w:rPr>
          <w:rFonts w:ascii="Cambria" w:hAnsi="Cambria"/>
        </w:rPr>
      </w:pPr>
    </w:p>
    <w:p w14:paraId="0A9495B0" w14:textId="77777777" w:rsidR="00432E4F" w:rsidRDefault="00432E4F" w:rsidP="00432E4F">
      <w:pPr>
        <w:pStyle w:val="Heading51"/>
        <w:keepNext/>
        <w:keepLines/>
        <w:spacing w:after="120" w:line="276" w:lineRule="auto"/>
      </w:pPr>
      <w:bookmarkStart w:id="14" w:name="bookmark24"/>
      <w:r>
        <w:rPr>
          <w:rStyle w:val="Heading50"/>
        </w:rPr>
        <w:t>B: MOTIVE LEGATE DE PLATA IMPOZITELOR SAU A CONTRIBUȚIILOR LA</w:t>
      </w:r>
      <w:r>
        <w:br/>
      </w:r>
      <w:r>
        <w:rPr>
          <w:rStyle w:val="Heading50"/>
        </w:rPr>
        <w:t>ASIGURĂRILE SOCIALE</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546"/>
      </w:tblGrid>
      <w:tr w:rsidR="00432E4F" w14:paraId="135E41B8" w14:textId="77777777" w:rsidTr="00432E4F">
        <w:trPr>
          <w:trHeight w:hRule="exact" w:val="451"/>
          <w:jc w:val="center"/>
        </w:trPr>
        <w:tc>
          <w:tcPr>
            <w:tcW w:w="4526" w:type="dxa"/>
            <w:tcBorders>
              <w:top w:val="single" w:sz="4" w:space="0" w:color="auto"/>
              <w:left w:val="single" w:sz="4" w:space="0" w:color="auto"/>
              <w:bottom w:val="nil"/>
              <w:right w:val="nil"/>
            </w:tcBorders>
            <w:vAlign w:val="center"/>
            <w:hideMark/>
          </w:tcPr>
          <w:p w14:paraId="013F3B89" w14:textId="77777777" w:rsidR="00432E4F" w:rsidRDefault="00432E4F">
            <w:pPr>
              <w:pStyle w:val="Other0"/>
              <w:rPr>
                <w:rFonts w:ascii="Cambria" w:hAnsi="Cambria"/>
                <w:sz w:val="16"/>
                <w:szCs w:val="16"/>
              </w:rPr>
            </w:pPr>
            <w:r>
              <w:rPr>
                <w:rStyle w:val="Other"/>
                <w:rFonts w:eastAsia="Times New Roman" w:cs="Times New Roman"/>
                <w:sz w:val="16"/>
                <w:szCs w:val="16"/>
              </w:rPr>
              <w:t>Plata impozitelor sau a contribuțiilor la asigurările sociale</w:t>
            </w:r>
          </w:p>
        </w:tc>
        <w:tc>
          <w:tcPr>
            <w:tcW w:w="4546" w:type="dxa"/>
            <w:tcBorders>
              <w:top w:val="single" w:sz="4" w:space="0" w:color="auto"/>
              <w:left w:val="single" w:sz="4" w:space="0" w:color="auto"/>
              <w:bottom w:val="nil"/>
              <w:right w:val="single" w:sz="4" w:space="0" w:color="auto"/>
            </w:tcBorders>
            <w:vAlign w:val="center"/>
            <w:hideMark/>
          </w:tcPr>
          <w:p w14:paraId="71DBABE4"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2DB7DA6A" w14:textId="77777777" w:rsidTr="00432E4F">
        <w:trPr>
          <w:trHeight w:hRule="exact" w:val="1210"/>
          <w:jc w:val="center"/>
        </w:trPr>
        <w:tc>
          <w:tcPr>
            <w:tcW w:w="4526" w:type="dxa"/>
            <w:tcBorders>
              <w:top w:val="single" w:sz="4" w:space="0" w:color="auto"/>
              <w:left w:val="single" w:sz="4" w:space="0" w:color="auto"/>
              <w:bottom w:val="single" w:sz="4" w:space="0" w:color="auto"/>
              <w:right w:val="nil"/>
            </w:tcBorders>
            <w:vAlign w:val="center"/>
            <w:hideMark/>
          </w:tcPr>
          <w:p w14:paraId="220BE079"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și-a îndeplinit toate obligațiile cu privire la plata impozitelor și taxelor sau a contribuțiilor la asigurările sociale, atât în țară în care este stabilit, cât și în statul membru al autorității contractante sau entității contractante, în cazul în care este diferit de țara de stabilire?</w:t>
            </w:r>
          </w:p>
        </w:tc>
        <w:tc>
          <w:tcPr>
            <w:tcW w:w="4546" w:type="dxa"/>
            <w:tcBorders>
              <w:top w:val="single" w:sz="4" w:space="0" w:color="auto"/>
              <w:left w:val="single" w:sz="4" w:space="0" w:color="auto"/>
              <w:bottom w:val="single" w:sz="4" w:space="0" w:color="auto"/>
              <w:right w:val="single" w:sz="4" w:space="0" w:color="auto"/>
            </w:tcBorders>
            <w:hideMark/>
          </w:tcPr>
          <w:p w14:paraId="3CAF5760" w14:textId="77777777" w:rsidR="00432E4F" w:rsidRDefault="00432E4F">
            <w:pPr>
              <w:pStyle w:val="Other0"/>
              <w:spacing w:before="100"/>
              <w:rPr>
                <w:rFonts w:ascii="Cambria" w:hAnsi="Cambria"/>
                <w:sz w:val="16"/>
                <w:szCs w:val="16"/>
              </w:rPr>
            </w:pPr>
            <w:r>
              <w:rPr>
                <w:rStyle w:val="Other"/>
                <w:rFonts w:eastAsia="Times New Roman" w:cs="Times New Roman"/>
                <w:sz w:val="16"/>
                <w:szCs w:val="16"/>
              </w:rPr>
              <w:t>[] Da [] Nu</w:t>
            </w:r>
          </w:p>
        </w:tc>
      </w:tr>
    </w:tbl>
    <w:p w14:paraId="0142D480" w14:textId="77777777" w:rsidR="00432E4F" w:rsidRDefault="00432E4F" w:rsidP="00432E4F">
      <w:pPr>
        <w:spacing w:after="0" w:line="240" w:lineRule="auto"/>
        <w:rPr>
          <w:rFonts w:ascii="Times New Roman" w:hAnsi="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2275"/>
        <w:gridCol w:w="2275"/>
      </w:tblGrid>
      <w:tr w:rsidR="00432E4F" w14:paraId="78772223" w14:textId="77777777" w:rsidTr="00432E4F">
        <w:trPr>
          <w:trHeight w:hRule="exact" w:val="470"/>
          <w:jc w:val="center"/>
        </w:trPr>
        <w:tc>
          <w:tcPr>
            <w:tcW w:w="4526" w:type="dxa"/>
            <w:vMerge w:val="restart"/>
            <w:tcBorders>
              <w:top w:val="single" w:sz="4" w:space="0" w:color="auto"/>
              <w:left w:val="single" w:sz="4" w:space="0" w:color="auto"/>
              <w:bottom w:val="nil"/>
              <w:right w:val="nil"/>
            </w:tcBorders>
            <w:vAlign w:val="bottom"/>
            <w:hideMark/>
          </w:tcPr>
          <w:p w14:paraId="7BDEEA9E" w14:textId="77777777" w:rsidR="00432E4F" w:rsidRDefault="00432E4F">
            <w:pPr>
              <w:pStyle w:val="Other0"/>
              <w:spacing w:line="396" w:lineRule="auto"/>
              <w:rPr>
                <w:rFonts w:ascii="Cambria" w:hAnsi="Cambria"/>
                <w:sz w:val="16"/>
                <w:szCs w:val="16"/>
              </w:rPr>
            </w:pPr>
            <w:r>
              <w:rPr>
                <w:rStyle w:val="Other"/>
                <w:rFonts w:eastAsia="Times New Roman" w:cs="Times New Roman"/>
                <w:sz w:val="16"/>
                <w:szCs w:val="16"/>
              </w:rPr>
              <w:t>Dacă nu, vă rugăm să menționați: a) Țara sau statul membru în cauză b) Care este suma în cauză?</w:t>
            </w:r>
          </w:p>
        </w:tc>
        <w:tc>
          <w:tcPr>
            <w:tcW w:w="2275" w:type="dxa"/>
            <w:tcBorders>
              <w:top w:val="single" w:sz="4" w:space="0" w:color="auto"/>
              <w:left w:val="single" w:sz="4" w:space="0" w:color="auto"/>
              <w:bottom w:val="nil"/>
              <w:right w:val="nil"/>
            </w:tcBorders>
            <w:vAlign w:val="center"/>
            <w:hideMark/>
          </w:tcPr>
          <w:p w14:paraId="31DBB17A" w14:textId="77777777" w:rsidR="00432E4F" w:rsidRDefault="00432E4F">
            <w:pPr>
              <w:pStyle w:val="Other0"/>
              <w:rPr>
                <w:rFonts w:ascii="Cambria" w:hAnsi="Cambria"/>
                <w:sz w:val="16"/>
                <w:szCs w:val="16"/>
              </w:rPr>
            </w:pPr>
            <w:r>
              <w:rPr>
                <w:rStyle w:val="Other"/>
                <w:rFonts w:eastAsia="Times New Roman" w:cs="Times New Roman"/>
                <w:sz w:val="16"/>
                <w:szCs w:val="16"/>
              </w:rPr>
              <w:t>Impozite</w:t>
            </w:r>
          </w:p>
        </w:tc>
        <w:tc>
          <w:tcPr>
            <w:tcW w:w="2275" w:type="dxa"/>
            <w:tcBorders>
              <w:top w:val="single" w:sz="4" w:space="0" w:color="auto"/>
              <w:left w:val="single" w:sz="4" w:space="0" w:color="auto"/>
              <w:bottom w:val="nil"/>
              <w:right w:val="single" w:sz="4" w:space="0" w:color="auto"/>
            </w:tcBorders>
            <w:vAlign w:val="center"/>
            <w:hideMark/>
          </w:tcPr>
          <w:p w14:paraId="543460EC" w14:textId="77777777" w:rsidR="00432E4F" w:rsidRDefault="00432E4F">
            <w:pPr>
              <w:pStyle w:val="Other0"/>
              <w:rPr>
                <w:rFonts w:ascii="Cambria" w:hAnsi="Cambria"/>
                <w:sz w:val="16"/>
                <w:szCs w:val="16"/>
              </w:rPr>
            </w:pPr>
            <w:r>
              <w:rPr>
                <w:rStyle w:val="Other"/>
                <w:rFonts w:eastAsia="Times New Roman" w:cs="Times New Roman"/>
                <w:sz w:val="16"/>
                <w:szCs w:val="16"/>
              </w:rPr>
              <w:t>Contribuții sociale</w:t>
            </w:r>
          </w:p>
        </w:tc>
      </w:tr>
      <w:tr w:rsidR="00432E4F" w14:paraId="670972BF" w14:textId="77777777" w:rsidTr="00432E4F">
        <w:trPr>
          <w:trHeight w:hRule="exact" w:val="821"/>
          <w:jc w:val="center"/>
        </w:trPr>
        <w:tc>
          <w:tcPr>
            <w:tcW w:w="4526" w:type="dxa"/>
            <w:vMerge/>
            <w:tcBorders>
              <w:top w:val="single" w:sz="4" w:space="0" w:color="auto"/>
              <w:left w:val="single" w:sz="4" w:space="0" w:color="auto"/>
              <w:bottom w:val="nil"/>
              <w:right w:val="nil"/>
            </w:tcBorders>
            <w:vAlign w:val="center"/>
            <w:hideMark/>
          </w:tcPr>
          <w:p w14:paraId="0D6581D8" w14:textId="77777777" w:rsidR="00432E4F" w:rsidRDefault="00432E4F">
            <w:pPr>
              <w:spacing w:after="0" w:line="240" w:lineRule="auto"/>
              <w:rPr>
                <w:rFonts w:ascii="Cambria" w:eastAsia="Calibri" w:hAnsi="Cambria" w:cs="Calibri"/>
                <w:sz w:val="16"/>
                <w:szCs w:val="16"/>
              </w:rPr>
            </w:pPr>
          </w:p>
        </w:tc>
        <w:tc>
          <w:tcPr>
            <w:tcW w:w="2275" w:type="dxa"/>
            <w:tcBorders>
              <w:top w:val="single" w:sz="4" w:space="0" w:color="auto"/>
              <w:left w:val="single" w:sz="4" w:space="0" w:color="auto"/>
              <w:bottom w:val="nil"/>
              <w:right w:val="nil"/>
            </w:tcBorders>
            <w:vAlign w:val="center"/>
            <w:hideMark/>
          </w:tcPr>
          <w:p w14:paraId="0A32E8F4" w14:textId="77777777" w:rsidR="00432E4F" w:rsidRDefault="00432E4F" w:rsidP="00432E4F">
            <w:pPr>
              <w:pStyle w:val="Other0"/>
              <w:numPr>
                <w:ilvl w:val="0"/>
                <w:numId w:val="8"/>
              </w:numPr>
              <w:tabs>
                <w:tab w:val="left" w:pos="173"/>
                <w:tab w:val="left" w:leader="dot" w:pos="850"/>
              </w:tabs>
              <w:spacing w:after="10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p w14:paraId="5E1F95EE" w14:textId="77777777" w:rsidR="00432E4F" w:rsidRDefault="00432E4F" w:rsidP="00432E4F">
            <w:pPr>
              <w:pStyle w:val="Other0"/>
              <w:numPr>
                <w:ilvl w:val="0"/>
                <w:numId w:val="8"/>
              </w:numPr>
              <w:tabs>
                <w:tab w:val="left" w:pos="173"/>
                <w:tab w:val="left" w:leader="dot" w:pos="850"/>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c>
          <w:tcPr>
            <w:tcW w:w="2275" w:type="dxa"/>
            <w:tcBorders>
              <w:top w:val="single" w:sz="4" w:space="0" w:color="auto"/>
              <w:left w:val="single" w:sz="4" w:space="0" w:color="auto"/>
              <w:bottom w:val="nil"/>
              <w:right w:val="single" w:sz="4" w:space="0" w:color="auto"/>
            </w:tcBorders>
            <w:vAlign w:val="center"/>
            <w:hideMark/>
          </w:tcPr>
          <w:p w14:paraId="7CC7BBA0"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a) [..............]</w:t>
            </w:r>
          </w:p>
          <w:p w14:paraId="1575E61C" w14:textId="77777777" w:rsidR="00432E4F" w:rsidRDefault="00432E4F">
            <w:pPr>
              <w:pStyle w:val="Other0"/>
              <w:rPr>
                <w:rFonts w:ascii="Cambria" w:hAnsi="Cambria"/>
                <w:sz w:val="16"/>
                <w:szCs w:val="16"/>
              </w:rPr>
            </w:pPr>
            <w:r>
              <w:rPr>
                <w:rStyle w:val="Other"/>
                <w:rFonts w:eastAsia="Times New Roman" w:cs="Times New Roman"/>
                <w:sz w:val="16"/>
                <w:szCs w:val="16"/>
              </w:rPr>
              <w:t>b) [.............]</w:t>
            </w:r>
          </w:p>
        </w:tc>
      </w:tr>
      <w:tr w:rsidR="00432E4F" w14:paraId="7C5934B2" w14:textId="77777777" w:rsidTr="00432E4F">
        <w:trPr>
          <w:trHeight w:hRule="exact" w:val="792"/>
          <w:jc w:val="center"/>
        </w:trPr>
        <w:tc>
          <w:tcPr>
            <w:tcW w:w="4526" w:type="dxa"/>
            <w:tcBorders>
              <w:top w:val="nil"/>
              <w:left w:val="single" w:sz="4" w:space="0" w:color="auto"/>
              <w:bottom w:val="nil"/>
              <w:right w:val="nil"/>
            </w:tcBorders>
            <w:vAlign w:val="center"/>
            <w:hideMark/>
          </w:tcPr>
          <w:p w14:paraId="7083FA87"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c) Cum a fost stabilită această încălcare a obligațiilor:</w:t>
            </w:r>
          </w:p>
          <w:p w14:paraId="122EF186" w14:textId="77777777" w:rsidR="00432E4F" w:rsidRDefault="00432E4F">
            <w:pPr>
              <w:pStyle w:val="Other0"/>
              <w:rPr>
                <w:rFonts w:ascii="Cambria" w:hAnsi="Cambria"/>
                <w:sz w:val="16"/>
                <w:szCs w:val="16"/>
              </w:rPr>
            </w:pPr>
            <w:r>
              <w:rPr>
                <w:rStyle w:val="Other"/>
                <w:rFonts w:eastAsia="Times New Roman" w:cs="Times New Roman"/>
                <w:sz w:val="16"/>
                <w:szCs w:val="16"/>
              </w:rPr>
              <w:t>1) Printr-o hotărâre judecătorească sau printr-o decizie administrativă:</w:t>
            </w:r>
          </w:p>
        </w:tc>
        <w:tc>
          <w:tcPr>
            <w:tcW w:w="2275" w:type="dxa"/>
            <w:tcBorders>
              <w:top w:val="nil"/>
              <w:left w:val="single" w:sz="4" w:space="0" w:color="auto"/>
              <w:bottom w:val="nil"/>
              <w:right w:val="nil"/>
            </w:tcBorders>
            <w:vAlign w:val="center"/>
            <w:hideMark/>
          </w:tcPr>
          <w:p w14:paraId="2DF46B7C" w14:textId="77777777" w:rsidR="00432E4F" w:rsidRDefault="00432E4F">
            <w:pPr>
              <w:pStyle w:val="Other0"/>
              <w:rPr>
                <w:rFonts w:ascii="Cambria" w:hAnsi="Cambria"/>
                <w:sz w:val="16"/>
                <w:szCs w:val="16"/>
              </w:rPr>
            </w:pPr>
            <w:r>
              <w:rPr>
                <w:rStyle w:val="Other"/>
                <w:rFonts w:eastAsia="Times New Roman" w:cs="Times New Roman"/>
                <w:sz w:val="16"/>
                <w:szCs w:val="16"/>
              </w:rPr>
              <w:t>cl) [] Da [] Nu</w:t>
            </w:r>
          </w:p>
        </w:tc>
        <w:tc>
          <w:tcPr>
            <w:tcW w:w="2275" w:type="dxa"/>
            <w:tcBorders>
              <w:top w:val="nil"/>
              <w:left w:val="single" w:sz="4" w:space="0" w:color="auto"/>
              <w:bottom w:val="nil"/>
              <w:right w:val="single" w:sz="4" w:space="0" w:color="auto"/>
            </w:tcBorders>
            <w:vAlign w:val="center"/>
            <w:hideMark/>
          </w:tcPr>
          <w:p w14:paraId="14CC4AAB" w14:textId="77777777" w:rsidR="00432E4F" w:rsidRDefault="00432E4F">
            <w:pPr>
              <w:pStyle w:val="Other0"/>
              <w:rPr>
                <w:rFonts w:ascii="Cambria" w:hAnsi="Cambria"/>
                <w:sz w:val="16"/>
                <w:szCs w:val="16"/>
              </w:rPr>
            </w:pPr>
            <w:r>
              <w:rPr>
                <w:rStyle w:val="Other"/>
                <w:rFonts w:eastAsia="Times New Roman" w:cs="Times New Roman"/>
                <w:sz w:val="16"/>
                <w:szCs w:val="16"/>
              </w:rPr>
              <w:t>cl) [] Da [] Nu</w:t>
            </w:r>
          </w:p>
        </w:tc>
      </w:tr>
      <w:tr w:rsidR="00432E4F" w14:paraId="6E5C5AF5" w14:textId="77777777" w:rsidTr="00432E4F">
        <w:trPr>
          <w:trHeight w:hRule="exact" w:val="307"/>
          <w:jc w:val="center"/>
        </w:trPr>
        <w:tc>
          <w:tcPr>
            <w:tcW w:w="4526" w:type="dxa"/>
            <w:tcBorders>
              <w:top w:val="nil"/>
              <w:left w:val="single" w:sz="4" w:space="0" w:color="auto"/>
              <w:bottom w:val="nil"/>
              <w:right w:val="nil"/>
            </w:tcBorders>
            <w:hideMark/>
          </w:tcPr>
          <w:p w14:paraId="054781CF" w14:textId="77777777" w:rsidR="00432E4F" w:rsidRDefault="00432E4F">
            <w:pPr>
              <w:pStyle w:val="Other0"/>
              <w:rPr>
                <w:rFonts w:ascii="Cambria" w:hAnsi="Cambria"/>
                <w:sz w:val="16"/>
                <w:szCs w:val="16"/>
              </w:rPr>
            </w:pPr>
            <w:r>
              <w:rPr>
                <w:rStyle w:val="Other"/>
                <w:rFonts w:eastAsia="Times New Roman" w:cs="Times New Roman"/>
                <w:sz w:val="16"/>
                <w:szCs w:val="16"/>
              </w:rPr>
              <w:t>- Această hotărâre/decizie este definitivă și obligatorie?</w:t>
            </w:r>
          </w:p>
        </w:tc>
        <w:tc>
          <w:tcPr>
            <w:tcW w:w="2275" w:type="dxa"/>
            <w:tcBorders>
              <w:top w:val="nil"/>
              <w:left w:val="single" w:sz="4" w:space="0" w:color="auto"/>
              <w:bottom w:val="nil"/>
              <w:right w:val="nil"/>
            </w:tcBorders>
            <w:hideMark/>
          </w:tcPr>
          <w:p w14:paraId="234BA077" w14:textId="77777777" w:rsidR="00432E4F" w:rsidRDefault="00432E4F">
            <w:pPr>
              <w:pStyle w:val="Other0"/>
              <w:rPr>
                <w:rFonts w:ascii="Cambria" w:hAnsi="Cambria"/>
                <w:sz w:val="16"/>
                <w:szCs w:val="16"/>
              </w:rPr>
            </w:pPr>
            <w:r>
              <w:rPr>
                <w:rStyle w:val="Other"/>
                <w:rFonts w:eastAsia="Times New Roman" w:cs="Times New Roman"/>
                <w:sz w:val="16"/>
                <w:szCs w:val="16"/>
              </w:rPr>
              <w:t>- [] Da [] Nu</w:t>
            </w:r>
          </w:p>
        </w:tc>
        <w:tc>
          <w:tcPr>
            <w:tcW w:w="2275" w:type="dxa"/>
            <w:tcBorders>
              <w:top w:val="nil"/>
              <w:left w:val="single" w:sz="4" w:space="0" w:color="auto"/>
              <w:bottom w:val="nil"/>
              <w:right w:val="single" w:sz="4" w:space="0" w:color="auto"/>
            </w:tcBorders>
            <w:hideMark/>
          </w:tcPr>
          <w:p w14:paraId="2757CCE6" w14:textId="77777777" w:rsidR="00432E4F" w:rsidRDefault="00432E4F">
            <w:pPr>
              <w:pStyle w:val="Other0"/>
              <w:rPr>
                <w:rFonts w:ascii="Cambria" w:hAnsi="Cambria"/>
                <w:sz w:val="16"/>
                <w:szCs w:val="16"/>
              </w:rPr>
            </w:pPr>
            <w:r>
              <w:rPr>
                <w:rStyle w:val="Other"/>
                <w:rFonts w:eastAsia="Times New Roman" w:cs="Times New Roman"/>
                <w:sz w:val="16"/>
                <w:szCs w:val="16"/>
              </w:rPr>
              <w:t>- [] Da [] Nu</w:t>
            </w:r>
          </w:p>
        </w:tc>
      </w:tr>
      <w:tr w:rsidR="00432E4F" w14:paraId="625E4C61" w14:textId="77777777" w:rsidTr="00432E4F">
        <w:trPr>
          <w:trHeight w:hRule="exact" w:val="298"/>
          <w:jc w:val="center"/>
        </w:trPr>
        <w:tc>
          <w:tcPr>
            <w:tcW w:w="4526" w:type="dxa"/>
            <w:tcBorders>
              <w:top w:val="nil"/>
              <w:left w:val="single" w:sz="4" w:space="0" w:color="auto"/>
              <w:bottom w:val="nil"/>
              <w:right w:val="nil"/>
            </w:tcBorders>
            <w:hideMark/>
          </w:tcPr>
          <w:p w14:paraId="681A6D2D" w14:textId="77777777" w:rsidR="00432E4F" w:rsidRDefault="00432E4F">
            <w:pPr>
              <w:pStyle w:val="Other0"/>
              <w:rPr>
                <w:rFonts w:ascii="Cambria" w:hAnsi="Cambria"/>
                <w:sz w:val="16"/>
                <w:szCs w:val="16"/>
              </w:rPr>
            </w:pPr>
            <w:r>
              <w:rPr>
                <w:rStyle w:val="Other"/>
                <w:rFonts w:eastAsia="Times New Roman" w:cs="Times New Roman"/>
                <w:sz w:val="16"/>
                <w:szCs w:val="16"/>
              </w:rPr>
              <w:t>- Vă rugam să precizați data condamnării sau a hotărârii/deciziei.</w:t>
            </w:r>
          </w:p>
        </w:tc>
        <w:tc>
          <w:tcPr>
            <w:tcW w:w="2275" w:type="dxa"/>
            <w:tcBorders>
              <w:top w:val="nil"/>
              <w:left w:val="single" w:sz="4" w:space="0" w:color="auto"/>
              <w:bottom w:val="nil"/>
              <w:right w:val="nil"/>
            </w:tcBorders>
            <w:hideMark/>
          </w:tcPr>
          <w:p w14:paraId="58DB4112" w14:textId="77777777" w:rsidR="00432E4F" w:rsidRDefault="00432E4F">
            <w:pPr>
              <w:pStyle w:val="Other0"/>
              <w:rPr>
                <w:rFonts w:ascii="Cambria" w:hAnsi="Cambria"/>
                <w:sz w:val="16"/>
                <w:szCs w:val="16"/>
              </w:rPr>
            </w:pPr>
            <w:r>
              <w:rPr>
                <w:rStyle w:val="Other"/>
                <w:rFonts w:eastAsia="Times New Roman" w:cs="Times New Roman"/>
                <w:sz w:val="16"/>
                <w:szCs w:val="16"/>
              </w:rPr>
              <w:t>4............]</w:t>
            </w:r>
          </w:p>
        </w:tc>
        <w:tc>
          <w:tcPr>
            <w:tcW w:w="2275" w:type="dxa"/>
            <w:tcBorders>
              <w:top w:val="nil"/>
              <w:left w:val="single" w:sz="4" w:space="0" w:color="auto"/>
              <w:bottom w:val="nil"/>
              <w:right w:val="single" w:sz="4" w:space="0" w:color="auto"/>
            </w:tcBorders>
            <w:hideMark/>
          </w:tcPr>
          <w:p w14:paraId="6E5C34B1" w14:textId="77777777" w:rsidR="00432E4F" w:rsidRDefault="00432E4F">
            <w:pPr>
              <w:pStyle w:val="Other0"/>
              <w:tabs>
                <w:tab w:val="left" w:leader="dot" w:pos="811"/>
              </w:tabs>
              <w:rPr>
                <w:rFonts w:ascii="Cambria" w:hAnsi="Cambria"/>
                <w:sz w:val="16"/>
                <w:szCs w:val="16"/>
              </w:rPr>
            </w:pPr>
            <w:r>
              <w:rPr>
                <w:rStyle w:val="Other"/>
                <w:rFonts w:eastAsia="Times New Roman" w:cs="Times New Roman"/>
                <w:sz w:val="16"/>
                <w:szCs w:val="16"/>
              </w:rPr>
              <w:t>- [</w:t>
            </w:r>
            <w:r>
              <w:rPr>
                <w:rStyle w:val="Other"/>
                <w:rFonts w:eastAsia="Times New Roman" w:cs="Times New Roman"/>
                <w:sz w:val="16"/>
                <w:szCs w:val="16"/>
              </w:rPr>
              <w:tab/>
              <w:t>]</w:t>
            </w:r>
          </w:p>
        </w:tc>
      </w:tr>
      <w:tr w:rsidR="00432E4F" w14:paraId="2F9D46E2" w14:textId="77777777" w:rsidTr="00432E4F">
        <w:trPr>
          <w:trHeight w:hRule="exact" w:val="480"/>
          <w:jc w:val="center"/>
        </w:trPr>
        <w:tc>
          <w:tcPr>
            <w:tcW w:w="4526" w:type="dxa"/>
            <w:tcBorders>
              <w:top w:val="nil"/>
              <w:left w:val="single" w:sz="4" w:space="0" w:color="auto"/>
              <w:bottom w:val="nil"/>
              <w:right w:val="nil"/>
            </w:tcBorders>
            <w:hideMark/>
          </w:tcPr>
          <w:p w14:paraId="56A51C99" w14:textId="77777777" w:rsidR="00432E4F" w:rsidRDefault="00432E4F">
            <w:pPr>
              <w:pStyle w:val="Other0"/>
              <w:rPr>
                <w:rFonts w:ascii="Cambria" w:hAnsi="Cambria"/>
                <w:sz w:val="16"/>
                <w:szCs w:val="16"/>
              </w:rPr>
            </w:pPr>
            <w:r>
              <w:rPr>
                <w:rStyle w:val="Other"/>
                <w:rFonts w:eastAsia="Times New Roman" w:cs="Times New Roman"/>
                <w:sz w:val="16"/>
                <w:szCs w:val="16"/>
              </w:rPr>
              <w:t>- în cazul unei condamnări, durata perioadei de excludere, în măsura în care aceasta este stabilită direct în condamnare:</w:t>
            </w:r>
          </w:p>
        </w:tc>
        <w:tc>
          <w:tcPr>
            <w:tcW w:w="2275" w:type="dxa"/>
            <w:tcBorders>
              <w:top w:val="nil"/>
              <w:left w:val="single" w:sz="4" w:space="0" w:color="auto"/>
              <w:bottom w:val="nil"/>
              <w:right w:val="nil"/>
            </w:tcBorders>
            <w:hideMark/>
          </w:tcPr>
          <w:p w14:paraId="174700FC" w14:textId="77777777" w:rsidR="00432E4F" w:rsidRDefault="00432E4F">
            <w:pPr>
              <w:pStyle w:val="Other0"/>
              <w:rPr>
                <w:rFonts w:ascii="Cambria" w:hAnsi="Cambria"/>
                <w:sz w:val="16"/>
                <w:szCs w:val="16"/>
              </w:rPr>
            </w:pPr>
            <w:r>
              <w:rPr>
                <w:rStyle w:val="Other"/>
                <w:rFonts w:eastAsia="Times New Roman" w:cs="Times New Roman"/>
                <w:sz w:val="16"/>
                <w:szCs w:val="16"/>
              </w:rPr>
              <w:t>4]</w:t>
            </w:r>
          </w:p>
        </w:tc>
        <w:tc>
          <w:tcPr>
            <w:tcW w:w="2275" w:type="dxa"/>
            <w:tcBorders>
              <w:top w:val="nil"/>
              <w:left w:val="single" w:sz="4" w:space="0" w:color="auto"/>
              <w:bottom w:val="nil"/>
              <w:right w:val="single" w:sz="4" w:space="0" w:color="auto"/>
            </w:tcBorders>
            <w:hideMark/>
          </w:tcPr>
          <w:p w14:paraId="19FD9080" w14:textId="77777777" w:rsidR="00432E4F" w:rsidRDefault="00432E4F">
            <w:pPr>
              <w:pStyle w:val="Other0"/>
              <w:rPr>
                <w:rFonts w:ascii="Cambria" w:hAnsi="Cambria"/>
                <w:sz w:val="16"/>
                <w:szCs w:val="16"/>
              </w:rPr>
            </w:pPr>
            <w:r>
              <w:rPr>
                <w:rStyle w:val="Other"/>
                <w:rFonts w:eastAsia="Times New Roman" w:cs="Times New Roman"/>
                <w:sz w:val="16"/>
                <w:szCs w:val="16"/>
              </w:rPr>
              <w:t>- [.............1</w:t>
            </w:r>
          </w:p>
        </w:tc>
      </w:tr>
      <w:tr w:rsidR="00432E4F" w14:paraId="245069C0" w14:textId="77777777" w:rsidTr="00432E4F">
        <w:trPr>
          <w:trHeight w:hRule="exact" w:val="307"/>
          <w:jc w:val="center"/>
        </w:trPr>
        <w:tc>
          <w:tcPr>
            <w:tcW w:w="4526" w:type="dxa"/>
            <w:tcBorders>
              <w:top w:val="nil"/>
              <w:left w:val="single" w:sz="4" w:space="0" w:color="auto"/>
              <w:bottom w:val="nil"/>
              <w:right w:val="nil"/>
            </w:tcBorders>
            <w:hideMark/>
          </w:tcPr>
          <w:p w14:paraId="3FB51169" w14:textId="77777777" w:rsidR="00432E4F" w:rsidRDefault="00432E4F">
            <w:pPr>
              <w:pStyle w:val="Other0"/>
              <w:rPr>
                <w:rFonts w:ascii="Cambria" w:hAnsi="Cambria"/>
                <w:sz w:val="16"/>
                <w:szCs w:val="16"/>
              </w:rPr>
            </w:pPr>
            <w:r>
              <w:rPr>
                <w:rStyle w:val="Other"/>
                <w:rFonts w:eastAsia="Times New Roman" w:cs="Times New Roman"/>
                <w:sz w:val="16"/>
                <w:szCs w:val="16"/>
              </w:rPr>
              <w:t>2) Prin alte mijloace? Vă rugăm să precizați:</w:t>
            </w:r>
          </w:p>
        </w:tc>
        <w:tc>
          <w:tcPr>
            <w:tcW w:w="2275" w:type="dxa"/>
            <w:tcBorders>
              <w:top w:val="nil"/>
              <w:left w:val="single" w:sz="4" w:space="0" w:color="auto"/>
              <w:bottom w:val="nil"/>
              <w:right w:val="nil"/>
            </w:tcBorders>
            <w:hideMark/>
          </w:tcPr>
          <w:p w14:paraId="2069C3A9" w14:textId="77777777" w:rsidR="00432E4F" w:rsidRDefault="00432E4F">
            <w:pPr>
              <w:pStyle w:val="Other0"/>
              <w:rPr>
                <w:rFonts w:ascii="Cambria" w:hAnsi="Cambria"/>
                <w:sz w:val="16"/>
                <w:szCs w:val="16"/>
              </w:rPr>
            </w:pPr>
            <w:r>
              <w:rPr>
                <w:rStyle w:val="Other"/>
                <w:rFonts w:eastAsia="Times New Roman" w:cs="Times New Roman"/>
                <w:sz w:val="16"/>
                <w:szCs w:val="16"/>
              </w:rPr>
              <w:t>e2H.............J</w:t>
            </w:r>
          </w:p>
        </w:tc>
        <w:tc>
          <w:tcPr>
            <w:tcW w:w="2275" w:type="dxa"/>
            <w:tcBorders>
              <w:top w:val="nil"/>
              <w:left w:val="single" w:sz="4" w:space="0" w:color="auto"/>
              <w:bottom w:val="nil"/>
              <w:right w:val="single" w:sz="4" w:space="0" w:color="auto"/>
            </w:tcBorders>
            <w:hideMark/>
          </w:tcPr>
          <w:p w14:paraId="1483EE0F" w14:textId="77777777" w:rsidR="00432E4F" w:rsidRDefault="00432E4F">
            <w:pPr>
              <w:pStyle w:val="Other0"/>
              <w:tabs>
                <w:tab w:val="right" w:leader="dot" w:pos="1027"/>
              </w:tabs>
              <w:rPr>
                <w:rFonts w:ascii="Cambria" w:hAnsi="Cambria"/>
                <w:sz w:val="16"/>
                <w:szCs w:val="16"/>
              </w:rPr>
            </w:pPr>
            <w:r>
              <w:rPr>
                <w:rStyle w:val="Other"/>
                <w:rFonts w:eastAsia="Times New Roman" w:cs="Times New Roman"/>
                <w:sz w:val="16"/>
                <w:szCs w:val="16"/>
              </w:rPr>
              <w:t>c2) [</w:t>
            </w:r>
            <w:r>
              <w:rPr>
                <w:rStyle w:val="Other"/>
                <w:rFonts w:eastAsia="Times New Roman" w:cs="Times New Roman"/>
                <w:sz w:val="16"/>
                <w:szCs w:val="16"/>
              </w:rPr>
              <w:tab/>
              <w:t>]</w:t>
            </w:r>
          </w:p>
        </w:tc>
      </w:tr>
      <w:tr w:rsidR="00432E4F" w14:paraId="56879940" w14:textId="77777777" w:rsidTr="00432E4F">
        <w:trPr>
          <w:trHeight w:hRule="exact" w:val="1128"/>
          <w:jc w:val="center"/>
        </w:trPr>
        <w:tc>
          <w:tcPr>
            <w:tcW w:w="4526" w:type="dxa"/>
            <w:tcBorders>
              <w:top w:val="nil"/>
              <w:left w:val="single" w:sz="4" w:space="0" w:color="auto"/>
              <w:bottom w:val="nil"/>
              <w:right w:val="nil"/>
            </w:tcBorders>
            <w:hideMark/>
          </w:tcPr>
          <w:p w14:paraId="3BF5BC59" w14:textId="77777777" w:rsidR="00432E4F" w:rsidRDefault="00432E4F">
            <w:pPr>
              <w:pStyle w:val="Other0"/>
              <w:rPr>
                <w:rFonts w:ascii="Cambria" w:hAnsi="Cambria"/>
                <w:sz w:val="16"/>
                <w:szCs w:val="16"/>
              </w:rPr>
            </w:pPr>
            <w:r>
              <w:rPr>
                <w:rStyle w:val="Other"/>
                <w:rFonts w:eastAsia="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75" w:type="dxa"/>
            <w:tcBorders>
              <w:top w:val="nil"/>
              <w:left w:val="single" w:sz="4" w:space="0" w:color="auto"/>
              <w:bottom w:val="nil"/>
              <w:right w:val="nil"/>
            </w:tcBorders>
            <w:hideMark/>
          </w:tcPr>
          <w:p w14:paraId="5D4774C0"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 [] Da [] Nu</w:t>
            </w:r>
          </w:p>
          <w:p w14:paraId="1956E276"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vă rugăm să furnizați detalii:</w:t>
            </w:r>
          </w:p>
          <w:p w14:paraId="353A943F"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l.............J</w:t>
            </w:r>
          </w:p>
        </w:tc>
        <w:tc>
          <w:tcPr>
            <w:tcW w:w="2275" w:type="dxa"/>
            <w:tcBorders>
              <w:top w:val="nil"/>
              <w:left w:val="single" w:sz="4" w:space="0" w:color="auto"/>
              <w:bottom w:val="nil"/>
              <w:right w:val="single" w:sz="4" w:space="0" w:color="auto"/>
            </w:tcBorders>
            <w:hideMark/>
          </w:tcPr>
          <w:p w14:paraId="23560463"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 [] Da [] Nu</w:t>
            </w:r>
          </w:p>
          <w:p w14:paraId="35F31917"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vă rugăm să furnizați detalii:</w:t>
            </w:r>
          </w:p>
          <w:p w14:paraId="4A165A00" w14:textId="77777777" w:rsidR="00432E4F" w:rsidRDefault="00432E4F">
            <w:pPr>
              <w:pStyle w:val="Other0"/>
              <w:tabs>
                <w:tab w:val="left" w:leader="dot" w:pos="715"/>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7F179159" w14:textId="77777777" w:rsidTr="00432E4F">
        <w:trPr>
          <w:trHeight w:hRule="exact" w:val="936"/>
          <w:jc w:val="center"/>
        </w:trPr>
        <w:tc>
          <w:tcPr>
            <w:tcW w:w="4526" w:type="dxa"/>
            <w:tcBorders>
              <w:top w:val="single" w:sz="4" w:space="0" w:color="auto"/>
              <w:left w:val="single" w:sz="4" w:space="0" w:color="auto"/>
              <w:bottom w:val="single" w:sz="4" w:space="0" w:color="auto"/>
              <w:right w:val="nil"/>
            </w:tcBorders>
            <w:vAlign w:val="center"/>
            <w:hideMark/>
          </w:tcPr>
          <w:p w14:paraId="2B0F11A1" w14:textId="77777777" w:rsidR="00432E4F" w:rsidRDefault="00432E4F">
            <w:pPr>
              <w:pStyle w:val="Other0"/>
              <w:rPr>
                <w:rFonts w:ascii="Cambria" w:hAnsi="Cambria"/>
                <w:sz w:val="16"/>
                <w:szCs w:val="16"/>
              </w:rPr>
            </w:pPr>
            <w:r>
              <w:rPr>
                <w:rStyle w:val="Other"/>
                <w:rFonts w:eastAsia="Times New Roman" w:cs="Times New Roman"/>
                <w:sz w:val="16"/>
                <w:szCs w:val="16"/>
              </w:rPr>
              <w:t>în cazul în care documentația relevantă privind plata impozitelor sau a contribuțiilor sociale este disponibilă în format electronic, vă rugăm să menționați:</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7C241E1C"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internet, autoritatea sau organismul emitent(ă), referința exactă a documentației]:</w:t>
            </w:r>
          </w:p>
          <w:p w14:paraId="10A40319" w14:textId="77777777" w:rsidR="00432E4F" w:rsidRDefault="00432E4F">
            <w:pPr>
              <w:pStyle w:val="Other0"/>
              <w:tabs>
                <w:tab w:val="left" w:leader="dot" w:pos="710"/>
                <w:tab w:val="left" w:leader="dot" w:pos="1493"/>
                <w:tab w:val="left" w:leader="dot" w:pos="2285"/>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bl>
    <w:p w14:paraId="462FF72C" w14:textId="77777777" w:rsidR="00432E4F" w:rsidRDefault="00432E4F" w:rsidP="00432E4F">
      <w:pPr>
        <w:spacing w:after="459" w:line="1" w:lineRule="exact"/>
        <w:rPr>
          <w:rFonts w:ascii="Cambria" w:hAnsi="Cambria"/>
        </w:rPr>
      </w:pPr>
    </w:p>
    <w:p w14:paraId="392A25EE" w14:textId="77777777" w:rsidR="00432E4F" w:rsidRDefault="00432E4F" w:rsidP="00432E4F">
      <w:pPr>
        <w:pStyle w:val="Heading51"/>
        <w:keepNext/>
        <w:keepLines/>
        <w:spacing w:after="280" w:line="276" w:lineRule="auto"/>
      </w:pPr>
      <w:bookmarkStart w:id="15" w:name="bookmark26"/>
      <w:r>
        <w:rPr>
          <w:rStyle w:val="Heading50"/>
          <w:lang w:bidi="en-US"/>
        </w:rPr>
        <w:t xml:space="preserve">C: MOTIVE LEGATE DE </w:t>
      </w:r>
      <w:r>
        <w:rPr>
          <w:rStyle w:val="Heading50"/>
        </w:rPr>
        <w:t xml:space="preserve">INSOLVENȚĂ, </w:t>
      </w:r>
      <w:r>
        <w:rPr>
          <w:rStyle w:val="Heading50"/>
          <w:lang w:bidi="en-US"/>
        </w:rPr>
        <w:t xml:space="preserve">CONFLICT DE </w:t>
      </w:r>
      <w:r>
        <w:rPr>
          <w:rStyle w:val="Heading50"/>
        </w:rPr>
        <w:t>INTERESE SAU ABATERI</w:t>
      </w:r>
      <w:r>
        <w:br/>
      </w:r>
      <w:r>
        <w:rPr>
          <w:rStyle w:val="Heading50"/>
        </w:rPr>
        <w:t>PROFESIONALE</w:t>
      </w:r>
      <w:bookmarkEnd w:id="15"/>
    </w:p>
    <w:p w14:paraId="20FDF839"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80" w:line="240" w:lineRule="auto"/>
        <w:rPr>
          <w:rFonts w:ascii="Cambria" w:hAnsi="Cambria"/>
        </w:rPr>
      </w:pPr>
      <w:r>
        <w:rPr>
          <w:rStyle w:val="Bodytext2"/>
          <w:rFonts w:ascii="Cambria" w:hAnsi="Cambria"/>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50"/>
      </w:tblGrid>
      <w:tr w:rsidR="00432E4F" w14:paraId="2DDE6603" w14:textId="77777777" w:rsidTr="00432E4F">
        <w:trPr>
          <w:trHeight w:hRule="exact" w:val="614"/>
          <w:jc w:val="center"/>
        </w:trPr>
        <w:tc>
          <w:tcPr>
            <w:tcW w:w="4531" w:type="dxa"/>
            <w:tcBorders>
              <w:top w:val="single" w:sz="4" w:space="0" w:color="auto"/>
              <w:left w:val="single" w:sz="4" w:space="0" w:color="auto"/>
              <w:bottom w:val="nil"/>
              <w:right w:val="nil"/>
            </w:tcBorders>
            <w:vAlign w:val="center"/>
            <w:hideMark/>
          </w:tcPr>
          <w:p w14:paraId="4A28779A" w14:textId="77777777" w:rsidR="00432E4F" w:rsidRDefault="00432E4F">
            <w:pPr>
              <w:pStyle w:val="Other0"/>
              <w:rPr>
                <w:rFonts w:ascii="Cambria" w:hAnsi="Cambria"/>
                <w:sz w:val="16"/>
                <w:szCs w:val="16"/>
              </w:rPr>
            </w:pPr>
            <w:r>
              <w:rPr>
                <w:rStyle w:val="Other"/>
                <w:rFonts w:eastAsia="Times New Roman" w:cs="Times New Roman"/>
                <w:sz w:val="16"/>
                <w:szCs w:val="16"/>
              </w:rPr>
              <w:t>Informații privind eventualele cazuri de insolvență, conflict de interese și abateri profesionale</w:t>
            </w:r>
          </w:p>
        </w:tc>
        <w:tc>
          <w:tcPr>
            <w:tcW w:w="4550" w:type="dxa"/>
            <w:tcBorders>
              <w:top w:val="single" w:sz="4" w:space="0" w:color="auto"/>
              <w:left w:val="single" w:sz="4" w:space="0" w:color="auto"/>
              <w:bottom w:val="nil"/>
              <w:right w:val="single" w:sz="4" w:space="0" w:color="auto"/>
            </w:tcBorders>
            <w:vAlign w:val="center"/>
            <w:hideMark/>
          </w:tcPr>
          <w:p w14:paraId="0D812112"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4918D2CA" w14:textId="77777777" w:rsidTr="00432E4F">
        <w:trPr>
          <w:trHeight w:hRule="exact" w:val="446"/>
          <w:jc w:val="center"/>
        </w:trPr>
        <w:tc>
          <w:tcPr>
            <w:tcW w:w="4531" w:type="dxa"/>
            <w:vMerge w:val="restart"/>
            <w:tcBorders>
              <w:top w:val="single" w:sz="4" w:space="0" w:color="auto"/>
              <w:left w:val="single" w:sz="4" w:space="0" w:color="auto"/>
              <w:bottom w:val="nil"/>
              <w:right w:val="nil"/>
            </w:tcBorders>
            <w:hideMark/>
          </w:tcPr>
          <w:p w14:paraId="47FC5CF4"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xml:space="preserve">în măsura cunoștințelor sale, operatorul economic și-a încălcat </w:t>
            </w:r>
            <w:r>
              <w:rPr>
                <w:rStyle w:val="Other"/>
                <w:rFonts w:eastAsia="Times New Roman" w:cs="Times New Roman"/>
                <w:sz w:val="16"/>
                <w:szCs w:val="16"/>
              </w:rPr>
              <w:lastRenderedPageBreak/>
              <w:t>obligațiile în domeniul mediului, social și al muncii?</w:t>
            </w:r>
          </w:p>
        </w:tc>
        <w:tc>
          <w:tcPr>
            <w:tcW w:w="4550" w:type="dxa"/>
            <w:tcBorders>
              <w:top w:val="single" w:sz="4" w:space="0" w:color="auto"/>
              <w:left w:val="single" w:sz="4" w:space="0" w:color="auto"/>
              <w:bottom w:val="nil"/>
              <w:right w:val="single" w:sz="4" w:space="0" w:color="auto"/>
            </w:tcBorders>
            <w:vAlign w:val="center"/>
            <w:hideMark/>
          </w:tcPr>
          <w:p w14:paraId="3786CAA4" w14:textId="77777777" w:rsidR="00432E4F" w:rsidRDefault="00432E4F">
            <w:pPr>
              <w:pStyle w:val="Other0"/>
              <w:rPr>
                <w:rFonts w:ascii="Cambria" w:hAnsi="Cambria"/>
                <w:sz w:val="16"/>
                <w:szCs w:val="16"/>
              </w:rPr>
            </w:pPr>
            <w:r>
              <w:rPr>
                <w:rStyle w:val="Other"/>
                <w:rFonts w:eastAsia="Times New Roman" w:cs="Times New Roman"/>
                <w:sz w:val="16"/>
                <w:szCs w:val="16"/>
              </w:rPr>
              <w:lastRenderedPageBreak/>
              <w:t>[] Da [] Nu</w:t>
            </w:r>
          </w:p>
        </w:tc>
      </w:tr>
      <w:tr w:rsidR="00432E4F" w14:paraId="210300A6" w14:textId="77777777" w:rsidTr="00432E4F">
        <w:trPr>
          <w:trHeight w:val="1723"/>
          <w:jc w:val="center"/>
        </w:trPr>
        <w:tc>
          <w:tcPr>
            <w:tcW w:w="4531" w:type="dxa"/>
            <w:vMerge/>
            <w:tcBorders>
              <w:top w:val="single" w:sz="4" w:space="0" w:color="auto"/>
              <w:left w:val="single" w:sz="4" w:space="0" w:color="auto"/>
              <w:bottom w:val="nil"/>
              <w:right w:val="nil"/>
            </w:tcBorders>
            <w:vAlign w:val="center"/>
            <w:hideMark/>
          </w:tcPr>
          <w:p w14:paraId="585B67B9" w14:textId="77777777" w:rsidR="00432E4F" w:rsidRDefault="00432E4F">
            <w:pPr>
              <w:spacing w:after="0" w:line="240" w:lineRule="auto"/>
              <w:rPr>
                <w:rFonts w:ascii="Cambria" w:eastAsia="Calibri" w:hAnsi="Cambria" w:cs="Calibri"/>
                <w:sz w:val="16"/>
                <w:szCs w:val="16"/>
              </w:rPr>
            </w:pPr>
          </w:p>
        </w:tc>
        <w:tc>
          <w:tcPr>
            <w:tcW w:w="4550" w:type="dxa"/>
            <w:tcBorders>
              <w:top w:val="single" w:sz="4" w:space="0" w:color="auto"/>
              <w:left w:val="single" w:sz="4" w:space="0" w:color="auto"/>
              <w:bottom w:val="nil"/>
              <w:right w:val="single" w:sz="4" w:space="0" w:color="auto"/>
            </w:tcBorders>
            <w:vAlign w:val="center"/>
            <w:hideMark/>
          </w:tcPr>
          <w:p w14:paraId="45A703F7"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operatorul economic a luat măsuri pentru a-și demonstra fiabilitatea în ciuda existenței acestui motiv de excludere („autocorectare”)?</w:t>
            </w:r>
          </w:p>
          <w:p w14:paraId="334FF9D1"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 Nu</w:t>
            </w:r>
          </w:p>
          <w:p w14:paraId="1E2F8DA9"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vă rugăm să descrieți măsurile întreprinse:</w:t>
            </w:r>
          </w:p>
          <w:p w14:paraId="215A51D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I.]</w:t>
            </w:r>
          </w:p>
        </w:tc>
      </w:tr>
      <w:tr w:rsidR="00432E4F" w14:paraId="15E91F92" w14:textId="77777777" w:rsidTr="00432E4F">
        <w:trPr>
          <w:trHeight w:hRule="exact" w:val="4435"/>
          <w:jc w:val="center"/>
        </w:trPr>
        <w:tc>
          <w:tcPr>
            <w:tcW w:w="4531" w:type="dxa"/>
            <w:tcBorders>
              <w:top w:val="single" w:sz="4" w:space="0" w:color="auto"/>
              <w:left w:val="single" w:sz="4" w:space="0" w:color="auto"/>
              <w:bottom w:val="single" w:sz="4" w:space="0" w:color="auto"/>
              <w:right w:val="nil"/>
            </w:tcBorders>
            <w:vAlign w:val="center"/>
            <w:hideMark/>
          </w:tcPr>
          <w:p w14:paraId="0B3C9BBA"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Operatorul economic se află în vreuna din următoarele situații:</w:t>
            </w:r>
          </w:p>
          <w:p w14:paraId="2F2EE39F"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Stare de faliment sau</w:t>
            </w:r>
          </w:p>
          <w:p w14:paraId="34DF1551"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Face obiectul unor proceduri de insolvență sau de lichidare sau</w:t>
            </w:r>
          </w:p>
          <w:p w14:paraId="6D4193FF"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într-un concordat preventiv sau</w:t>
            </w:r>
          </w:p>
          <w:p w14:paraId="07D79A19"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într-o situație similară care rezultă dintr-o procedură similară din legislațiile sau reglementările naționale sau</w:t>
            </w:r>
          </w:p>
          <w:p w14:paraId="753F5951"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într-o situație de administrare judiciară sau</w:t>
            </w:r>
          </w:p>
          <w:p w14:paraId="1A526706" w14:textId="77777777" w:rsidR="00432E4F" w:rsidRDefault="00432E4F" w:rsidP="00432E4F">
            <w:pPr>
              <w:pStyle w:val="Other0"/>
              <w:numPr>
                <w:ilvl w:val="0"/>
                <w:numId w:val="9"/>
              </w:numPr>
              <w:tabs>
                <w:tab w:val="left" w:pos="163"/>
              </w:tabs>
              <w:spacing w:after="120"/>
              <w:rPr>
                <w:rFonts w:ascii="Cambria" w:hAnsi="Cambria"/>
                <w:sz w:val="16"/>
                <w:szCs w:val="16"/>
              </w:rPr>
            </w:pPr>
            <w:r>
              <w:rPr>
                <w:rStyle w:val="Other"/>
                <w:rFonts w:eastAsia="Times New Roman" w:cs="Times New Roman"/>
                <w:sz w:val="16"/>
                <w:szCs w:val="16"/>
              </w:rPr>
              <w:t>într-o situație de încetare a activității?</w:t>
            </w:r>
          </w:p>
          <w:p w14:paraId="6647088D"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w:t>
            </w:r>
          </w:p>
          <w:p w14:paraId="4E1FEBFA" w14:textId="77777777" w:rsidR="00432E4F" w:rsidRDefault="00432E4F" w:rsidP="00432E4F">
            <w:pPr>
              <w:pStyle w:val="Other0"/>
              <w:numPr>
                <w:ilvl w:val="0"/>
                <w:numId w:val="10"/>
              </w:numPr>
              <w:tabs>
                <w:tab w:val="left" w:pos="91"/>
              </w:tabs>
              <w:spacing w:after="120"/>
              <w:rPr>
                <w:rFonts w:ascii="Cambria" w:hAnsi="Cambria"/>
                <w:sz w:val="16"/>
                <w:szCs w:val="16"/>
              </w:rPr>
            </w:pPr>
            <w:r>
              <w:rPr>
                <w:rStyle w:val="Other"/>
                <w:rFonts w:eastAsia="Times New Roman" w:cs="Times New Roman"/>
                <w:sz w:val="16"/>
                <w:szCs w:val="16"/>
              </w:rPr>
              <w:t>Vă rugăm să furnizați detalii:</w:t>
            </w:r>
          </w:p>
          <w:p w14:paraId="39ACBF18" w14:textId="77777777" w:rsidR="00432E4F" w:rsidRDefault="00432E4F" w:rsidP="00432E4F">
            <w:pPr>
              <w:pStyle w:val="Other0"/>
              <w:numPr>
                <w:ilvl w:val="0"/>
                <w:numId w:val="10"/>
              </w:numPr>
              <w:tabs>
                <w:tab w:val="left" w:pos="91"/>
              </w:tabs>
              <w:spacing w:after="120"/>
              <w:rPr>
                <w:rFonts w:ascii="Cambria" w:hAnsi="Cambria"/>
                <w:sz w:val="16"/>
                <w:szCs w:val="16"/>
              </w:rPr>
            </w:pPr>
            <w:r>
              <w:rPr>
                <w:rStyle w:val="Other"/>
                <w:rFonts w:eastAsia="Times New Roman" w:cs="Times New Roman"/>
                <w:sz w:val="16"/>
                <w:szCs w:val="16"/>
              </w:rPr>
              <w:t>Vă rugăm să precizați motivele pentru care veți putea fi, totuși, în măsură să executați contractul, ținând cont de normele naționale aplicabile și de măsurile privind continuarea activității în aceste condiții?</w:t>
            </w:r>
          </w:p>
          <w:p w14:paraId="332BDD6D"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single" w:sz="4" w:space="0" w:color="auto"/>
              <w:left w:val="single" w:sz="4" w:space="0" w:color="auto"/>
              <w:bottom w:val="single" w:sz="4" w:space="0" w:color="auto"/>
              <w:right w:val="single" w:sz="4" w:space="0" w:color="auto"/>
            </w:tcBorders>
            <w:vAlign w:val="center"/>
            <w:hideMark/>
          </w:tcPr>
          <w:p w14:paraId="34DA730B" w14:textId="77777777" w:rsidR="00432E4F" w:rsidRDefault="00432E4F">
            <w:pPr>
              <w:pStyle w:val="Other0"/>
              <w:spacing w:after="2260"/>
              <w:rPr>
                <w:rFonts w:ascii="Cambria" w:hAnsi="Cambria"/>
                <w:sz w:val="16"/>
                <w:szCs w:val="16"/>
              </w:rPr>
            </w:pPr>
            <w:r>
              <w:rPr>
                <w:rStyle w:val="Other"/>
                <w:rFonts w:eastAsia="Times New Roman" w:cs="Times New Roman"/>
                <w:sz w:val="16"/>
                <w:szCs w:val="16"/>
              </w:rPr>
              <w:t>[] Da [] Nu</w:t>
            </w:r>
          </w:p>
          <w:p w14:paraId="3B7C3BAC"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w:t>
            </w:r>
          </w:p>
          <w:p w14:paraId="280A04AF" w14:textId="77777777" w:rsidR="00432E4F" w:rsidRDefault="00432E4F">
            <w:pPr>
              <w:pStyle w:val="Other0"/>
              <w:tabs>
                <w:tab w:val="left" w:leader="dot" w:pos="917"/>
              </w:tabs>
              <w:spacing w:after="4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p w14:paraId="23628731" w14:textId="77777777" w:rsidR="00432E4F" w:rsidRDefault="00432E4F">
            <w:pPr>
              <w:pStyle w:val="Other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tc>
      </w:tr>
    </w:tbl>
    <w:p w14:paraId="2B6CE36E" w14:textId="77777777" w:rsidR="00432E4F" w:rsidRDefault="00432E4F" w:rsidP="00432E4F">
      <w:pPr>
        <w:spacing w:line="1" w:lineRule="exact"/>
        <w:rPr>
          <w:rFonts w:ascii="Cambria" w:hAnsi="Cambria"/>
        </w:rPr>
      </w:pPr>
    </w:p>
    <w:p w14:paraId="0B5DC011" w14:textId="77777777" w:rsidR="00432E4F" w:rsidRDefault="00432E4F" w:rsidP="00432E4F">
      <w:pPr>
        <w:spacing w:line="1" w:lineRule="exact"/>
        <w:rPr>
          <w:rFonts w:ascii="Cambria" w:hAnsi="Cambria"/>
        </w:rPr>
      </w:pPr>
    </w:p>
    <w:p w14:paraId="269DFC22" w14:textId="77777777" w:rsidR="00432E4F" w:rsidRDefault="00432E4F" w:rsidP="00432E4F">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0"/>
        <w:gridCol w:w="4565"/>
      </w:tblGrid>
      <w:tr w:rsidR="00432E4F" w14:paraId="769FF854" w14:textId="77777777" w:rsidTr="00432E4F">
        <w:trPr>
          <w:trHeight w:hRule="exact" w:val="437"/>
          <w:jc w:val="center"/>
        </w:trPr>
        <w:tc>
          <w:tcPr>
            <w:tcW w:w="4560" w:type="dxa"/>
            <w:tcBorders>
              <w:top w:val="single" w:sz="4" w:space="0" w:color="auto"/>
              <w:left w:val="single" w:sz="4" w:space="0" w:color="auto"/>
              <w:bottom w:val="nil"/>
              <w:right w:val="nil"/>
            </w:tcBorders>
          </w:tcPr>
          <w:p w14:paraId="15DE616C" w14:textId="77777777" w:rsidR="00432E4F" w:rsidRDefault="00432E4F">
            <w:pPr>
              <w:rPr>
                <w:rFonts w:ascii="Cambria" w:hAnsi="Cambria"/>
                <w:sz w:val="10"/>
                <w:szCs w:val="10"/>
              </w:rPr>
            </w:pPr>
          </w:p>
        </w:tc>
        <w:tc>
          <w:tcPr>
            <w:tcW w:w="4565" w:type="dxa"/>
            <w:tcBorders>
              <w:top w:val="single" w:sz="4" w:space="0" w:color="auto"/>
              <w:left w:val="single" w:sz="4" w:space="0" w:color="auto"/>
              <w:bottom w:val="nil"/>
              <w:right w:val="single" w:sz="4" w:space="0" w:color="auto"/>
            </w:tcBorders>
            <w:hideMark/>
          </w:tcPr>
          <w:p w14:paraId="0F4C2123" w14:textId="77777777" w:rsidR="00432E4F" w:rsidRDefault="00432E4F">
            <w:pPr>
              <w:pStyle w:val="Other0"/>
              <w:tabs>
                <w:tab w:val="right" w:leader="dot" w:pos="946"/>
                <w:tab w:val="right" w:leader="dot" w:pos="1838"/>
                <w:tab w:val="right" w:leader="dot" w:pos="2707"/>
              </w:tabs>
              <w:rPr>
                <w:rFonts w:ascii="Cambria" w:hAnsi="Cambria"/>
                <w:sz w:val="20"/>
                <w:szCs w:val="20"/>
              </w:rPr>
            </w:pPr>
            <w:r>
              <w:rPr>
                <w:rStyle w:val="Other"/>
                <w:rFonts w:eastAsia="Times New Roman" w:cs="Times New Roman"/>
                <w:sz w:val="20"/>
                <w:szCs w:val="20"/>
              </w:rPr>
              <w:t>[</w:t>
            </w:r>
            <w:r>
              <w:rPr>
                <w:rStyle w:val="Other"/>
                <w:rFonts w:eastAsia="Times New Roman" w:cs="Times New Roman"/>
                <w:sz w:val="20"/>
                <w:szCs w:val="20"/>
              </w:rPr>
              <w:tab/>
              <w:t>H</w:t>
            </w:r>
            <w:r>
              <w:rPr>
                <w:rStyle w:val="Other"/>
                <w:rFonts w:eastAsia="Times New Roman" w:cs="Times New Roman"/>
                <w:sz w:val="20"/>
                <w:szCs w:val="20"/>
              </w:rPr>
              <w:tab/>
              <w:t>II</w:t>
            </w:r>
            <w:r>
              <w:rPr>
                <w:rStyle w:val="Other"/>
                <w:rFonts w:eastAsia="Times New Roman" w:cs="Times New Roman"/>
                <w:sz w:val="20"/>
                <w:szCs w:val="20"/>
              </w:rPr>
              <w:tab/>
              <w:t>]</w:t>
            </w:r>
          </w:p>
        </w:tc>
      </w:tr>
      <w:tr w:rsidR="00432E4F" w14:paraId="1664ADD9" w14:textId="77777777" w:rsidTr="00432E4F">
        <w:trPr>
          <w:trHeight w:hRule="exact" w:val="749"/>
          <w:jc w:val="center"/>
        </w:trPr>
        <w:tc>
          <w:tcPr>
            <w:tcW w:w="4560" w:type="dxa"/>
            <w:vMerge w:val="restart"/>
            <w:tcBorders>
              <w:top w:val="single" w:sz="4" w:space="0" w:color="auto"/>
              <w:left w:val="single" w:sz="4" w:space="0" w:color="auto"/>
              <w:bottom w:val="nil"/>
              <w:right w:val="nil"/>
            </w:tcBorders>
            <w:hideMark/>
          </w:tcPr>
          <w:p w14:paraId="7206ACB1" w14:textId="77777777" w:rsidR="00432E4F" w:rsidRDefault="00432E4F">
            <w:pPr>
              <w:pStyle w:val="Other0"/>
              <w:spacing w:before="120" w:after="120" w:line="232" w:lineRule="auto"/>
              <w:rPr>
                <w:rFonts w:ascii="Cambria" w:hAnsi="Cambria"/>
                <w:sz w:val="16"/>
                <w:szCs w:val="16"/>
              </w:rPr>
            </w:pPr>
            <w:r>
              <w:rPr>
                <w:rStyle w:val="Other"/>
                <w:rFonts w:eastAsia="Times New Roman" w:cs="Times New Roman"/>
                <w:sz w:val="16"/>
                <w:szCs w:val="16"/>
              </w:rPr>
              <w:t xml:space="preserve">Operatorul </w:t>
            </w:r>
            <w:r>
              <w:rPr>
                <w:rStyle w:val="Other"/>
                <w:rFonts w:eastAsia="Times New Roman" w:cs="Times New Roman"/>
                <w:sz w:val="16"/>
                <w:szCs w:val="16"/>
                <w:lang w:bidi="en-US"/>
              </w:rPr>
              <w:t xml:space="preserve">economic </w:t>
            </w:r>
            <w:r>
              <w:rPr>
                <w:rStyle w:val="Other"/>
                <w:rFonts w:eastAsia="Times New Roman" w:cs="Times New Roman"/>
                <w:sz w:val="16"/>
                <w:szCs w:val="16"/>
              </w:rPr>
              <w:t xml:space="preserve">se </w:t>
            </w:r>
            <w:r>
              <w:rPr>
                <w:rStyle w:val="Other"/>
                <w:rFonts w:eastAsia="Times New Roman" w:cs="Times New Roman"/>
                <w:sz w:val="16"/>
                <w:szCs w:val="16"/>
                <w:lang w:bidi="en-US"/>
              </w:rPr>
              <w:t xml:space="preserve">face </w:t>
            </w:r>
            <w:r>
              <w:rPr>
                <w:rStyle w:val="Other"/>
                <w:rFonts w:eastAsia="Times New Roman" w:cs="Times New Roman"/>
                <w:sz w:val="16"/>
                <w:szCs w:val="16"/>
              </w:rPr>
              <w:t xml:space="preserve">vinovat </w:t>
            </w:r>
            <w:r>
              <w:rPr>
                <w:rStyle w:val="Other"/>
                <w:rFonts w:eastAsia="Times New Roman" w:cs="Times New Roman"/>
                <w:sz w:val="16"/>
                <w:szCs w:val="16"/>
                <w:lang w:bidi="en-US"/>
              </w:rPr>
              <w:t xml:space="preserve">de </w:t>
            </w:r>
            <w:r>
              <w:rPr>
                <w:rStyle w:val="Other"/>
                <w:rFonts w:eastAsia="Times New Roman" w:cs="Times New Roman"/>
                <w:sz w:val="16"/>
                <w:szCs w:val="16"/>
              </w:rPr>
              <w:t>o abatere profesională gravă?</w:t>
            </w:r>
          </w:p>
          <w:p w14:paraId="051BFE03" w14:textId="77777777" w:rsidR="00432E4F" w:rsidRDefault="00432E4F">
            <w:pPr>
              <w:pStyle w:val="Other0"/>
              <w:spacing w:line="232" w:lineRule="auto"/>
              <w:rPr>
                <w:rFonts w:ascii="Cambria" w:hAnsi="Cambria"/>
                <w:sz w:val="16"/>
                <w:szCs w:val="16"/>
              </w:rPr>
            </w:pPr>
            <w:r>
              <w:rPr>
                <w:rStyle w:val="Other"/>
                <w:rFonts w:eastAsia="Times New Roman" w:cs="Times New Roman"/>
                <w:sz w:val="16"/>
                <w:szCs w:val="16"/>
              </w:rPr>
              <w:t>Dacă da, vă rugăm să furnizați detalii:</w:t>
            </w:r>
          </w:p>
        </w:tc>
        <w:tc>
          <w:tcPr>
            <w:tcW w:w="4565" w:type="dxa"/>
            <w:tcBorders>
              <w:top w:val="single" w:sz="4" w:space="0" w:color="auto"/>
              <w:left w:val="single" w:sz="4" w:space="0" w:color="auto"/>
              <w:bottom w:val="nil"/>
              <w:right w:val="single" w:sz="4" w:space="0" w:color="auto"/>
            </w:tcBorders>
            <w:vAlign w:val="center"/>
            <w:hideMark/>
          </w:tcPr>
          <w:p w14:paraId="1DEC685F"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Nu</w:t>
            </w:r>
          </w:p>
          <w:p w14:paraId="116CCF98" w14:textId="77777777" w:rsidR="00432E4F" w:rsidRDefault="00432E4F">
            <w:pPr>
              <w:pStyle w:val="Other0"/>
              <w:tabs>
                <w:tab w:val="left" w:leader="dot" w:pos="821"/>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346EFECF" w14:textId="77777777" w:rsidTr="00432E4F">
        <w:trPr>
          <w:trHeight w:val="1339"/>
          <w:jc w:val="center"/>
        </w:trPr>
        <w:tc>
          <w:tcPr>
            <w:tcW w:w="4560" w:type="dxa"/>
            <w:vMerge/>
            <w:tcBorders>
              <w:top w:val="single" w:sz="4" w:space="0" w:color="auto"/>
              <w:left w:val="single" w:sz="4" w:space="0" w:color="auto"/>
              <w:bottom w:val="nil"/>
              <w:right w:val="nil"/>
            </w:tcBorders>
            <w:vAlign w:val="center"/>
            <w:hideMark/>
          </w:tcPr>
          <w:p w14:paraId="2F6E1714" w14:textId="77777777" w:rsidR="00432E4F" w:rsidRDefault="00432E4F">
            <w:pPr>
              <w:spacing w:after="0" w:line="240" w:lineRule="auto"/>
              <w:rPr>
                <w:rFonts w:ascii="Cambria" w:eastAsia="Calibri" w:hAnsi="Cambria" w:cs="Calibri"/>
                <w:sz w:val="16"/>
                <w:szCs w:val="16"/>
              </w:rPr>
            </w:pPr>
          </w:p>
        </w:tc>
        <w:tc>
          <w:tcPr>
            <w:tcW w:w="4565" w:type="dxa"/>
            <w:tcBorders>
              <w:top w:val="single" w:sz="4" w:space="0" w:color="auto"/>
              <w:left w:val="single" w:sz="4" w:space="0" w:color="auto"/>
              <w:bottom w:val="nil"/>
              <w:right w:val="single" w:sz="4" w:space="0" w:color="auto"/>
            </w:tcBorders>
            <w:vAlign w:val="center"/>
            <w:hideMark/>
          </w:tcPr>
          <w:p w14:paraId="2D782B6A"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operatorul economic a luat măsuri de autocorectare?</w:t>
            </w:r>
          </w:p>
          <w:p w14:paraId="7626507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 Nu</w:t>
            </w:r>
          </w:p>
          <w:p w14:paraId="36EA69C2"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vă rugăm să descrieți măsurile întreprinse:</w:t>
            </w:r>
          </w:p>
          <w:p w14:paraId="59E800AE" w14:textId="77777777" w:rsidR="00432E4F" w:rsidRDefault="00432E4F">
            <w:pPr>
              <w:pStyle w:val="Other0"/>
              <w:tabs>
                <w:tab w:val="left" w:leader="dot" w:pos="821"/>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50A4E6DE" w14:textId="77777777" w:rsidTr="00432E4F">
        <w:trPr>
          <w:trHeight w:hRule="exact" w:val="734"/>
          <w:jc w:val="center"/>
        </w:trPr>
        <w:tc>
          <w:tcPr>
            <w:tcW w:w="4560" w:type="dxa"/>
            <w:vMerge w:val="restart"/>
            <w:tcBorders>
              <w:top w:val="single" w:sz="4" w:space="0" w:color="auto"/>
              <w:left w:val="single" w:sz="4" w:space="0" w:color="auto"/>
              <w:bottom w:val="nil"/>
              <w:right w:val="nil"/>
            </w:tcBorders>
            <w:hideMark/>
          </w:tcPr>
          <w:p w14:paraId="21321EBF" w14:textId="77777777" w:rsidR="00432E4F" w:rsidRDefault="00432E4F">
            <w:pPr>
              <w:pStyle w:val="Other0"/>
              <w:spacing w:before="100" w:after="100"/>
              <w:rPr>
                <w:rFonts w:ascii="Cambria" w:hAnsi="Cambria"/>
                <w:sz w:val="16"/>
                <w:szCs w:val="16"/>
              </w:rPr>
            </w:pPr>
            <w:r>
              <w:rPr>
                <w:rStyle w:val="Other"/>
                <w:rFonts w:eastAsia="Times New Roman" w:cs="Times New Roman"/>
                <w:sz w:val="16"/>
                <w:szCs w:val="16"/>
              </w:rPr>
              <w:t>Operatorul economic a încheiat acorduri cu alți operatori economici care au ca obiect denaturarea concurenței?</w:t>
            </w:r>
          </w:p>
          <w:p w14:paraId="1AD24D2C" w14:textId="77777777" w:rsidR="00432E4F" w:rsidRDefault="00432E4F">
            <w:pPr>
              <w:pStyle w:val="Other0"/>
              <w:rPr>
                <w:rFonts w:ascii="Cambria" w:hAnsi="Cambria"/>
                <w:sz w:val="16"/>
                <w:szCs w:val="16"/>
              </w:rPr>
            </w:pPr>
            <w:r>
              <w:rPr>
                <w:rStyle w:val="Other"/>
                <w:rFonts w:eastAsia="Times New Roman" w:cs="Times New Roman"/>
                <w:sz w:val="16"/>
                <w:szCs w:val="16"/>
              </w:rPr>
              <w:t>Dacă da, vă rugăm să furnizați detalii:</w:t>
            </w:r>
          </w:p>
        </w:tc>
        <w:tc>
          <w:tcPr>
            <w:tcW w:w="4565" w:type="dxa"/>
            <w:tcBorders>
              <w:top w:val="single" w:sz="4" w:space="0" w:color="auto"/>
              <w:left w:val="single" w:sz="4" w:space="0" w:color="auto"/>
              <w:bottom w:val="nil"/>
              <w:right w:val="single" w:sz="4" w:space="0" w:color="auto"/>
            </w:tcBorders>
            <w:vAlign w:val="center"/>
            <w:hideMark/>
          </w:tcPr>
          <w:p w14:paraId="10E744EA"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 Da [] Nu</w:t>
            </w:r>
          </w:p>
          <w:p w14:paraId="134B73C4" w14:textId="77777777" w:rsidR="00432E4F" w:rsidRDefault="00432E4F">
            <w:pPr>
              <w:pStyle w:val="Other0"/>
              <w:tabs>
                <w:tab w:val="left" w:leader="dot" w:pos="816"/>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5A73C56C" w14:textId="77777777" w:rsidTr="00432E4F">
        <w:trPr>
          <w:trHeight w:val="1339"/>
          <w:jc w:val="center"/>
        </w:trPr>
        <w:tc>
          <w:tcPr>
            <w:tcW w:w="4560" w:type="dxa"/>
            <w:vMerge/>
            <w:tcBorders>
              <w:top w:val="single" w:sz="4" w:space="0" w:color="auto"/>
              <w:left w:val="single" w:sz="4" w:space="0" w:color="auto"/>
              <w:bottom w:val="nil"/>
              <w:right w:val="nil"/>
            </w:tcBorders>
            <w:vAlign w:val="center"/>
            <w:hideMark/>
          </w:tcPr>
          <w:p w14:paraId="6139A31F" w14:textId="77777777" w:rsidR="00432E4F" w:rsidRDefault="00432E4F">
            <w:pPr>
              <w:spacing w:after="0" w:line="240" w:lineRule="auto"/>
              <w:rPr>
                <w:rFonts w:ascii="Cambria" w:eastAsia="Calibri" w:hAnsi="Cambria" w:cs="Calibri"/>
                <w:sz w:val="16"/>
                <w:szCs w:val="16"/>
              </w:rPr>
            </w:pPr>
          </w:p>
        </w:tc>
        <w:tc>
          <w:tcPr>
            <w:tcW w:w="4565" w:type="dxa"/>
            <w:tcBorders>
              <w:top w:val="single" w:sz="4" w:space="0" w:color="auto"/>
              <w:left w:val="single" w:sz="4" w:space="0" w:color="auto"/>
              <w:bottom w:val="nil"/>
              <w:right w:val="single" w:sz="4" w:space="0" w:color="auto"/>
            </w:tcBorders>
            <w:vAlign w:val="center"/>
            <w:hideMark/>
          </w:tcPr>
          <w:p w14:paraId="7B33B93F"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operatorul economic a luat măsuri de autocorectare?</w:t>
            </w:r>
          </w:p>
          <w:p w14:paraId="0A568FB0"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 Nu</w:t>
            </w:r>
          </w:p>
          <w:p w14:paraId="35D318B2"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da, vă rugăm să descrieți măsurile întreprinse:</w:t>
            </w:r>
          </w:p>
          <w:p w14:paraId="7E67429F" w14:textId="77777777" w:rsidR="00432E4F" w:rsidRDefault="00432E4F">
            <w:pPr>
              <w:pStyle w:val="Other0"/>
              <w:tabs>
                <w:tab w:val="left" w:leader="dot" w:pos="816"/>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23CC12B6" w14:textId="77777777" w:rsidTr="00432E4F">
        <w:trPr>
          <w:trHeight w:hRule="exact" w:val="917"/>
          <w:jc w:val="center"/>
        </w:trPr>
        <w:tc>
          <w:tcPr>
            <w:tcW w:w="4560" w:type="dxa"/>
            <w:tcBorders>
              <w:top w:val="single" w:sz="4" w:space="0" w:color="auto"/>
              <w:left w:val="single" w:sz="4" w:space="0" w:color="auto"/>
              <w:bottom w:val="nil"/>
              <w:right w:val="nil"/>
            </w:tcBorders>
            <w:vAlign w:val="center"/>
            <w:hideMark/>
          </w:tcPr>
          <w:p w14:paraId="26699D39"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Operatorul economic are cunoștință de vreun conflict de interese care decurge din participarea sa la procedura de achiziții publice?</w:t>
            </w:r>
          </w:p>
          <w:p w14:paraId="3CC15725" w14:textId="77777777" w:rsidR="00432E4F" w:rsidRDefault="00432E4F">
            <w:pPr>
              <w:pStyle w:val="Other0"/>
              <w:rPr>
                <w:rFonts w:ascii="Cambria" w:hAnsi="Cambria"/>
                <w:sz w:val="16"/>
                <w:szCs w:val="16"/>
              </w:rPr>
            </w:pPr>
            <w:r>
              <w:rPr>
                <w:rStyle w:val="Other"/>
                <w:rFonts w:eastAsia="Times New Roman" w:cs="Times New Roman"/>
                <w:sz w:val="16"/>
                <w:szCs w:val="16"/>
              </w:rPr>
              <w:t>Dacă da, vă rugăm să furnizați detalii:</w:t>
            </w:r>
          </w:p>
        </w:tc>
        <w:tc>
          <w:tcPr>
            <w:tcW w:w="4565" w:type="dxa"/>
            <w:tcBorders>
              <w:top w:val="single" w:sz="4" w:space="0" w:color="auto"/>
              <w:left w:val="single" w:sz="4" w:space="0" w:color="auto"/>
              <w:bottom w:val="nil"/>
              <w:right w:val="single" w:sz="4" w:space="0" w:color="auto"/>
            </w:tcBorders>
            <w:hideMark/>
          </w:tcPr>
          <w:p w14:paraId="6038EC33" w14:textId="77777777" w:rsidR="00432E4F" w:rsidRDefault="00432E4F">
            <w:pPr>
              <w:pStyle w:val="Other0"/>
              <w:spacing w:before="120" w:after="140"/>
              <w:rPr>
                <w:rFonts w:ascii="Cambria" w:hAnsi="Cambria"/>
                <w:sz w:val="16"/>
                <w:szCs w:val="16"/>
              </w:rPr>
            </w:pPr>
            <w:r>
              <w:rPr>
                <w:rStyle w:val="Other"/>
                <w:rFonts w:eastAsia="Times New Roman" w:cs="Times New Roman"/>
                <w:sz w:val="16"/>
                <w:szCs w:val="16"/>
              </w:rPr>
              <w:t>[] Da [] Nu</w:t>
            </w:r>
          </w:p>
          <w:p w14:paraId="02CA3E7E" w14:textId="77777777" w:rsidR="00432E4F" w:rsidRDefault="00432E4F">
            <w:pPr>
              <w:pStyle w:val="Other0"/>
              <w:tabs>
                <w:tab w:val="left" w:leader="dot" w:pos="816"/>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61CE922B" w14:textId="77777777" w:rsidTr="00432E4F">
        <w:trPr>
          <w:trHeight w:hRule="exact" w:val="1310"/>
          <w:jc w:val="center"/>
        </w:trPr>
        <w:tc>
          <w:tcPr>
            <w:tcW w:w="4560" w:type="dxa"/>
            <w:tcBorders>
              <w:top w:val="single" w:sz="4" w:space="0" w:color="auto"/>
              <w:left w:val="single" w:sz="4" w:space="0" w:color="auto"/>
              <w:bottom w:val="nil"/>
              <w:right w:val="nil"/>
            </w:tcBorders>
            <w:vAlign w:val="center"/>
            <w:hideMark/>
          </w:tcPr>
          <w:p w14:paraId="66F686AA"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Operatorul economic sau o întreprindere care are legături cu acesta a oferit consultanță autorității contractante sau entității contractante sau a participat în orice alt mod la pregătirea procedurii de achiziții publice?</w:t>
            </w:r>
          </w:p>
          <w:p w14:paraId="1A992198" w14:textId="77777777" w:rsidR="00432E4F" w:rsidRDefault="00432E4F">
            <w:pPr>
              <w:pStyle w:val="Other0"/>
              <w:rPr>
                <w:rFonts w:ascii="Cambria" w:hAnsi="Cambria"/>
                <w:sz w:val="16"/>
                <w:szCs w:val="16"/>
              </w:rPr>
            </w:pPr>
            <w:r>
              <w:rPr>
                <w:rStyle w:val="Other"/>
                <w:rFonts w:eastAsia="Times New Roman" w:cs="Times New Roman"/>
                <w:sz w:val="16"/>
                <w:szCs w:val="16"/>
              </w:rPr>
              <w:t>Dacă da, vă rugăm să furnizați detalii:</w:t>
            </w:r>
          </w:p>
        </w:tc>
        <w:tc>
          <w:tcPr>
            <w:tcW w:w="4565" w:type="dxa"/>
            <w:tcBorders>
              <w:top w:val="single" w:sz="4" w:space="0" w:color="auto"/>
              <w:left w:val="single" w:sz="4" w:space="0" w:color="auto"/>
              <w:bottom w:val="nil"/>
              <w:right w:val="single" w:sz="4" w:space="0" w:color="auto"/>
            </w:tcBorders>
            <w:hideMark/>
          </w:tcPr>
          <w:p w14:paraId="7FAA8507" w14:textId="77777777" w:rsidR="00432E4F" w:rsidRDefault="00432E4F">
            <w:pPr>
              <w:pStyle w:val="Other0"/>
              <w:spacing w:before="120" w:after="460"/>
              <w:rPr>
                <w:rFonts w:ascii="Cambria" w:hAnsi="Cambria"/>
                <w:sz w:val="16"/>
                <w:szCs w:val="16"/>
              </w:rPr>
            </w:pPr>
            <w:r>
              <w:rPr>
                <w:rStyle w:val="Other"/>
                <w:rFonts w:eastAsia="Times New Roman" w:cs="Times New Roman"/>
                <w:sz w:val="16"/>
                <w:szCs w:val="16"/>
              </w:rPr>
              <w:t>[] Da [] Nu</w:t>
            </w:r>
          </w:p>
          <w:p w14:paraId="4BBE6251" w14:textId="77777777" w:rsidR="00432E4F" w:rsidRDefault="00432E4F">
            <w:pPr>
              <w:pStyle w:val="Other0"/>
              <w:tabs>
                <w:tab w:val="left" w:leader="dot" w:pos="821"/>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79C22951" w14:textId="77777777" w:rsidTr="00432E4F">
        <w:trPr>
          <w:trHeight w:hRule="exact" w:val="1474"/>
          <w:jc w:val="center"/>
        </w:trPr>
        <w:tc>
          <w:tcPr>
            <w:tcW w:w="4560" w:type="dxa"/>
            <w:tcBorders>
              <w:top w:val="single" w:sz="4" w:space="0" w:color="auto"/>
              <w:left w:val="single" w:sz="4" w:space="0" w:color="auto"/>
              <w:bottom w:val="nil"/>
              <w:right w:val="nil"/>
            </w:tcBorders>
            <w:vAlign w:val="center"/>
            <w:hideMark/>
          </w:tcPr>
          <w:p w14:paraId="4CCA662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lastRenderedPageBreak/>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0BBE64B4" w14:textId="77777777" w:rsidR="00432E4F" w:rsidRDefault="00432E4F">
            <w:pPr>
              <w:pStyle w:val="Other0"/>
              <w:rPr>
                <w:rFonts w:ascii="Cambria" w:hAnsi="Cambria"/>
                <w:sz w:val="16"/>
                <w:szCs w:val="16"/>
              </w:rPr>
            </w:pPr>
            <w:r>
              <w:rPr>
                <w:rStyle w:val="Other"/>
                <w:rFonts w:eastAsia="Times New Roman" w:cs="Times New Roman"/>
                <w:sz w:val="16"/>
                <w:szCs w:val="16"/>
              </w:rPr>
              <w:t>Dacă da, vă rugăm să furnizați detalii:</w:t>
            </w:r>
          </w:p>
        </w:tc>
        <w:tc>
          <w:tcPr>
            <w:tcW w:w="4565" w:type="dxa"/>
            <w:tcBorders>
              <w:top w:val="single" w:sz="4" w:space="0" w:color="auto"/>
              <w:left w:val="single" w:sz="4" w:space="0" w:color="auto"/>
              <w:bottom w:val="nil"/>
              <w:right w:val="single" w:sz="4" w:space="0" w:color="auto"/>
            </w:tcBorders>
            <w:vAlign w:val="center"/>
            <w:hideMark/>
          </w:tcPr>
          <w:p w14:paraId="222A0224" w14:textId="77777777" w:rsidR="00432E4F" w:rsidRDefault="00432E4F">
            <w:pPr>
              <w:pStyle w:val="Other0"/>
              <w:spacing w:after="740"/>
              <w:rPr>
                <w:rFonts w:ascii="Cambria" w:hAnsi="Cambria"/>
                <w:sz w:val="16"/>
                <w:szCs w:val="16"/>
              </w:rPr>
            </w:pPr>
            <w:r>
              <w:rPr>
                <w:rStyle w:val="Other"/>
                <w:rFonts w:eastAsia="Times New Roman" w:cs="Times New Roman"/>
                <w:sz w:val="16"/>
                <w:szCs w:val="16"/>
              </w:rPr>
              <w:t>[] Da [] Nu</w:t>
            </w:r>
          </w:p>
          <w:p w14:paraId="40A0F41F" w14:textId="77777777" w:rsidR="00432E4F" w:rsidRDefault="00432E4F">
            <w:pPr>
              <w:pStyle w:val="Other0"/>
              <w:tabs>
                <w:tab w:val="left" w:leader="dot" w:pos="816"/>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1</w:t>
            </w:r>
          </w:p>
        </w:tc>
      </w:tr>
      <w:tr w:rsidR="00432E4F" w14:paraId="152D6811" w14:textId="77777777" w:rsidTr="00432E4F">
        <w:trPr>
          <w:trHeight w:hRule="exact" w:val="3518"/>
          <w:jc w:val="center"/>
        </w:trPr>
        <w:tc>
          <w:tcPr>
            <w:tcW w:w="4560" w:type="dxa"/>
            <w:tcBorders>
              <w:top w:val="single" w:sz="4" w:space="0" w:color="auto"/>
              <w:left w:val="single" w:sz="4" w:space="0" w:color="auto"/>
              <w:bottom w:val="single" w:sz="4" w:space="0" w:color="auto"/>
              <w:right w:val="nil"/>
            </w:tcBorders>
            <w:vAlign w:val="center"/>
            <w:hideMark/>
          </w:tcPr>
          <w:p w14:paraId="28B80363"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Operatorul economic poate confirma că:</w:t>
            </w:r>
          </w:p>
          <w:p w14:paraId="3666A34A" w14:textId="77777777" w:rsidR="00432E4F" w:rsidRDefault="00432E4F" w:rsidP="00432E4F">
            <w:pPr>
              <w:pStyle w:val="Other0"/>
              <w:numPr>
                <w:ilvl w:val="0"/>
                <w:numId w:val="11"/>
              </w:numPr>
              <w:tabs>
                <w:tab w:val="left" w:pos="158"/>
              </w:tabs>
              <w:spacing w:after="120"/>
              <w:rPr>
                <w:rFonts w:ascii="Cambria" w:hAnsi="Cambria"/>
                <w:sz w:val="16"/>
                <w:szCs w:val="16"/>
              </w:rPr>
            </w:pPr>
            <w:r>
              <w:rPr>
                <w:rStyle w:val="Other"/>
                <w:rFonts w:eastAsia="Times New Roman" w:cs="Times New Roman"/>
                <w:sz w:val="16"/>
                <w:szCs w:val="16"/>
              </w:rPr>
              <w:t>Nu s-a făcut grav vinovat de declarații false la furnizarea informațiilor solicitate pentru verificarea absenței motivelor de excludere sau a îndeplinit criteriile de selecție,</w:t>
            </w:r>
          </w:p>
          <w:p w14:paraId="1A931BD0" w14:textId="77777777" w:rsidR="00432E4F" w:rsidRDefault="00432E4F" w:rsidP="00432E4F">
            <w:pPr>
              <w:pStyle w:val="Other0"/>
              <w:numPr>
                <w:ilvl w:val="0"/>
                <w:numId w:val="11"/>
              </w:numPr>
              <w:tabs>
                <w:tab w:val="left" w:pos="158"/>
              </w:tabs>
              <w:spacing w:after="120"/>
              <w:rPr>
                <w:rFonts w:ascii="Cambria" w:hAnsi="Cambria"/>
                <w:sz w:val="16"/>
                <w:szCs w:val="16"/>
              </w:rPr>
            </w:pPr>
            <w:r>
              <w:rPr>
                <w:rStyle w:val="Other"/>
                <w:rFonts w:eastAsia="Times New Roman" w:cs="Times New Roman"/>
                <w:sz w:val="16"/>
                <w:szCs w:val="16"/>
              </w:rPr>
              <w:t>Nu a ascuns astfel de informații,</w:t>
            </w:r>
          </w:p>
          <w:p w14:paraId="189EAA72" w14:textId="77777777" w:rsidR="00432E4F" w:rsidRDefault="00432E4F" w:rsidP="00432E4F">
            <w:pPr>
              <w:pStyle w:val="Other0"/>
              <w:numPr>
                <w:ilvl w:val="0"/>
                <w:numId w:val="11"/>
              </w:numPr>
              <w:tabs>
                <w:tab w:val="left" w:pos="158"/>
              </w:tabs>
              <w:spacing w:after="120"/>
              <w:rPr>
                <w:rFonts w:ascii="Cambria" w:hAnsi="Cambria"/>
                <w:sz w:val="16"/>
                <w:szCs w:val="16"/>
              </w:rPr>
            </w:pPr>
            <w:r>
              <w:rPr>
                <w:rStyle w:val="Other"/>
                <w:rFonts w:eastAsia="Times New Roman" w:cs="Times New Roman"/>
                <w:sz w:val="16"/>
                <w:szCs w:val="16"/>
              </w:rPr>
              <w:t>A fost în măsură să furnizeze, fără întârziere, documentele justificative solicitate de autoritatea contractantă sau de entitatea contractantă și</w:t>
            </w:r>
          </w:p>
          <w:p w14:paraId="19FD8D84" w14:textId="77777777" w:rsidR="00432E4F" w:rsidRDefault="00432E4F" w:rsidP="00432E4F">
            <w:pPr>
              <w:pStyle w:val="Other0"/>
              <w:numPr>
                <w:ilvl w:val="0"/>
                <w:numId w:val="11"/>
              </w:numPr>
              <w:tabs>
                <w:tab w:val="left" w:pos="158"/>
              </w:tabs>
              <w:spacing w:after="120"/>
              <w:rPr>
                <w:rFonts w:ascii="Cambria" w:hAnsi="Cambria"/>
                <w:sz w:val="16"/>
                <w:szCs w:val="16"/>
              </w:rPr>
            </w:pPr>
            <w:r>
              <w:rPr>
                <w:rStyle w:val="Other"/>
                <w:rFonts w:eastAsia="Times New Roman" w:cs="Times New Roman"/>
                <w:sz w:val="16"/>
                <w:szCs w:val="16"/>
              </w:rPr>
              <w:t>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65" w:type="dxa"/>
            <w:tcBorders>
              <w:top w:val="single" w:sz="4" w:space="0" w:color="auto"/>
              <w:left w:val="single" w:sz="4" w:space="0" w:color="auto"/>
              <w:bottom w:val="single" w:sz="4" w:space="0" w:color="auto"/>
              <w:right w:val="single" w:sz="4" w:space="0" w:color="auto"/>
            </w:tcBorders>
            <w:hideMark/>
          </w:tcPr>
          <w:p w14:paraId="2F2AB9FA"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Da [] Nu</w:t>
            </w:r>
          </w:p>
        </w:tc>
      </w:tr>
    </w:tbl>
    <w:p w14:paraId="09FE0927" w14:textId="77777777" w:rsidR="00432E4F" w:rsidRDefault="00432E4F" w:rsidP="00432E4F">
      <w:pPr>
        <w:spacing w:after="439" w:line="1" w:lineRule="exact"/>
        <w:rPr>
          <w:rFonts w:ascii="Cambria" w:hAnsi="Cambria"/>
        </w:rPr>
      </w:pPr>
    </w:p>
    <w:p w14:paraId="71B1E0C0" w14:textId="77777777" w:rsidR="00432E4F" w:rsidRDefault="00432E4F" w:rsidP="00432E4F">
      <w:pPr>
        <w:pStyle w:val="Heading51"/>
        <w:keepNext/>
        <w:keepLines/>
        <w:spacing w:after="180" w:line="240" w:lineRule="auto"/>
      </w:pPr>
      <w:bookmarkStart w:id="16" w:name="bookmark28"/>
      <w:r>
        <w:rPr>
          <w:rStyle w:val="Heading50"/>
        </w:rPr>
        <w:t xml:space="preserve">D: ALTE </w:t>
      </w:r>
      <w:r>
        <w:rPr>
          <w:rStyle w:val="Heading50"/>
          <w:lang w:bidi="en-US"/>
        </w:rPr>
        <w:t xml:space="preserve">MOTIVE DE </w:t>
      </w:r>
      <w:r>
        <w:rPr>
          <w:rStyle w:val="Heading50"/>
        </w:rPr>
        <w:t>EXCLUDERE</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15"/>
        <w:gridCol w:w="4516"/>
        <w:gridCol w:w="15"/>
        <w:gridCol w:w="4531"/>
        <w:gridCol w:w="10"/>
      </w:tblGrid>
      <w:tr w:rsidR="00432E4F" w14:paraId="72C07249" w14:textId="77777777" w:rsidTr="00432E4F">
        <w:trPr>
          <w:gridAfter w:val="1"/>
          <w:wAfter w:w="10" w:type="dxa"/>
          <w:trHeight w:hRule="exact" w:val="451"/>
          <w:jc w:val="center"/>
        </w:trPr>
        <w:tc>
          <w:tcPr>
            <w:tcW w:w="4531" w:type="dxa"/>
            <w:gridSpan w:val="2"/>
            <w:tcBorders>
              <w:top w:val="single" w:sz="4" w:space="0" w:color="auto"/>
              <w:left w:val="single" w:sz="4" w:space="0" w:color="auto"/>
              <w:bottom w:val="nil"/>
              <w:right w:val="nil"/>
            </w:tcBorders>
            <w:vAlign w:val="center"/>
            <w:hideMark/>
          </w:tcPr>
          <w:p w14:paraId="50081FCF" w14:textId="77777777" w:rsidR="00432E4F" w:rsidRDefault="00432E4F">
            <w:pPr>
              <w:pStyle w:val="Other0"/>
              <w:rPr>
                <w:rFonts w:ascii="Cambria" w:hAnsi="Cambria"/>
                <w:sz w:val="16"/>
                <w:szCs w:val="16"/>
              </w:rPr>
            </w:pPr>
            <w:r>
              <w:rPr>
                <w:rStyle w:val="Other"/>
                <w:rFonts w:eastAsia="Times New Roman" w:cs="Times New Roman"/>
                <w:sz w:val="16"/>
                <w:szCs w:val="16"/>
              </w:rPr>
              <w:t>Alte motive de excludere</w:t>
            </w:r>
          </w:p>
        </w:tc>
        <w:tc>
          <w:tcPr>
            <w:tcW w:w="4546" w:type="dxa"/>
            <w:gridSpan w:val="2"/>
            <w:tcBorders>
              <w:top w:val="single" w:sz="4" w:space="0" w:color="auto"/>
              <w:left w:val="single" w:sz="4" w:space="0" w:color="auto"/>
              <w:bottom w:val="nil"/>
              <w:right w:val="single" w:sz="4" w:space="0" w:color="auto"/>
            </w:tcBorders>
            <w:vAlign w:val="center"/>
            <w:hideMark/>
          </w:tcPr>
          <w:p w14:paraId="62B91DFE"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64F36BBF" w14:textId="77777777" w:rsidTr="00432E4F">
        <w:trPr>
          <w:gridAfter w:val="1"/>
          <w:wAfter w:w="10" w:type="dxa"/>
          <w:trHeight w:hRule="exact" w:val="1603"/>
          <w:jc w:val="center"/>
        </w:trPr>
        <w:tc>
          <w:tcPr>
            <w:tcW w:w="4531" w:type="dxa"/>
            <w:gridSpan w:val="2"/>
            <w:tcBorders>
              <w:top w:val="single" w:sz="4" w:space="0" w:color="auto"/>
              <w:left w:val="single" w:sz="4" w:space="0" w:color="auto"/>
              <w:bottom w:val="nil"/>
              <w:right w:val="nil"/>
            </w:tcBorders>
            <w:vAlign w:val="center"/>
            <w:hideMark/>
          </w:tcPr>
          <w:p w14:paraId="5BED52A1"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Se aplică motivele de excludere care sunt specificate în anunțul relevant sau în documentele achiziției?</w:t>
            </w:r>
          </w:p>
          <w:p w14:paraId="3A87CAEC"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solicitate în anunțul relevant sau în documentele achiziției sunt disponibile în format electronic, vă rugăm să menționați:</w:t>
            </w:r>
          </w:p>
        </w:tc>
        <w:tc>
          <w:tcPr>
            <w:tcW w:w="4546" w:type="dxa"/>
            <w:gridSpan w:val="2"/>
            <w:tcBorders>
              <w:top w:val="single" w:sz="4" w:space="0" w:color="auto"/>
              <w:left w:val="single" w:sz="4" w:space="0" w:color="auto"/>
              <w:bottom w:val="nil"/>
              <w:right w:val="single" w:sz="4" w:space="0" w:color="auto"/>
            </w:tcBorders>
            <w:vAlign w:val="center"/>
            <w:hideMark/>
          </w:tcPr>
          <w:p w14:paraId="068090D0"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 Da [] Nu</w:t>
            </w:r>
          </w:p>
          <w:p w14:paraId="0D401D35"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6FAD4315" w14:textId="77777777" w:rsidR="00432E4F" w:rsidRDefault="00432E4F">
            <w:pPr>
              <w:pStyle w:val="Other0"/>
              <w:tabs>
                <w:tab w:val="left" w:leader="dot" w:pos="821"/>
                <w:tab w:val="right" w:leader="dot" w:pos="1853"/>
                <w:tab w:val="right" w:leader="dot" w:pos="2707"/>
              </w:tabs>
              <w:spacing w:after="28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r>
            <w:r>
              <w:rPr>
                <w:rStyle w:val="Other"/>
                <w:rFonts w:eastAsia="Times New Roman" w:cs="Times New Roman"/>
                <w:sz w:val="16"/>
                <w:szCs w:val="16"/>
                <w:lang w:bidi="en-US"/>
              </w:rPr>
              <w:t>If</w:t>
            </w:r>
            <w:r>
              <w:rPr>
                <w:rStyle w:val="Other"/>
                <w:rFonts w:eastAsia="Times New Roman" w:cs="Times New Roman"/>
                <w:sz w:val="16"/>
                <w:szCs w:val="16"/>
              </w:rPr>
              <w:tab/>
              <w:t>][</w:t>
            </w:r>
            <w:r>
              <w:rPr>
                <w:rStyle w:val="Other"/>
                <w:rFonts w:eastAsia="Times New Roman" w:cs="Times New Roman"/>
                <w:sz w:val="16"/>
                <w:szCs w:val="16"/>
              </w:rPr>
              <w:tab/>
              <w:t>1</w:t>
            </w:r>
          </w:p>
        </w:tc>
      </w:tr>
      <w:tr w:rsidR="00432E4F" w14:paraId="66530F6B" w14:textId="77777777" w:rsidTr="00432E4F">
        <w:trPr>
          <w:gridAfter w:val="1"/>
          <w:wAfter w:w="10" w:type="dxa"/>
          <w:trHeight w:hRule="exact" w:val="456"/>
          <w:jc w:val="center"/>
        </w:trPr>
        <w:tc>
          <w:tcPr>
            <w:tcW w:w="4531" w:type="dxa"/>
            <w:gridSpan w:val="2"/>
            <w:tcBorders>
              <w:top w:val="single" w:sz="4" w:space="0" w:color="auto"/>
              <w:left w:val="single" w:sz="4" w:space="0" w:color="auto"/>
              <w:bottom w:val="single" w:sz="4" w:space="0" w:color="auto"/>
              <w:right w:val="nil"/>
            </w:tcBorders>
            <w:vAlign w:val="center"/>
            <w:hideMark/>
          </w:tcPr>
          <w:p w14:paraId="6979669C" w14:textId="77777777" w:rsidR="00432E4F" w:rsidRDefault="00432E4F">
            <w:pPr>
              <w:pStyle w:val="Other0"/>
              <w:rPr>
                <w:rFonts w:ascii="Cambria" w:hAnsi="Cambria"/>
                <w:sz w:val="16"/>
                <w:szCs w:val="16"/>
              </w:rPr>
            </w:pPr>
            <w:r>
              <w:rPr>
                <w:rStyle w:val="Other"/>
                <w:rFonts w:eastAsia="Times New Roman" w:cs="Times New Roman"/>
                <w:sz w:val="16"/>
                <w:szCs w:val="16"/>
              </w:rPr>
              <w:t>în cazul în care se aplică oricare dintre motivele de excludere,</w:t>
            </w:r>
          </w:p>
        </w:tc>
        <w:tc>
          <w:tcPr>
            <w:tcW w:w="4546" w:type="dxa"/>
            <w:gridSpan w:val="2"/>
            <w:tcBorders>
              <w:top w:val="single" w:sz="4" w:space="0" w:color="auto"/>
              <w:left w:val="single" w:sz="4" w:space="0" w:color="auto"/>
              <w:bottom w:val="single" w:sz="4" w:space="0" w:color="auto"/>
              <w:right w:val="single" w:sz="4" w:space="0" w:color="auto"/>
            </w:tcBorders>
            <w:vAlign w:val="center"/>
            <w:hideMark/>
          </w:tcPr>
          <w:p w14:paraId="716261E9" w14:textId="77777777" w:rsidR="00432E4F" w:rsidRDefault="00432E4F">
            <w:pPr>
              <w:pStyle w:val="Other0"/>
              <w:rPr>
                <w:rFonts w:ascii="Cambria" w:hAnsi="Cambria"/>
                <w:sz w:val="16"/>
                <w:szCs w:val="16"/>
              </w:rPr>
            </w:pPr>
            <w:r>
              <w:rPr>
                <w:rStyle w:val="Other"/>
                <w:rFonts w:eastAsia="Times New Roman" w:cs="Times New Roman"/>
                <w:sz w:val="16"/>
                <w:szCs w:val="16"/>
              </w:rPr>
              <w:t>[] Da [] Nu</w:t>
            </w:r>
          </w:p>
        </w:tc>
      </w:tr>
      <w:tr w:rsidR="00432E4F" w14:paraId="0BE1D2A1" w14:textId="77777777" w:rsidTr="00432E4F">
        <w:trPr>
          <w:gridBefore w:val="1"/>
          <w:wBefore w:w="15" w:type="dxa"/>
          <w:trHeight w:hRule="exact" w:val="667"/>
          <w:jc w:val="center"/>
        </w:trPr>
        <w:tc>
          <w:tcPr>
            <w:tcW w:w="4531" w:type="dxa"/>
            <w:gridSpan w:val="2"/>
            <w:tcBorders>
              <w:top w:val="single" w:sz="4" w:space="0" w:color="auto"/>
              <w:left w:val="single" w:sz="4" w:space="0" w:color="auto"/>
              <w:bottom w:val="single" w:sz="4" w:space="0" w:color="auto"/>
              <w:right w:val="nil"/>
            </w:tcBorders>
            <w:hideMark/>
          </w:tcPr>
          <w:p w14:paraId="1B836BBE" w14:textId="77777777" w:rsidR="00432E4F" w:rsidRDefault="00432E4F">
            <w:pPr>
              <w:pStyle w:val="Other0"/>
              <w:spacing w:line="408" w:lineRule="auto"/>
              <w:rPr>
                <w:rFonts w:ascii="Cambria" w:hAnsi="Cambria"/>
                <w:sz w:val="16"/>
                <w:szCs w:val="16"/>
              </w:rPr>
            </w:pPr>
            <w:r>
              <w:rPr>
                <w:rStyle w:val="Other"/>
                <w:rFonts w:eastAsia="Times New Roman" w:cs="Times New Roman"/>
                <w:sz w:val="16"/>
                <w:szCs w:val="16"/>
              </w:rPr>
              <w:t>operatorul economic a luat măsuri de autocorectare? Dacă da, vă rugăm să precizați măsurile întreprinse:</w:t>
            </w:r>
          </w:p>
        </w:tc>
        <w:tc>
          <w:tcPr>
            <w:tcW w:w="4541" w:type="dxa"/>
            <w:gridSpan w:val="2"/>
            <w:tcBorders>
              <w:top w:val="single" w:sz="4" w:space="0" w:color="auto"/>
              <w:left w:val="single" w:sz="4" w:space="0" w:color="auto"/>
              <w:bottom w:val="single" w:sz="4" w:space="0" w:color="auto"/>
              <w:right w:val="single" w:sz="4" w:space="0" w:color="auto"/>
            </w:tcBorders>
            <w:vAlign w:val="bottom"/>
            <w:hideMark/>
          </w:tcPr>
          <w:p w14:paraId="1BC912C5" w14:textId="77777777" w:rsidR="00432E4F" w:rsidRDefault="00432E4F">
            <w:pPr>
              <w:pStyle w:val="Other0"/>
              <w:rPr>
                <w:rFonts w:ascii="Cambria" w:hAnsi="Cambria"/>
                <w:sz w:val="20"/>
                <w:szCs w:val="20"/>
              </w:rPr>
            </w:pPr>
            <w:r>
              <w:rPr>
                <w:rStyle w:val="Other"/>
                <w:rFonts w:eastAsia="Segoe UI" w:cs="Segoe UI"/>
                <w:sz w:val="20"/>
                <w:szCs w:val="20"/>
              </w:rPr>
              <w:t>[...............]</w:t>
            </w:r>
          </w:p>
        </w:tc>
      </w:tr>
    </w:tbl>
    <w:p w14:paraId="715A33C4" w14:textId="77777777" w:rsidR="00432E4F" w:rsidRDefault="00432E4F" w:rsidP="00432E4F">
      <w:pPr>
        <w:spacing w:after="439" w:line="1" w:lineRule="exact"/>
        <w:rPr>
          <w:rFonts w:ascii="Cambria" w:hAnsi="Cambria"/>
        </w:rPr>
      </w:pPr>
    </w:p>
    <w:p w14:paraId="2C80D8C5" w14:textId="77777777" w:rsidR="00432E4F" w:rsidRDefault="00432E4F" w:rsidP="00432E4F">
      <w:pPr>
        <w:pStyle w:val="Heading41"/>
        <w:keepNext/>
        <w:keepLines/>
        <w:spacing w:after="160" w:line="240" w:lineRule="auto"/>
        <w:jc w:val="center"/>
        <w:rPr>
          <w:rFonts w:ascii="Cambria" w:hAnsi="Cambria"/>
        </w:rPr>
      </w:pPr>
      <w:bookmarkStart w:id="17" w:name="bookmark30"/>
      <w:r>
        <w:rPr>
          <w:rStyle w:val="Heading40"/>
          <w:rFonts w:ascii="Cambria" w:hAnsi="Cambria"/>
        </w:rPr>
        <w:t>Partea IV: Criterii de selecție</w:t>
      </w:r>
      <w:bookmarkEnd w:id="17"/>
    </w:p>
    <w:p w14:paraId="6608CD10" w14:textId="77777777" w:rsidR="00432E4F" w:rsidRDefault="00432E4F" w:rsidP="00432E4F">
      <w:pPr>
        <w:pStyle w:val="Bodytext20"/>
        <w:spacing w:line="240" w:lineRule="auto"/>
        <w:jc w:val="both"/>
        <w:rPr>
          <w:rFonts w:ascii="Cambria" w:hAnsi="Cambria"/>
        </w:rPr>
      </w:pPr>
      <w:r>
        <w:rPr>
          <w:rStyle w:val="Bodytext2"/>
          <w:rFonts w:ascii="Cambria" w:hAnsi="Cambria"/>
        </w:rPr>
        <w:t>în ceea ce privește criteriile de selecție (secțiunea a sau secțiunile A-D din prezenta parte) operatorul economic declară că:</w:t>
      </w:r>
    </w:p>
    <w:p w14:paraId="7AAFD44C" w14:textId="77777777" w:rsidR="00432E4F" w:rsidRDefault="00432E4F" w:rsidP="00432E4F">
      <w:pPr>
        <w:pStyle w:val="Heading51"/>
        <w:keepNext/>
        <w:keepLines/>
        <w:spacing w:line="240" w:lineRule="auto"/>
      </w:pPr>
      <w:bookmarkStart w:id="18" w:name="bookmark32"/>
      <w:r>
        <w:rPr>
          <w:rStyle w:val="Heading50"/>
        </w:rPr>
        <w:t>a: INDICAȚIE GLOBALĂ PENTRU TOATE CRITERIILE DE SELECȚIE</w:t>
      </w:r>
      <w:bookmarkEnd w:id="18"/>
    </w:p>
    <w:p w14:paraId="4670609E"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40" w:lineRule="auto"/>
        <w:rPr>
          <w:rFonts w:ascii="Cambria" w:hAnsi="Cambria"/>
        </w:rPr>
      </w:pPr>
      <w:r>
        <w:rPr>
          <w:rStyle w:val="Bodytext2"/>
          <w:rFonts w:ascii="Cambria" w:hAnsi="Cambria"/>
        </w:rPr>
        <w:t>Operatorul economic trebuie să completeze acest câmp numai în cazul în care autoritatea contractantă sau entitatea contractantă a precizat în anunțul relevant sau în documentația achiziției menționate în anunț că operatorul economic se poate limita la completarea secțiunii a din partea IV fără să trebuiască să completeze nicio altă secțiune din partea IV:</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541"/>
      </w:tblGrid>
      <w:tr w:rsidR="00432E4F" w14:paraId="09921917" w14:textId="77777777" w:rsidTr="00432E4F">
        <w:trPr>
          <w:trHeight w:hRule="exact" w:val="446"/>
          <w:jc w:val="center"/>
        </w:trPr>
        <w:tc>
          <w:tcPr>
            <w:tcW w:w="4526" w:type="dxa"/>
            <w:tcBorders>
              <w:top w:val="single" w:sz="4" w:space="0" w:color="auto"/>
              <w:left w:val="single" w:sz="4" w:space="0" w:color="auto"/>
              <w:bottom w:val="nil"/>
              <w:right w:val="nil"/>
            </w:tcBorders>
            <w:vAlign w:val="center"/>
            <w:hideMark/>
          </w:tcPr>
          <w:p w14:paraId="603774B9" w14:textId="77777777" w:rsidR="00432E4F" w:rsidRDefault="00432E4F">
            <w:pPr>
              <w:pStyle w:val="Other0"/>
              <w:rPr>
                <w:rFonts w:ascii="Cambria" w:hAnsi="Cambria"/>
                <w:sz w:val="16"/>
                <w:szCs w:val="16"/>
              </w:rPr>
            </w:pPr>
            <w:r>
              <w:rPr>
                <w:rStyle w:val="Other"/>
                <w:rFonts w:eastAsia="Times New Roman" w:cs="Times New Roman"/>
                <w:sz w:val="16"/>
                <w:szCs w:val="16"/>
              </w:rPr>
              <w:t>îndeplinirea tuturor criteriilor de selecție impuse</w:t>
            </w:r>
          </w:p>
        </w:tc>
        <w:tc>
          <w:tcPr>
            <w:tcW w:w="4541" w:type="dxa"/>
            <w:tcBorders>
              <w:top w:val="single" w:sz="4" w:space="0" w:color="auto"/>
              <w:left w:val="single" w:sz="4" w:space="0" w:color="auto"/>
              <w:bottom w:val="nil"/>
              <w:right w:val="single" w:sz="4" w:space="0" w:color="auto"/>
            </w:tcBorders>
            <w:vAlign w:val="center"/>
            <w:hideMark/>
          </w:tcPr>
          <w:p w14:paraId="4A85C98E"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30D45FA3" w14:textId="77777777" w:rsidTr="00432E4F">
        <w:trPr>
          <w:trHeight w:hRule="exact" w:val="451"/>
          <w:jc w:val="center"/>
        </w:trPr>
        <w:tc>
          <w:tcPr>
            <w:tcW w:w="4526" w:type="dxa"/>
            <w:tcBorders>
              <w:top w:val="single" w:sz="4" w:space="0" w:color="auto"/>
              <w:left w:val="single" w:sz="4" w:space="0" w:color="auto"/>
              <w:bottom w:val="single" w:sz="4" w:space="0" w:color="auto"/>
              <w:right w:val="nil"/>
            </w:tcBorders>
            <w:vAlign w:val="center"/>
            <w:hideMark/>
          </w:tcPr>
          <w:p w14:paraId="44D94C4A" w14:textId="77777777" w:rsidR="00432E4F" w:rsidRDefault="00432E4F">
            <w:pPr>
              <w:pStyle w:val="Other0"/>
              <w:rPr>
                <w:rFonts w:ascii="Cambria" w:hAnsi="Cambria"/>
                <w:sz w:val="16"/>
                <w:szCs w:val="16"/>
              </w:rPr>
            </w:pPr>
            <w:r>
              <w:rPr>
                <w:rStyle w:val="Other"/>
                <w:rFonts w:eastAsia="Times New Roman" w:cs="Times New Roman"/>
                <w:sz w:val="16"/>
                <w:szCs w:val="16"/>
              </w:rPr>
              <w:t>îndeplinirea criteriilor de selecție impuse:</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090EB" w14:textId="77777777" w:rsidR="00432E4F" w:rsidRDefault="00432E4F">
            <w:pPr>
              <w:pStyle w:val="Other0"/>
              <w:rPr>
                <w:rFonts w:ascii="Cambria" w:hAnsi="Cambria"/>
                <w:sz w:val="16"/>
                <w:szCs w:val="16"/>
              </w:rPr>
            </w:pPr>
            <w:r>
              <w:rPr>
                <w:rStyle w:val="Other"/>
                <w:rFonts w:eastAsia="Times New Roman" w:cs="Times New Roman"/>
                <w:sz w:val="16"/>
                <w:szCs w:val="16"/>
              </w:rPr>
              <w:t>[] Da [] Nu</w:t>
            </w:r>
          </w:p>
        </w:tc>
      </w:tr>
    </w:tbl>
    <w:p w14:paraId="5E65C901" w14:textId="77777777" w:rsidR="00432E4F" w:rsidRDefault="00432E4F" w:rsidP="00432E4F">
      <w:pPr>
        <w:spacing w:after="439" w:line="1" w:lineRule="exact"/>
        <w:rPr>
          <w:rFonts w:ascii="Cambria" w:hAnsi="Cambria"/>
        </w:rPr>
      </w:pPr>
    </w:p>
    <w:p w14:paraId="01DD0E93" w14:textId="77777777" w:rsidR="00432E4F" w:rsidRDefault="00432E4F" w:rsidP="00432E4F">
      <w:pPr>
        <w:pStyle w:val="Heading51"/>
        <w:keepNext/>
        <w:keepLines/>
        <w:spacing w:line="240" w:lineRule="auto"/>
      </w:pPr>
      <w:bookmarkStart w:id="19" w:name="bookmark34"/>
      <w:r>
        <w:rPr>
          <w:rStyle w:val="Heading50"/>
        </w:rPr>
        <w:lastRenderedPageBreak/>
        <w:t>A: CAPACITATEA DE A CORESPUNDE CERINȚELOR</w:t>
      </w:r>
      <w:bookmarkEnd w:id="19"/>
    </w:p>
    <w:p w14:paraId="1884BD66"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40" w:lineRule="auto"/>
        <w:rPr>
          <w:rFonts w:ascii="Cambria" w:hAnsi="Cambria"/>
        </w:rPr>
      </w:pPr>
      <w:r>
        <w:rPr>
          <w:rStyle w:val="Bodytext2"/>
          <w:rFonts w:ascii="Cambria" w:hAnsi="Cambria"/>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46"/>
      </w:tblGrid>
      <w:tr w:rsidR="00432E4F" w14:paraId="73591B92" w14:textId="77777777" w:rsidTr="00432E4F">
        <w:trPr>
          <w:trHeight w:hRule="exact" w:val="446"/>
          <w:jc w:val="center"/>
        </w:trPr>
        <w:tc>
          <w:tcPr>
            <w:tcW w:w="4531" w:type="dxa"/>
            <w:tcBorders>
              <w:top w:val="single" w:sz="4" w:space="0" w:color="auto"/>
              <w:left w:val="single" w:sz="4" w:space="0" w:color="auto"/>
              <w:bottom w:val="nil"/>
              <w:right w:val="nil"/>
            </w:tcBorders>
            <w:vAlign w:val="center"/>
            <w:hideMark/>
          </w:tcPr>
          <w:p w14:paraId="3762BB0A" w14:textId="77777777" w:rsidR="00432E4F" w:rsidRDefault="00432E4F">
            <w:pPr>
              <w:pStyle w:val="Other0"/>
              <w:rPr>
                <w:rFonts w:ascii="Cambria" w:hAnsi="Cambria"/>
                <w:sz w:val="16"/>
                <w:szCs w:val="16"/>
              </w:rPr>
            </w:pPr>
            <w:r>
              <w:rPr>
                <w:rStyle w:val="Other"/>
                <w:rFonts w:eastAsia="Times New Roman" w:cs="Times New Roman"/>
                <w:sz w:val="16"/>
                <w:szCs w:val="16"/>
              </w:rPr>
              <w:t>Capacitatea de a corespunde cerințelor</w:t>
            </w:r>
          </w:p>
        </w:tc>
        <w:tc>
          <w:tcPr>
            <w:tcW w:w="4546" w:type="dxa"/>
            <w:tcBorders>
              <w:top w:val="single" w:sz="4" w:space="0" w:color="auto"/>
              <w:left w:val="single" w:sz="4" w:space="0" w:color="auto"/>
              <w:bottom w:val="nil"/>
              <w:right w:val="single" w:sz="4" w:space="0" w:color="auto"/>
            </w:tcBorders>
            <w:vAlign w:val="center"/>
            <w:hideMark/>
          </w:tcPr>
          <w:p w14:paraId="61AE35F6"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643B4D10" w14:textId="77777777" w:rsidTr="00432E4F">
        <w:trPr>
          <w:trHeight w:hRule="exact" w:val="1243"/>
          <w:jc w:val="center"/>
        </w:trPr>
        <w:tc>
          <w:tcPr>
            <w:tcW w:w="4531" w:type="dxa"/>
            <w:tcBorders>
              <w:top w:val="single" w:sz="4" w:space="0" w:color="auto"/>
              <w:left w:val="single" w:sz="4" w:space="0" w:color="auto"/>
              <w:bottom w:val="nil"/>
              <w:right w:val="nil"/>
            </w:tcBorders>
            <w:vAlign w:val="center"/>
            <w:hideMark/>
          </w:tcPr>
          <w:p w14:paraId="3C839DE2"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1) Este înscris într-unul dintre registrele profesionale sau comerciale relevante din statul membru în care este stabilit:</w:t>
            </w:r>
          </w:p>
          <w:p w14:paraId="204CCC08"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46" w:type="dxa"/>
            <w:tcBorders>
              <w:top w:val="single" w:sz="4" w:space="0" w:color="auto"/>
              <w:left w:val="single" w:sz="4" w:space="0" w:color="auto"/>
              <w:bottom w:val="nil"/>
              <w:right w:val="single" w:sz="4" w:space="0" w:color="auto"/>
            </w:tcBorders>
            <w:vAlign w:val="center"/>
            <w:hideMark/>
          </w:tcPr>
          <w:p w14:paraId="3D3C1C15" w14:textId="77777777" w:rsidR="00432E4F" w:rsidRDefault="00432E4F">
            <w:pPr>
              <w:pStyle w:val="Other0"/>
              <w:tabs>
                <w:tab w:val="left" w:leader="dot" w:pos="821"/>
              </w:tabs>
              <w:spacing w:after="10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p w14:paraId="460E2EEA"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292AA651" w14:textId="77777777" w:rsidR="00432E4F" w:rsidRDefault="00432E4F">
            <w:pPr>
              <w:pStyle w:val="Other0"/>
              <w:tabs>
                <w:tab w:val="left" w:leader="dot" w:pos="816"/>
                <w:tab w:val="right" w:leader="dot" w:pos="1853"/>
                <w:tab w:val="right" w:leader="dot" w:pos="2702"/>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H</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2E300557" w14:textId="77777777" w:rsidTr="00432E4F">
        <w:trPr>
          <w:trHeight w:hRule="exact" w:val="2338"/>
          <w:jc w:val="center"/>
        </w:trPr>
        <w:tc>
          <w:tcPr>
            <w:tcW w:w="4531" w:type="dxa"/>
            <w:tcBorders>
              <w:top w:val="single" w:sz="4" w:space="0" w:color="auto"/>
              <w:left w:val="single" w:sz="4" w:space="0" w:color="auto"/>
              <w:bottom w:val="single" w:sz="4" w:space="0" w:color="auto"/>
              <w:right w:val="nil"/>
            </w:tcBorders>
            <w:hideMark/>
          </w:tcPr>
          <w:p w14:paraId="52083E45" w14:textId="77777777" w:rsidR="00432E4F" w:rsidRDefault="00432E4F">
            <w:pPr>
              <w:pStyle w:val="Other0"/>
              <w:spacing w:before="120" w:after="120"/>
              <w:rPr>
                <w:rFonts w:ascii="Cambria" w:hAnsi="Cambria"/>
                <w:sz w:val="16"/>
                <w:szCs w:val="16"/>
              </w:rPr>
            </w:pPr>
            <w:r>
              <w:rPr>
                <w:rStyle w:val="Other"/>
                <w:rFonts w:eastAsia="Times New Roman" w:cs="Times New Roman"/>
                <w:sz w:val="16"/>
                <w:szCs w:val="16"/>
              </w:rPr>
              <w:t>2) Pentru contractele de servicii:</w:t>
            </w:r>
          </w:p>
          <w:p w14:paraId="2149C6A4"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Operatorul economic are nevoie de o autorizație specială sau trebuie să fie membru al unei organizații pentru a putea presta serviciul în cauză în țara unde este stabilit?</w:t>
            </w:r>
          </w:p>
          <w:p w14:paraId="265658CC" w14:textId="77777777" w:rsidR="00432E4F" w:rsidRDefault="00432E4F">
            <w:pPr>
              <w:pStyle w:val="Other0"/>
              <w:spacing w:after="26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46" w:type="dxa"/>
            <w:tcBorders>
              <w:top w:val="single" w:sz="4" w:space="0" w:color="auto"/>
              <w:left w:val="single" w:sz="4" w:space="0" w:color="auto"/>
              <w:bottom w:val="single" w:sz="4" w:space="0" w:color="auto"/>
              <w:right w:val="single" w:sz="4" w:space="0" w:color="auto"/>
            </w:tcBorders>
            <w:vAlign w:val="bottom"/>
            <w:hideMark/>
          </w:tcPr>
          <w:p w14:paraId="59994E11"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 Da [] Nu</w:t>
            </w:r>
          </w:p>
          <w:p w14:paraId="6954D8B6" w14:textId="77777777" w:rsidR="00432E4F" w:rsidRDefault="00432E4F">
            <w:pPr>
              <w:pStyle w:val="Other0"/>
              <w:spacing w:after="400"/>
              <w:rPr>
                <w:rFonts w:ascii="Cambria" w:hAnsi="Cambria"/>
                <w:sz w:val="16"/>
                <w:szCs w:val="16"/>
              </w:rPr>
            </w:pPr>
            <w:r>
              <w:rPr>
                <w:rStyle w:val="Other"/>
                <w:rFonts w:eastAsia="Times New Roman" w:cs="Times New Roman"/>
                <w:sz w:val="16"/>
                <w:szCs w:val="16"/>
              </w:rPr>
              <w:t>Dacă da, vă rugăm să precizați care sunt acestea și dacă operatorul economic dispune de ele: [...][] Da [] Nu</w:t>
            </w:r>
          </w:p>
          <w:p w14:paraId="770AA597"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6E7F8C23" w14:textId="77777777" w:rsidR="00432E4F" w:rsidRDefault="00432E4F">
            <w:pPr>
              <w:pStyle w:val="Other0"/>
              <w:tabs>
                <w:tab w:val="left" w:leader="dot" w:pos="821"/>
                <w:tab w:val="left" w:leader="dot" w:pos="1723"/>
                <w:tab w:val="left" w:leader="dot" w:pos="2640"/>
              </w:tabs>
              <w:spacing w:after="26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bl>
    <w:p w14:paraId="0349A05E" w14:textId="77777777" w:rsidR="00432E4F" w:rsidRDefault="00432E4F" w:rsidP="00432E4F">
      <w:pPr>
        <w:spacing w:after="439" w:line="1" w:lineRule="exact"/>
        <w:rPr>
          <w:rFonts w:ascii="Cambria" w:hAnsi="Cambria"/>
        </w:rPr>
      </w:pPr>
    </w:p>
    <w:p w14:paraId="3A99EDBF" w14:textId="77777777" w:rsidR="00432E4F" w:rsidRDefault="00432E4F" w:rsidP="00432E4F">
      <w:pPr>
        <w:pStyle w:val="Heading51"/>
        <w:keepNext/>
        <w:keepLines/>
        <w:numPr>
          <w:ilvl w:val="0"/>
          <w:numId w:val="12"/>
        </w:numPr>
        <w:tabs>
          <w:tab w:val="left" w:pos="402"/>
        </w:tabs>
        <w:spacing w:line="240" w:lineRule="auto"/>
      </w:pPr>
      <w:bookmarkStart w:id="20" w:name="bookmark36"/>
      <w:r>
        <w:rPr>
          <w:rStyle w:val="Heading50"/>
        </w:rPr>
        <w:t>SITUAȚIA ECONOMICĂ ȘI FINANCIARĂ</w:t>
      </w:r>
      <w:bookmarkEnd w:id="20"/>
    </w:p>
    <w:p w14:paraId="3E4289B0"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60" w:line="240" w:lineRule="auto"/>
        <w:rPr>
          <w:rFonts w:ascii="Cambria" w:hAnsi="Cambria"/>
        </w:rPr>
      </w:pPr>
      <w:r>
        <w:rPr>
          <w:rStyle w:val="Bodytext2"/>
          <w:rFonts w:ascii="Cambria" w:hAnsi="Cambria"/>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46"/>
      </w:tblGrid>
      <w:tr w:rsidR="00432E4F" w14:paraId="13FAAC0E" w14:textId="77777777" w:rsidTr="00432E4F">
        <w:trPr>
          <w:trHeight w:hRule="exact" w:val="451"/>
          <w:jc w:val="center"/>
        </w:trPr>
        <w:tc>
          <w:tcPr>
            <w:tcW w:w="4531" w:type="dxa"/>
            <w:tcBorders>
              <w:top w:val="single" w:sz="4" w:space="0" w:color="auto"/>
              <w:left w:val="single" w:sz="4" w:space="0" w:color="auto"/>
              <w:bottom w:val="nil"/>
              <w:right w:val="nil"/>
            </w:tcBorders>
            <w:vAlign w:val="center"/>
            <w:hideMark/>
          </w:tcPr>
          <w:p w14:paraId="19A8F27E" w14:textId="77777777" w:rsidR="00432E4F" w:rsidRDefault="00432E4F">
            <w:pPr>
              <w:pStyle w:val="Other0"/>
              <w:rPr>
                <w:rFonts w:ascii="Cambria" w:hAnsi="Cambria"/>
                <w:sz w:val="16"/>
                <w:szCs w:val="16"/>
              </w:rPr>
            </w:pPr>
            <w:r>
              <w:rPr>
                <w:rStyle w:val="Other"/>
                <w:rFonts w:eastAsia="Times New Roman" w:cs="Times New Roman"/>
                <w:sz w:val="16"/>
                <w:szCs w:val="16"/>
              </w:rPr>
              <w:t>Situația economică și financiară</w:t>
            </w:r>
          </w:p>
        </w:tc>
        <w:tc>
          <w:tcPr>
            <w:tcW w:w="4546" w:type="dxa"/>
            <w:tcBorders>
              <w:top w:val="single" w:sz="4" w:space="0" w:color="auto"/>
              <w:left w:val="single" w:sz="4" w:space="0" w:color="auto"/>
              <w:bottom w:val="nil"/>
              <w:right w:val="single" w:sz="4" w:space="0" w:color="auto"/>
            </w:tcBorders>
            <w:vAlign w:val="center"/>
            <w:hideMark/>
          </w:tcPr>
          <w:p w14:paraId="016B7F2E"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30BECC9C" w14:textId="77777777" w:rsidTr="00432E4F">
        <w:trPr>
          <w:trHeight w:hRule="exact" w:val="2294"/>
          <w:jc w:val="center"/>
        </w:trPr>
        <w:tc>
          <w:tcPr>
            <w:tcW w:w="4531" w:type="dxa"/>
            <w:tcBorders>
              <w:top w:val="single" w:sz="4" w:space="0" w:color="auto"/>
              <w:left w:val="single" w:sz="4" w:space="0" w:color="auto"/>
              <w:bottom w:val="single" w:sz="4" w:space="0" w:color="auto"/>
              <w:right w:val="nil"/>
            </w:tcBorders>
            <w:vAlign w:val="bottom"/>
            <w:hideMark/>
          </w:tcPr>
          <w:p w14:paraId="12A74C3D"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la) Cifra sa de afaceri anuală („generală”) pentru numărul de exerciții financiare impus în anunțul relevant sau în documentele achiziției, după cum urmează:</w:t>
            </w:r>
          </w:p>
          <w:p w14:paraId="37247326"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și/sau</w:t>
            </w:r>
          </w:p>
          <w:p w14:paraId="0C6256B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1b) Cifra sa de afaceri medie anuală pentru numărul de ani impus în anunțul relevant sau în documentele achiziției, după cum urmează:</w:t>
            </w:r>
          </w:p>
          <w:p w14:paraId="33A5FE87" w14:textId="77777777" w:rsidR="00432E4F" w:rsidRDefault="00432E4F">
            <w:pPr>
              <w:pStyle w:val="Other0"/>
              <w:spacing w:after="260"/>
              <w:rPr>
                <w:rFonts w:ascii="Cambria" w:hAnsi="Cambria"/>
                <w:sz w:val="16"/>
                <w:szCs w:val="16"/>
              </w:rPr>
            </w:pPr>
            <w:r>
              <w:rPr>
                <w:rStyle w:val="Other"/>
                <w:rFonts w:eastAsia="Times New Roman" w:cs="Times New Roman"/>
                <w:sz w:val="16"/>
                <w:szCs w:val="16"/>
              </w:rPr>
              <w:t>Dacă documentele relevante sunt disponibile în format electronic,</w:t>
            </w:r>
          </w:p>
        </w:tc>
        <w:tc>
          <w:tcPr>
            <w:tcW w:w="4546" w:type="dxa"/>
            <w:tcBorders>
              <w:top w:val="single" w:sz="4" w:space="0" w:color="auto"/>
              <w:left w:val="single" w:sz="4" w:space="0" w:color="auto"/>
              <w:bottom w:val="single" w:sz="4" w:space="0" w:color="auto"/>
              <w:right w:val="single" w:sz="4" w:space="0" w:color="auto"/>
            </w:tcBorders>
            <w:hideMark/>
          </w:tcPr>
          <w:p w14:paraId="02225C89" w14:textId="77777777" w:rsidR="00432E4F" w:rsidRDefault="00432E4F">
            <w:pPr>
              <w:pStyle w:val="Other0"/>
              <w:tabs>
                <w:tab w:val="right" w:leader="dot" w:pos="797"/>
                <w:tab w:val="right" w:pos="1838"/>
                <w:tab w:val="right" w:pos="1944"/>
                <w:tab w:val="right" w:leader="dot" w:pos="3072"/>
              </w:tabs>
              <w:spacing w:before="120" w:after="120"/>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 ..]moneda</w:t>
            </w:r>
          </w:p>
          <w:p w14:paraId="7B449EED" w14:textId="77777777" w:rsidR="00432E4F" w:rsidRDefault="00432E4F">
            <w:pPr>
              <w:pStyle w:val="Other0"/>
              <w:tabs>
                <w:tab w:val="right" w:leader="dot" w:pos="802"/>
                <w:tab w:val="right" w:pos="1843"/>
                <w:tab w:val="right" w:pos="1949"/>
                <w:tab w:val="right" w:leader="dot" w:pos="3077"/>
              </w:tabs>
              <w:spacing w:after="120"/>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][...]moneda</w:t>
            </w:r>
          </w:p>
          <w:p w14:paraId="1291DBEB" w14:textId="77777777" w:rsidR="00432E4F" w:rsidRDefault="00432E4F">
            <w:pPr>
              <w:pStyle w:val="Other0"/>
              <w:tabs>
                <w:tab w:val="right" w:leader="dot" w:pos="802"/>
                <w:tab w:val="right" w:pos="1843"/>
                <w:tab w:val="right" w:pos="1949"/>
                <w:tab w:val="right" w:leader="dot" w:pos="3077"/>
              </w:tabs>
              <w:spacing w:after="420"/>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][...]moneda</w:t>
            </w:r>
          </w:p>
          <w:p w14:paraId="00AE8D7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(numărul de ani, cifra de afaceri medie):</w:t>
            </w:r>
          </w:p>
          <w:p w14:paraId="4376699F" w14:textId="77777777" w:rsidR="00432E4F" w:rsidRDefault="00432E4F">
            <w:pPr>
              <w:pStyle w:val="Other0"/>
              <w:tabs>
                <w:tab w:val="right" w:leader="dot" w:pos="744"/>
                <w:tab w:val="right" w:leader="dot" w:pos="2064"/>
              </w:tabs>
              <w:spacing w:after="1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][...]moneda</w:t>
            </w:r>
          </w:p>
        </w:tc>
      </w:tr>
    </w:tbl>
    <w:p w14:paraId="22BC456E" w14:textId="77777777" w:rsidR="00432E4F" w:rsidRDefault="00432E4F" w:rsidP="00432E4F">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50"/>
      </w:tblGrid>
      <w:tr w:rsidR="00432E4F" w14:paraId="3585D484" w14:textId="77777777" w:rsidTr="00432E4F">
        <w:trPr>
          <w:trHeight w:hRule="exact" w:val="816"/>
          <w:jc w:val="center"/>
        </w:trPr>
        <w:tc>
          <w:tcPr>
            <w:tcW w:w="4531" w:type="dxa"/>
            <w:tcBorders>
              <w:top w:val="single" w:sz="4" w:space="0" w:color="auto"/>
              <w:left w:val="single" w:sz="4" w:space="0" w:color="auto"/>
              <w:bottom w:val="nil"/>
              <w:right w:val="nil"/>
            </w:tcBorders>
            <w:hideMark/>
          </w:tcPr>
          <w:p w14:paraId="2BC04EC0" w14:textId="77777777" w:rsidR="00432E4F" w:rsidRDefault="00432E4F">
            <w:pPr>
              <w:pStyle w:val="Other0"/>
              <w:rPr>
                <w:rFonts w:ascii="Cambria" w:hAnsi="Cambria"/>
                <w:sz w:val="16"/>
                <w:szCs w:val="16"/>
              </w:rPr>
            </w:pPr>
            <w:r>
              <w:rPr>
                <w:rStyle w:val="Other"/>
                <w:rFonts w:eastAsia="Times New Roman" w:cs="Times New Roman"/>
                <w:sz w:val="16"/>
                <w:szCs w:val="16"/>
              </w:rPr>
              <w:t>vă rugăm să precizați:</w:t>
            </w:r>
          </w:p>
        </w:tc>
        <w:tc>
          <w:tcPr>
            <w:tcW w:w="4550" w:type="dxa"/>
            <w:tcBorders>
              <w:top w:val="single" w:sz="4" w:space="0" w:color="auto"/>
              <w:left w:val="single" w:sz="4" w:space="0" w:color="auto"/>
              <w:bottom w:val="nil"/>
              <w:right w:val="single" w:sz="4" w:space="0" w:color="auto"/>
            </w:tcBorders>
            <w:hideMark/>
          </w:tcPr>
          <w:p w14:paraId="0B99E1A9"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2972D5EE" w14:textId="77777777" w:rsidR="00432E4F" w:rsidRDefault="00432E4F">
            <w:pPr>
              <w:pStyle w:val="Other0"/>
              <w:tabs>
                <w:tab w:val="left" w:leader="dot" w:pos="821"/>
                <w:tab w:val="left" w:leader="dot" w:pos="1728"/>
                <w:tab w:val="left" w:leader="dot" w:pos="2640"/>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2A0A2CCA" w14:textId="77777777" w:rsidTr="00432E4F">
        <w:trPr>
          <w:trHeight w:hRule="exact" w:val="3341"/>
          <w:jc w:val="center"/>
        </w:trPr>
        <w:tc>
          <w:tcPr>
            <w:tcW w:w="4531" w:type="dxa"/>
            <w:tcBorders>
              <w:top w:val="single" w:sz="4" w:space="0" w:color="auto"/>
              <w:left w:val="single" w:sz="4" w:space="0" w:color="auto"/>
              <w:bottom w:val="nil"/>
              <w:right w:val="nil"/>
            </w:tcBorders>
            <w:hideMark/>
          </w:tcPr>
          <w:p w14:paraId="6A36A99C" w14:textId="77777777" w:rsidR="00432E4F" w:rsidRDefault="00432E4F">
            <w:pPr>
              <w:pStyle w:val="Other0"/>
              <w:spacing w:before="120" w:after="420"/>
              <w:rPr>
                <w:rFonts w:ascii="Cambria" w:hAnsi="Cambria"/>
                <w:sz w:val="16"/>
                <w:szCs w:val="16"/>
              </w:rPr>
            </w:pPr>
            <w:r>
              <w:rPr>
                <w:rStyle w:val="Other"/>
                <w:rFonts w:eastAsia="Times New Roman" w:cs="Times New Roman"/>
                <w:sz w:val="16"/>
                <w:szCs w:val="16"/>
              </w:rPr>
              <w:lastRenderedPageBreak/>
              <w:t>2a) Cifra sa de afaceri anuală („specifică”) în domeniul la care se referă contractul și care este specificat în anunțul relevant sau în documentele achiziției pentru numărul de exerciții financiare impus, după cum urmează:</w:t>
            </w:r>
          </w:p>
          <w:p w14:paraId="4E15C7D2"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și/sau</w:t>
            </w:r>
          </w:p>
          <w:p w14:paraId="349FB0AF"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2b) Cifra sa de afaceri medic anuală în domeniul și pentru numărul de ani impus în anunțul relevant sau în documentele achiziției, după cum urmează:</w:t>
            </w:r>
          </w:p>
          <w:p w14:paraId="6D4A0AE7"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single" w:sz="4" w:space="0" w:color="auto"/>
              <w:left w:val="single" w:sz="4" w:space="0" w:color="auto"/>
              <w:bottom w:val="nil"/>
              <w:right w:val="single" w:sz="4" w:space="0" w:color="auto"/>
            </w:tcBorders>
            <w:vAlign w:val="center"/>
            <w:hideMark/>
          </w:tcPr>
          <w:p w14:paraId="4C913E3F" w14:textId="77777777" w:rsidR="00432E4F" w:rsidRDefault="00432E4F">
            <w:pPr>
              <w:pStyle w:val="Other0"/>
              <w:tabs>
                <w:tab w:val="right" w:leader="dot" w:pos="787"/>
                <w:tab w:val="right" w:pos="1853"/>
                <w:tab w:val="right" w:pos="1954"/>
                <w:tab w:val="center" w:leader="dot" w:pos="2659"/>
              </w:tabs>
              <w:spacing w:after="120" w:line="232" w:lineRule="auto"/>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][...]moneda</w:t>
            </w:r>
          </w:p>
          <w:p w14:paraId="7B0DDA50" w14:textId="77777777" w:rsidR="00432E4F" w:rsidRDefault="00432E4F">
            <w:pPr>
              <w:pStyle w:val="Other0"/>
              <w:tabs>
                <w:tab w:val="right" w:leader="dot" w:pos="787"/>
                <w:tab w:val="right" w:pos="1853"/>
                <w:tab w:val="right" w:pos="1954"/>
                <w:tab w:val="center" w:leader="dot" w:pos="2659"/>
              </w:tabs>
              <w:spacing w:after="120" w:line="232" w:lineRule="auto"/>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][...]moneda</w:t>
            </w:r>
          </w:p>
          <w:p w14:paraId="5D7D30B0" w14:textId="77777777" w:rsidR="00432E4F" w:rsidRDefault="00432E4F">
            <w:pPr>
              <w:pStyle w:val="Other0"/>
              <w:tabs>
                <w:tab w:val="right" w:leader="dot" w:pos="787"/>
                <w:tab w:val="right" w:pos="1853"/>
                <w:tab w:val="right" w:pos="1954"/>
                <w:tab w:val="center" w:leader="dot" w:pos="2659"/>
              </w:tabs>
              <w:spacing w:after="720" w:line="232" w:lineRule="auto"/>
              <w:rPr>
                <w:rFonts w:ascii="Cambria" w:hAnsi="Cambria"/>
                <w:sz w:val="16"/>
                <w:szCs w:val="16"/>
              </w:rPr>
            </w:pPr>
            <w:r>
              <w:rPr>
                <w:rStyle w:val="Other"/>
                <w:rFonts w:eastAsia="Times New Roman" w:cs="Times New Roman"/>
                <w:sz w:val="16"/>
                <w:szCs w:val="16"/>
              </w:rPr>
              <w:t>anul: [</w:t>
            </w:r>
            <w:r>
              <w:rPr>
                <w:rStyle w:val="Other"/>
                <w:rFonts w:eastAsia="Times New Roman" w:cs="Times New Roman"/>
                <w:sz w:val="16"/>
                <w:szCs w:val="16"/>
              </w:rPr>
              <w:tab/>
              <w:t>]</w:t>
            </w:r>
            <w:r>
              <w:rPr>
                <w:rStyle w:val="Other"/>
                <w:rFonts w:eastAsia="Times New Roman" w:cs="Times New Roman"/>
                <w:sz w:val="16"/>
                <w:szCs w:val="16"/>
              </w:rPr>
              <w:tab/>
              <w:t>cifra de afaceri:</w:t>
            </w:r>
            <w:r>
              <w:rPr>
                <w:rStyle w:val="Other"/>
                <w:rFonts w:eastAsia="Times New Roman" w:cs="Times New Roman"/>
                <w:sz w:val="16"/>
                <w:szCs w:val="16"/>
              </w:rPr>
              <w:tab/>
              <w:t>[</w:t>
            </w:r>
            <w:r>
              <w:rPr>
                <w:rStyle w:val="Other"/>
                <w:rFonts w:eastAsia="Times New Roman" w:cs="Times New Roman"/>
                <w:sz w:val="16"/>
                <w:szCs w:val="16"/>
              </w:rPr>
              <w:tab/>
              <w:t>][...]moneda</w:t>
            </w:r>
          </w:p>
          <w:p w14:paraId="26C1B312" w14:textId="77777777" w:rsidR="00432E4F" w:rsidRDefault="00432E4F">
            <w:pPr>
              <w:pStyle w:val="Other0"/>
              <w:spacing w:after="120" w:line="232" w:lineRule="auto"/>
              <w:rPr>
                <w:rFonts w:ascii="Cambria" w:hAnsi="Cambria"/>
                <w:sz w:val="16"/>
                <w:szCs w:val="16"/>
              </w:rPr>
            </w:pPr>
            <w:r>
              <w:rPr>
                <w:rStyle w:val="Other"/>
                <w:rFonts w:eastAsia="Times New Roman" w:cs="Times New Roman"/>
                <w:sz w:val="16"/>
                <w:szCs w:val="16"/>
              </w:rPr>
              <w:t>(numărul de ani, cifra de afaceri medie):</w:t>
            </w:r>
          </w:p>
          <w:p w14:paraId="6FFF78ED" w14:textId="77777777" w:rsidR="00432E4F" w:rsidRDefault="00432E4F">
            <w:pPr>
              <w:pStyle w:val="Other0"/>
              <w:tabs>
                <w:tab w:val="right" w:leader="dot" w:pos="749"/>
                <w:tab w:val="right" w:leader="dot" w:pos="2059"/>
              </w:tabs>
              <w:spacing w:after="420" w:line="232" w:lineRule="auto"/>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][...]moneda</w:t>
            </w:r>
          </w:p>
          <w:p w14:paraId="36CF0F90" w14:textId="77777777" w:rsidR="00432E4F" w:rsidRDefault="00432E4F">
            <w:pPr>
              <w:pStyle w:val="Other0"/>
              <w:spacing w:after="120" w:line="232" w:lineRule="auto"/>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4094DDB5" w14:textId="77777777" w:rsidR="00432E4F" w:rsidRDefault="00432E4F">
            <w:pPr>
              <w:pStyle w:val="Other0"/>
              <w:tabs>
                <w:tab w:val="left" w:leader="dot" w:pos="816"/>
                <w:tab w:val="right" w:leader="dot" w:pos="1853"/>
                <w:tab w:val="left" w:leader="dot" w:pos="2640"/>
              </w:tabs>
              <w:spacing w:after="120" w:line="232" w:lineRule="auto"/>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lî</w:t>
            </w:r>
            <w:r>
              <w:rPr>
                <w:rStyle w:val="Other"/>
                <w:rFonts w:eastAsia="Times New Roman" w:cs="Times New Roman"/>
                <w:sz w:val="16"/>
                <w:szCs w:val="16"/>
              </w:rPr>
              <w:tab/>
              <w:t>]</w:t>
            </w:r>
          </w:p>
        </w:tc>
      </w:tr>
      <w:tr w:rsidR="00432E4F" w14:paraId="6FF01D90" w14:textId="77777777" w:rsidTr="00432E4F">
        <w:trPr>
          <w:trHeight w:hRule="exact" w:val="984"/>
          <w:jc w:val="center"/>
        </w:trPr>
        <w:tc>
          <w:tcPr>
            <w:tcW w:w="4531" w:type="dxa"/>
            <w:tcBorders>
              <w:top w:val="single" w:sz="4" w:space="0" w:color="auto"/>
              <w:left w:val="single" w:sz="4" w:space="0" w:color="auto"/>
              <w:bottom w:val="nil"/>
              <w:right w:val="nil"/>
            </w:tcBorders>
            <w:vAlign w:val="center"/>
            <w:hideMark/>
          </w:tcPr>
          <w:p w14:paraId="63651886" w14:textId="77777777" w:rsidR="00432E4F" w:rsidRDefault="00432E4F">
            <w:pPr>
              <w:pStyle w:val="Other0"/>
              <w:rPr>
                <w:rFonts w:ascii="Cambria" w:hAnsi="Cambria"/>
                <w:sz w:val="16"/>
                <w:szCs w:val="16"/>
              </w:rPr>
            </w:pPr>
            <w:r>
              <w:rPr>
                <w:rStyle w:val="Other"/>
                <w:rFonts w:eastAsia="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50" w:type="dxa"/>
            <w:tcBorders>
              <w:top w:val="single" w:sz="4" w:space="0" w:color="auto"/>
              <w:left w:val="single" w:sz="4" w:space="0" w:color="auto"/>
              <w:bottom w:val="nil"/>
              <w:right w:val="single" w:sz="4" w:space="0" w:color="auto"/>
            </w:tcBorders>
            <w:hideMark/>
          </w:tcPr>
          <w:p w14:paraId="386AB009" w14:textId="77777777" w:rsidR="00432E4F" w:rsidRDefault="00432E4F">
            <w:pPr>
              <w:pStyle w:val="Other0"/>
              <w:tabs>
                <w:tab w:val="left" w:leader="dot" w:pos="816"/>
              </w:tabs>
              <w:spacing w:before="14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69372048" w14:textId="77777777" w:rsidTr="00432E4F">
        <w:trPr>
          <w:trHeight w:hRule="exact" w:val="2026"/>
          <w:jc w:val="center"/>
        </w:trPr>
        <w:tc>
          <w:tcPr>
            <w:tcW w:w="4531" w:type="dxa"/>
            <w:tcBorders>
              <w:top w:val="single" w:sz="4" w:space="0" w:color="auto"/>
              <w:left w:val="single" w:sz="4" w:space="0" w:color="auto"/>
              <w:bottom w:val="nil"/>
              <w:right w:val="nil"/>
            </w:tcBorders>
            <w:hideMark/>
          </w:tcPr>
          <w:p w14:paraId="69AB0469" w14:textId="77777777" w:rsidR="00432E4F" w:rsidRDefault="00432E4F">
            <w:pPr>
              <w:pStyle w:val="Other0"/>
              <w:spacing w:before="120" w:after="420"/>
              <w:rPr>
                <w:rFonts w:ascii="Cambria" w:hAnsi="Cambria"/>
                <w:sz w:val="16"/>
                <w:szCs w:val="16"/>
              </w:rPr>
            </w:pPr>
            <w:r>
              <w:rPr>
                <w:rStyle w:val="Other"/>
                <w:rFonts w:eastAsia="Times New Roman" w:cs="Times New Roman"/>
                <w:sz w:val="16"/>
                <w:szCs w:val="16"/>
              </w:rPr>
              <w:t>4) în ceea ce privește indicatorii financiari specificați în anunțul relevant sau în documentele achiziției, operatorul economic declară că valoarea (valorile) reală (reale) pentru indicatorii solicitați este (sunt) după cum urmează:</w:t>
            </w:r>
          </w:p>
          <w:p w14:paraId="60D52DF3"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single" w:sz="4" w:space="0" w:color="auto"/>
              <w:left w:val="single" w:sz="4" w:space="0" w:color="auto"/>
              <w:bottom w:val="nil"/>
              <w:right w:val="single" w:sz="4" w:space="0" w:color="auto"/>
            </w:tcBorders>
            <w:vAlign w:val="center"/>
            <w:hideMark/>
          </w:tcPr>
          <w:p w14:paraId="6D509C24" w14:textId="77777777" w:rsidR="00432E4F" w:rsidRDefault="00432E4F">
            <w:pPr>
              <w:pStyle w:val="Other0"/>
              <w:spacing w:after="140" w:line="232" w:lineRule="auto"/>
              <w:rPr>
                <w:rFonts w:ascii="Cambria" w:hAnsi="Cambria"/>
                <w:sz w:val="16"/>
                <w:szCs w:val="16"/>
              </w:rPr>
            </w:pPr>
            <w:r>
              <w:rPr>
                <w:rStyle w:val="Other"/>
                <w:rFonts w:eastAsia="Times New Roman" w:cs="Times New Roman"/>
                <w:sz w:val="16"/>
                <w:szCs w:val="16"/>
              </w:rPr>
              <w:t>(identificarea indicatorului solicitat - raportul dintre x și y - și valoarea acestuia):</w:t>
            </w:r>
          </w:p>
          <w:p w14:paraId="4882FB40" w14:textId="77777777" w:rsidR="00432E4F" w:rsidRDefault="00432E4F">
            <w:pPr>
              <w:pStyle w:val="Other0"/>
              <w:spacing w:after="400"/>
              <w:rPr>
                <w:rFonts w:ascii="Cambria" w:hAnsi="Cambria"/>
                <w:sz w:val="16"/>
                <w:szCs w:val="16"/>
              </w:rPr>
            </w:pPr>
            <w:r>
              <w:rPr>
                <w:rStyle w:val="Other"/>
                <w:rFonts w:eastAsia="Times New Roman" w:cs="Times New Roman"/>
                <w:sz w:val="16"/>
                <w:szCs w:val="16"/>
              </w:rPr>
              <w:t>[................][.................J</w:t>
            </w:r>
          </w:p>
          <w:p w14:paraId="63EDAEEC"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305C8A6C" w14:textId="77777777" w:rsidR="00432E4F" w:rsidRDefault="00432E4F">
            <w:pPr>
              <w:pStyle w:val="Other0"/>
              <w:tabs>
                <w:tab w:val="left" w:leader="dot" w:pos="816"/>
                <w:tab w:val="left" w:leader="dot" w:pos="1723"/>
                <w:tab w:val="left" w:leader="dot" w:pos="2640"/>
              </w:tabs>
              <w:spacing w:after="26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4CD9934B" w14:textId="77777777" w:rsidTr="00432E4F">
        <w:trPr>
          <w:trHeight w:hRule="exact" w:val="1536"/>
          <w:jc w:val="center"/>
        </w:trPr>
        <w:tc>
          <w:tcPr>
            <w:tcW w:w="4531" w:type="dxa"/>
            <w:tcBorders>
              <w:top w:val="single" w:sz="4" w:space="0" w:color="auto"/>
              <w:left w:val="single" w:sz="4" w:space="0" w:color="auto"/>
              <w:bottom w:val="nil"/>
              <w:right w:val="nil"/>
            </w:tcBorders>
            <w:vAlign w:val="center"/>
            <w:hideMark/>
          </w:tcPr>
          <w:p w14:paraId="02DE5C33" w14:textId="77777777" w:rsidR="00432E4F" w:rsidRDefault="00432E4F">
            <w:pPr>
              <w:pStyle w:val="Other0"/>
              <w:spacing w:after="400"/>
              <w:rPr>
                <w:rFonts w:ascii="Cambria" w:hAnsi="Cambria"/>
                <w:sz w:val="16"/>
                <w:szCs w:val="16"/>
              </w:rPr>
            </w:pPr>
            <w:r>
              <w:rPr>
                <w:rStyle w:val="Other"/>
                <w:rFonts w:eastAsia="Times New Roman" w:cs="Times New Roman"/>
                <w:sz w:val="16"/>
                <w:szCs w:val="16"/>
              </w:rPr>
              <w:t>5) Suma asigurată prin asigurarea sa împotriva riscurilor profesionale este următoarea:</w:t>
            </w:r>
          </w:p>
          <w:p w14:paraId="2783D58A"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single" w:sz="4" w:space="0" w:color="auto"/>
              <w:left w:val="single" w:sz="4" w:space="0" w:color="auto"/>
              <w:bottom w:val="nil"/>
              <w:right w:val="single" w:sz="4" w:space="0" w:color="auto"/>
            </w:tcBorders>
            <w:vAlign w:val="center"/>
            <w:hideMark/>
          </w:tcPr>
          <w:p w14:paraId="07A3CDC7" w14:textId="77777777" w:rsidR="00432E4F" w:rsidRDefault="00432E4F">
            <w:pPr>
              <w:pStyle w:val="Other0"/>
              <w:tabs>
                <w:tab w:val="left" w:leader="dot" w:pos="816"/>
              </w:tabs>
              <w:spacing w:after="4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][...]monedă</w:t>
            </w:r>
          </w:p>
          <w:p w14:paraId="321A1014"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2CE79F5E" w14:textId="77777777" w:rsidR="00432E4F" w:rsidRDefault="00432E4F">
            <w:pPr>
              <w:pStyle w:val="Other0"/>
              <w:tabs>
                <w:tab w:val="left" w:leader="dot" w:pos="821"/>
                <w:tab w:val="left" w:leader="dot" w:pos="1728"/>
                <w:tab w:val="left" w:leader="dot" w:pos="2640"/>
              </w:tabs>
              <w:spacing w:after="28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48AA919E" w14:textId="77777777" w:rsidTr="00432E4F">
        <w:trPr>
          <w:trHeight w:hRule="exact" w:val="1560"/>
          <w:jc w:val="center"/>
        </w:trPr>
        <w:tc>
          <w:tcPr>
            <w:tcW w:w="4531" w:type="dxa"/>
            <w:tcBorders>
              <w:top w:val="single" w:sz="4" w:space="0" w:color="auto"/>
              <w:left w:val="single" w:sz="4" w:space="0" w:color="auto"/>
              <w:bottom w:val="single" w:sz="4" w:space="0" w:color="auto"/>
              <w:right w:val="nil"/>
            </w:tcBorders>
            <w:vAlign w:val="center"/>
            <w:hideMark/>
          </w:tcPr>
          <w:p w14:paraId="51F47C49"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2B50E6C5"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care ar putea fi specificate în anunțul relevant sau în documentele achiziției sunt disponibile în format electronic, vă rugăm să precizați:</w:t>
            </w:r>
          </w:p>
        </w:tc>
        <w:tc>
          <w:tcPr>
            <w:tcW w:w="4550" w:type="dxa"/>
            <w:tcBorders>
              <w:top w:val="single" w:sz="4" w:space="0" w:color="auto"/>
              <w:left w:val="single" w:sz="4" w:space="0" w:color="auto"/>
              <w:bottom w:val="single" w:sz="4" w:space="0" w:color="auto"/>
              <w:right w:val="single" w:sz="4" w:space="0" w:color="auto"/>
            </w:tcBorders>
            <w:vAlign w:val="center"/>
            <w:hideMark/>
          </w:tcPr>
          <w:p w14:paraId="59B1DCC5" w14:textId="77777777" w:rsidR="00432E4F" w:rsidRDefault="00432E4F">
            <w:pPr>
              <w:pStyle w:val="Other0"/>
              <w:spacing w:after="400"/>
              <w:rPr>
                <w:rFonts w:ascii="Cambria" w:hAnsi="Cambria"/>
                <w:sz w:val="16"/>
                <w:szCs w:val="16"/>
              </w:rPr>
            </w:pPr>
            <w:r>
              <w:rPr>
                <w:rStyle w:val="Other"/>
                <w:rFonts w:eastAsia="Times New Roman" w:cs="Times New Roman"/>
                <w:sz w:val="16"/>
                <w:szCs w:val="16"/>
              </w:rPr>
              <w:t>[...............]</w:t>
            </w:r>
          </w:p>
          <w:p w14:paraId="176F5D2B"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2655E7CE" w14:textId="77777777" w:rsidR="00432E4F" w:rsidRDefault="00432E4F">
            <w:pPr>
              <w:pStyle w:val="Other0"/>
              <w:tabs>
                <w:tab w:val="left" w:leader="dot" w:pos="816"/>
                <w:tab w:val="right" w:leader="dot" w:pos="1853"/>
                <w:tab w:val="right" w:leader="dot" w:pos="2707"/>
              </w:tabs>
              <w:spacing w:after="28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lî</w:t>
            </w:r>
            <w:r>
              <w:rPr>
                <w:rStyle w:val="Other"/>
                <w:rFonts w:eastAsia="Times New Roman" w:cs="Times New Roman"/>
                <w:sz w:val="16"/>
                <w:szCs w:val="16"/>
              </w:rPr>
              <w:tab/>
              <w:t>][</w:t>
            </w:r>
            <w:r>
              <w:rPr>
                <w:rStyle w:val="Other"/>
                <w:rFonts w:eastAsia="Times New Roman" w:cs="Times New Roman"/>
                <w:sz w:val="16"/>
                <w:szCs w:val="16"/>
              </w:rPr>
              <w:tab/>
              <w:t>1</w:t>
            </w:r>
          </w:p>
        </w:tc>
      </w:tr>
    </w:tbl>
    <w:p w14:paraId="52A134B0" w14:textId="77777777" w:rsidR="00432E4F" w:rsidRDefault="00432E4F" w:rsidP="00432E4F">
      <w:pPr>
        <w:spacing w:after="439" w:line="1" w:lineRule="exact"/>
        <w:rPr>
          <w:rFonts w:ascii="Cambria" w:hAnsi="Cambria"/>
        </w:rPr>
      </w:pPr>
    </w:p>
    <w:p w14:paraId="0D6F190F" w14:textId="77777777" w:rsidR="00432E4F" w:rsidRDefault="00432E4F" w:rsidP="00432E4F">
      <w:pPr>
        <w:pStyle w:val="Heading51"/>
        <w:keepNext/>
        <w:keepLines/>
        <w:numPr>
          <w:ilvl w:val="0"/>
          <w:numId w:val="12"/>
        </w:numPr>
        <w:tabs>
          <w:tab w:val="left" w:pos="406"/>
        </w:tabs>
        <w:spacing w:after="320" w:line="240" w:lineRule="auto"/>
      </w:pPr>
      <w:bookmarkStart w:id="21" w:name="bookmark38"/>
      <w:r>
        <w:rPr>
          <w:rStyle w:val="Heading50"/>
        </w:rPr>
        <w:t>CAPACITATEA TEHNICĂ ȘI PROFESIONALĂ</w:t>
      </w:r>
      <w:bookmarkEnd w:id="21"/>
    </w:p>
    <w:p w14:paraId="7A21151C"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580" w:line="240" w:lineRule="auto"/>
        <w:rPr>
          <w:rFonts w:ascii="Cambria" w:hAnsi="Cambria"/>
        </w:rPr>
      </w:pPr>
      <w:r>
        <w:rPr>
          <w:rStyle w:val="Bodytext2"/>
          <w:rFonts w:ascii="Cambria" w:hAnsi="Cambria"/>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546"/>
      </w:tblGrid>
      <w:tr w:rsidR="00432E4F" w14:paraId="6FD76EA8" w14:textId="77777777" w:rsidTr="00432E4F">
        <w:trPr>
          <w:trHeight w:hRule="exact" w:val="451"/>
          <w:jc w:val="center"/>
        </w:trPr>
        <w:tc>
          <w:tcPr>
            <w:tcW w:w="4526" w:type="dxa"/>
            <w:tcBorders>
              <w:top w:val="single" w:sz="4" w:space="0" w:color="auto"/>
              <w:left w:val="single" w:sz="4" w:space="0" w:color="auto"/>
              <w:bottom w:val="nil"/>
              <w:right w:val="nil"/>
            </w:tcBorders>
            <w:vAlign w:val="center"/>
            <w:hideMark/>
          </w:tcPr>
          <w:p w14:paraId="6233CA02" w14:textId="77777777" w:rsidR="00432E4F" w:rsidRDefault="00432E4F">
            <w:pPr>
              <w:pStyle w:val="Other0"/>
              <w:rPr>
                <w:rFonts w:ascii="Cambria" w:hAnsi="Cambria"/>
                <w:sz w:val="16"/>
                <w:szCs w:val="16"/>
              </w:rPr>
            </w:pPr>
            <w:r>
              <w:rPr>
                <w:rStyle w:val="Other"/>
                <w:rFonts w:eastAsia="Times New Roman" w:cs="Times New Roman"/>
                <w:sz w:val="16"/>
                <w:szCs w:val="16"/>
              </w:rPr>
              <w:t>Capacitatea tehnică și profesională</w:t>
            </w:r>
          </w:p>
        </w:tc>
        <w:tc>
          <w:tcPr>
            <w:tcW w:w="4546" w:type="dxa"/>
            <w:tcBorders>
              <w:top w:val="single" w:sz="4" w:space="0" w:color="auto"/>
              <w:left w:val="single" w:sz="4" w:space="0" w:color="auto"/>
              <w:bottom w:val="nil"/>
              <w:right w:val="single" w:sz="4" w:space="0" w:color="auto"/>
            </w:tcBorders>
            <w:vAlign w:val="center"/>
            <w:hideMark/>
          </w:tcPr>
          <w:p w14:paraId="77D98BDC"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7DD38D77" w14:textId="77777777" w:rsidTr="00432E4F">
        <w:trPr>
          <w:trHeight w:hRule="exact" w:val="2352"/>
          <w:jc w:val="center"/>
        </w:trPr>
        <w:tc>
          <w:tcPr>
            <w:tcW w:w="4526" w:type="dxa"/>
            <w:tcBorders>
              <w:top w:val="single" w:sz="4" w:space="0" w:color="auto"/>
              <w:left w:val="single" w:sz="4" w:space="0" w:color="auto"/>
              <w:bottom w:val="single" w:sz="4" w:space="0" w:color="auto"/>
              <w:right w:val="nil"/>
            </w:tcBorders>
            <w:hideMark/>
          </w:tcPr>
          <w:p w14:paraId="36BD0710" w14:textId="77777777" w:rsidR="00432E4F" w:rsidRDefault="00432E4F">
            <w:pPr>
              <w:pStyle w:val="Other0"/>
              <w:spacing w:before="120" w:after="120"/>
              <w:jc w:val="both"/>
              <w:rPr>
                <w:rFonts w:ascii="Cambria" w:hAnsi="Cambria"/>
                <w:sz w:val="16"/>
                <w:szCs w:val="16"/>
              </w:rPr>
            </w:pPr>
            <w:r>
              <w:rPr>
                <w:rStyle w:val="Other"/>
                <w:rFonts w:eastAsia="Times New Roman" w:cs="Times New Roman"/>
                <w:sz w:val="16"/>
                <w:szCs w:val="16"/>
              </w:rPr>
              <w:lastRenderedPageBreak/>
              <w:t>la) Numai pentru contractele de achiziții publice de lucrări:</w:t>
            </w:r>
          </w:p>
          <w:p w14:paraId="0CC4B72C"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în perioada de referință, operatorul economic a îndeplinit următoarele lucrări de tipul specificat:</w:t>
            </w:r>
          </w:p>
          <w:p w14:paraId="71B3DBF6" w14:textId="77777777" w:rsidR="00432E4F" w:rsidRDefault="00432E4F">
            <w:pPr>
              <w:pStyle w:val="Other0"/>
              <w:spacing w:after="260"/>
              <w:rPr>
                <w:rFonts w:ascii="Cambria" w:hAnsi="Cambria"/>
                <w:sz w:val="16"/>
                <w:szCs w:val="16"/>
              </w:rPr>
            </w:pPr>
            <w:r>
              <w:rPr>
                <w:rStyle w:val="Other"/>
                <w:rFonts w:eastAsia="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46" w:type="dxa"/>
            <w:tcBorders>
              <w:top w:val="single" w:sz="4" w:space="0" w:color="auto"/>
              <w:left w:val="single" w:sz="4" w:space="0" w:color="auto"/>
              <w:bottom w:val="single" w:sz="4" w:space="0" w:color="auto"/>
              <w:right w:val="single" w:sz="4" w:space="0" w:color="auto"/>
            </w:tcBorders>
            <w:vAlign w:val="center"/>
            <w:hideMark/>
          </w:tcPr>
          <w:p w14:paraId="1C0A696D"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Numărul de ani (această perioadă este specificată în anunțul relevant sau în documentele achiziției):</w:t>
            </w:r>
          </w:p>
          <w:p w14:paraId="567B3437" w14:textId="77777777" w:rsidR="00432E4F" w:rsidRDefault="00432E4F">
            <w:pPr>
              <w:pStyle w:val="Other0"/>
              <w:spacing w:after="80"/>
              <w:rPr>
                <w:rFonts w:ascii="Cambria" w:hAnsi="Cambria"/>
                <w:sz w:val="16"/>
                <w:szCs w:val="16"/>
              </w:rPr>
            </w:pPr>
            <w:r>
              <w:rPr>
                <w:rStyle w:val="Other"/>
                <w:rFonts w:eastAsia="Times New Roman" w:cs="Times New Roman"/>
                <w:sz w:val="16"/>
                <w:szCs w:val="16"/>
              </w:rPr>
              <w:t>[...............]</w:t>
            </w:r>
          </w:p>
          <w:p w14:paraId="4F8F15F8" w14:textId="77777777" w:rsidR="00432E4F" w:rsidRDefault="00432E4F">
            <w:pPr>
              <w:pStyle w:val="Other0"/>
              <w:tabs>
                <w:tab w:val="right" w:leader="dot" w:pos="1282"/>
              </w:tabs>
              <w:spacing w:after="440"/>
              <w:rPr>
                <w:rFonts w:ascii="Cambria" w:hAnsi="Cambria"/>
                <w:sz w:val="16"/>
                <w:szCs w:val="16"/>
              </w:rPr>
            </w:pPr>
            <w:r>
              <w:rPr>
                <w:rStyle w:val="Other"/>
                <w:rFonts w:eastAsia="Times New Roman" w:cs="Times New Roman"/>
                <w:sz w:val="16"/>
                <w:szCs w:val="16"/>
              </w:rPr>
              <w:t>Lucrări: [</w:t>
            </w:r>
            <w:r>
              <w:rPr>
                <w:rStyle w:val="Other"/>
                <w:rFonts w:eastAsia="Times New Roman" w:cs="Times New Roman"/>
                <w:sz w:val="16"/>
                <w:szCs w:val="16"/>
              </w:rPr>
              <w:tab/>
              <w:t>]</w:t>
            </w:r>
          </w:p>
          <w:p w14:paraId="3F4AABD4" w14:textId="77777777" w:rsidR="00432E4F" w:rsidRDefault="00432E4F">
            <w:pPr>
              <w:pStyle w:val="Other0"/>
              <w:spacing w:after="140" w:line="232" w:lineRule="auto"/>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2EAEAA99" w14:textId="77777777" w:rsidR="00432E4F" w:rsidRDefault="00432E4F">
            <w:pPr>
              <w:pStyle w:val="Other0"/>
              <w:tabs>
                <w:tab w:val="left" w:leader="dot" w:pos="821"/>
                <w:tab w:val="right" w:leader="dot" w:pos="1853"/>
                <w:tab w:val="right" w:leader="dot" w:pos="2707"/>
              </w:tabs>
              <w:spacing w:after="14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H</w:t>
            </w:r>
            <w:r>
              <w:rPr>
                <w:rStyle w:val="Other"/>
                <w:rFonts w:eastAsia="Times New Roman" w:cs="Times New Roman"/>
                <w:sz w:val="16"/>
                <w:szCs w:val="16"/>
              </w:rPr>
              <w:tab/>
              <w:t>][</w:t>
            </w:r>
            <w:r>
              <w:rPr>
                <w:rStyle w:val="Other"/>
                <w:rFonts w:eastAsia="Times New Roman" w:cs="Times New Roman"/>
                <w:sz w:val="16"/>
                <w:szCs w:val="16"/>
              </w:rPr>
              <w:tab/>
              <w:t>]</w:t>
            </w:r>
          </w:p>
        </w:tc>
      </w:tr>
    </w:tbl>
    <w:p w14:paraId="37E6FEEC" w14:textId="62289531" w:rsidR="00432E4F" w:rsidRDefault="00432E4F" w:rsidP="00432E4F">
      <w:pPr>
        <w:spacing w:line="1" w:lineRule="exact"/>
        <w:rPr>
          <w:rFonts w:ascii="Cambria" w:hAnsi="Cambria"/>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134"/>
        <w:gridCol w:w="1070"/>
        <w:gridCol w:w="1085"/>
        <w:gridCol w:w="1080"/>
        <w:gridCol w:w="1195"/>
      </w:tblGrid>
      <w:tr w:rsidR="00432E4F" w14:paraId="409FBC22" w14:textId="77777777" w:rsidTr="00432E4F">
        <w:trPr>
          <w:trHeight w:hRule="exact" w:val="936"/>
          <w:jc w:val="center"/>
        </w:trPr>
        <w:tc>
          <w:tcPr>
            <w:tcW w:w="4550" w:type="dxa"/>
            <w:vMerge w:val="restart"/>
            <w:tcBorders>
              <w:top w:val="single" w:sz="4" w:space="0" w:color="auto"/>
              <w:left w:val="single" w:sz="4" w:space="0" w:color="auto"/>
              <w:bottom w:val="nil"/>
              <w:right w:val="nil"/>
            </w:tcBorders>
            <w:vAlign w:val="center"/>
            <w:hideMark/>
          </w:tcPr>
          <w:p w14:paraId="33CE84C5"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1b) Numai pentru contractele de achiziții publice de produse și de servicii:</w:t>
            </w:r>
          </w:p>
          <w:p w14:paraId="14C835A9" w14:textId="77777777" w:rsidR="00432E4F" w:rsidRDefault="00432E4F">
            <w:pPr>
              <w:pStyle w:val="Other0"/>
              <w:rPr>
                <w:rFonts w:ascii="Cambria" w:hAnsi="Cambria"/>
                <w:sz w:val="16"/>
                <w:szCs w:val="16"/>
              </w:rPr>
            </w:pPr>
            <w:r>
              <w:rPr>
                <w:rStyle w:val="Other"/>
                <w:rFonts w:eastAsia="Times New Roman" w:cs="Times New Roman"/>
                <w:sz w:val="16"/>
                <w:szCs w:val="16"/>
              </w:rPr>
              <w:t>în perioada de referință operatorul economic a efectuat următoarele livrări principale de tipul specificat sau a prestat următoarele servicii principale de tipul specificat: la întocmirea listei, vă rugăm să indicați valorile, datele și beneficiarii publici sau privați:</w:t>
            </w:r>
          </w:p>
        </w:tc>
        <w:tc>
          <w:tcPr>
            <w:tcW w:w="4564" w:type="dxa"/>
            <w:gridSpan w:val="5"/>
            <w:tcBorders>
              <w:top w:val="single" w:sz="4" w:space="0" w:color="auto"/>
              <w:left w:val="single" w:sz="4" w:space="0" w:color="auto"/>
              <w:bottom w:val="nil"/>
              <w:right w:val="single" w:sz="4" w:space="0" w:color="auto"/>
            </w:tcBorders>
            <w:vAlign w:val="center"/>
            <w:hideMark/>
          </w:tcPr>
          <w:p w14:paraId="5FBF61CB"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Numărul de ani (această perioadă este specificată în anunțul relevant sau în documentele achiziției):</w:t>
            </w:r>
          </w:p>
          <w:p w14:paraId="4C179AF0" w14:textId="77777777" w:rsidR="00432E4F" w:rsidRDefault="00432E4F">
            <w:pPr>
              <w:pStyle w:val="Other0"/>
              <w:tabs>
                <w:tab w:val="left" w:leader="dot" w:pos="734"/>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1D18310F" w14:textId="77777777" w:rsidTr="00432E4F">
        <w:trPr>
          <w:trHeight w:hRule="exact" w:val="437"/>
          <w:jc w:val="center"/>
        </w:trPr>
        <w:tc>
          <w:tcPr>
            <w:tcW w:w="4550" w:type="dxa"/>
            <w:vMerge/>
            <w:tcBorders>
              <w:top w:val="single" w:sz="4" w:space="0" w:color="auto"/>
              <w:left w:val="single" w:sz="4" w:space="0" w:color="auto"/>
              <w:bottom w:val="nil"/>
              <w:right w:val="nil"/>
            </w:tcBorders>
            <w:vAlign w:val="center"/>
            <w:hideMark/>
          </w:tcPr>
          <w:p w14:paraId="4B01411D" w14:textId="77777777" w:rsidR="00432E4F" w:rsidRDefault="00432E4F">
            <w:pPr>
              <w:spacing w:after="0" w:line="240" w:lineRule="auto"/>
              <w:rPr>
                <w:rFonts w:ascii="Cambria" w:eastAsia="Calibri" w:hAnsi="Cambria" w:cs="Calibri"/>
                <w:sz w:val="16"/>
                <w:szCs w:val="16"/>
              </w:rPr>
            </w:pPr>
          </w:p>
        </w:tc>
        <w:tc>
          <w:tcPr>
            <w:tcW w:w="134" w:type="dxa"/>
            <w:vMerge w:val="restart"/>
            <w:tcBorders>
              <w:top w:val="nil"/>
              <w:left w:val="single" w:sz="4" w:space="0" w:color="auto"/>
              <w:bottom w:val="nil"/>
              <w:right w:val="nil"/>
            </w:tcBorders>
          </w:tcPr>
          <w:p w14:paraId="0A2BCA6F" w14:textId="77777777" w:rsidR="00432E4F" w:rsidRDefault="00432E4F">
            <w:pPr>
              <w:rPr>
                <w:rFonts w:ascii="Cambria" w:hAnsi="Cambria"/>
                <w:sz w:val="10"/>
                <w:szCs w:val="10"/>
              </w:rPr>
            </w:pPr>
          </w:p>
        </w:tc>
        <w:tc>
          <w:tcPr>
            <w:tcW w:w="1070" w:type="dxa"/>
            <w:tcBorders>
              <w:top w:val="single" w:sz="4" w:space="0" w:color="auto"/>
              <w:left w:val="single" w:sz="4" w:space="0" w:color="auto"/>
              <w:bottom w:val="nil"/>
              <w:right w:val="nil"/>
            </w:tcBorders>
            <w:vAlign w:val="center"/>
            <w:hideMark/>
          </w:tcPr>
          <w:p w14:paraId="4D01B015" w14:textId="77777777" w:rsidR="00432E4F" w:rsidRDefault="00432E4F">
            <w:pPr>
              <w:pStyle w:val="Other0"/>
              <w:rPr>
                <w:rFonts w:ascii="Cambria" w:hAnsi="Cambria"/>
                <w:sz w:val="16"/>
                <w:szCs w:val="16"/>
              </w:rPr>
            </w:pPr>
            <w:r>
              <w:rPr>
                <w:rStyle w:val="Other"/>
                <w:rFonts w:eastAsia="Times New Roman" w:cs="Times New Roman"/>
                <w:sz w:val="16"/>
                <w:szCs w:val="16"/>
              </w:rPr>
              <w:t>Descriere</w:t>
            </w:r>
          </w:p>
        </w:tc>
        <w:tc>
          <w:tcPr>
            <w:tcW w:w="1085" w:type="dxa"/>
            <w:tcBorders>
              <w:top w:val="single" w:sz="4" w:space="0" w:color="auto"/>
              <w:left w:val="single" w:sz="4" w:space="0" w:color="auto"/>
              <w:bottom w:val="nil"/>
              <w:right w:val="nil"/>
            </w:tcBorders>
            <w:vAlign w:val="center"/>
            <w:hideMark/>
          </w:tcPr>
          <w:p w14:paraId="54CCF277" w14:textId="77777777" w:rsidR="00432E4F" w:rsidRDefault="00432E4F">
            <w:pPr>
              <w:pStyle w:val="Other0"/>
              <w:rPr>
                <w:rFonts w:ascii="Cambria" w:hAnsi="Cambria"/>
                <w:sz w:val="16"/>
                <w:szCs w:val="16"/>
              </w:rPr>
            </w:pPr>
            <w:r>
              <w:rPr>
                <w:rStyle w:val="Other"/>
                <w:rFonts w:eastAsia="Times New Roman" w:cs="Times New Roman"/>
                <w:sz w:val="16"/>
                <w:szCs w:val="16"/>
              </w:rPr>
              <w:t>sume</w:t>
            </w:r>
          </w:p>
        </w:tc>
        <w:tc>
          <w:tcPr>
            <w:tcW w:w="1080" w:type="dxa"/>
            <w:tcBorders>
              <w:top w:val="single" w:sz="4" w:space="0" w:color="auto"/>
              <w:left w:val="single" w:sz="4" w:space="0" w:color="auto"/>
              <w:bottom w:val="nil"/>
              <w:right w:val="nil"/>
            </w:tcBorders>
            <w:vAlign w:val="center"/>
            <w:hideMark/>
          </w:tcPr>
          <w:p w14:paraId="557E9B17" w14:textId="77777777" w:rsidR="00432E4F" w:rsidRDefault="00432E4F">
            <w:pPr>
              <w:pStyle w:val="Other0"/>
              <w:rPr>
                <w:rFonts w:ascii="Cambria" w:hAnsi="Cambria"/>
                <w:sz w:val="16"/>
                <w:szCs w:val="16"/>
              </w:rPr>
            </w:pPr>
            <w:r>
              <w:rPr>
                <w:rStyle w:val="Other"/>
                <w:rFonts w:eastAsia="Times New Roman" w:cs="Times New Roman"/>
                <w:sz w:val="16"/>
                <w:szCs w:val="16"/>
              </w:rPr>
              <w:t>date</w:t>
            </w:r>
          </w:p>
        </w:tc>
        <w:tc>
          <w:tcPr>
            <w:tcW w:w="1195" w:type="dxa"/>
            <w:tcBorders>
              <w:top w:val="single" w:sz="4" w:space="0" w:color="auto"/>
              <w:left w:val="single" w:sz="4" w:space="0" w:color="auto"/>
              <w:bottom w:val="nil"/>
              <w:right w:val="single" w:sz="4" w:space="0" w:color="auto"/>
            </w:tcBorders>
            <w:vAlign w:val="center"/>
            <w:hideMark/>
          </w:tcPr>
          <w:p w14:paraId="7510B5B7" w14:textId="77777777" w:rsidR="00432E4F" w:rsidRDefault="00432E4F">
            <w:pPr>
              <w:pStyle w:val="Other0"/>
              <w:rPr>
                <w:rFonts w:ascii="Cambria" w:hAnsi="Cambria"/>
                <w:sz w:val="16"/>
                <w:szCs w:val="16"/>
              </w:rPr>
            </w:pPr>
            <w:r>
              <w:rPr>
                <w:rStyle w:val="Other"/>
                <w:rFonts w:eastAsia="Times New Roman" w:cs="Times New Roman"/>
                <w:sz w:val="16"/>
                <w:szCs w:val="16"/>
              </w:rPr>
              <w:t>beneficiari</w:t>
            </w:r>
          </w:p>
        </w:tc>
      </w:tr>
      <w:tr w:rsidR="00432E4F" w14:paraId="4346534D" w14:textId="77777777" w:rsidTr="00432E4F">
        <w:trPr>
          <w:trHeight w:hRule="exact" w:val="264"/>
          <w:jc w:val="center"/>
        </w:trPr>
        <w:tc>
          <w:tcPr>
            <w:tcW w:w="4550" w:type="dxa"/>
            <w:vMerge/>
            <w:tcBorders>
              <w:top w:val="single" w:sz="4" w:space="0" w:color="auto"/>
              <w:left w:val="single" w:sz="4" w:space="0" w:color="auto"/>
              <w:bottom w:val="nil"/>
              <w:right w:val="nil"/>
            </w:tcBorders>
            <w:vAlign w:val="center"/>
            <w:hideMark/>
          </w:tcPr>
          <w:p w14:paraId="441EBE6D" w14:textId="77777777" w:rsidR="00432E4F" w:rsidRDefault="00432E4F">
            <w:pPr>
              <w:spacing w:after="0" w:line="240" w:lineRule="auto"/>
              <w:rPr>
                <w:rFonts w:ascii="Cambria" w:eastAsia="Calibri" w:hAnsi="Cambria" w:cs="Calibri"/>
                <w:sz w:val="16"/>
                <w:szCs w:val="16"/>
              </w:rPr>
            </w:pPr>
          </w:p>
        </w:tc>
        <w:tc>
          <w:tcPr>
            <w:tcW w:w="4564" w:type="dxa"/>
            <w:vMerge/>
            <w:tcBorders>
              <w:top w:val="nil"/>
              <w:left w:val="single" w:sz="4" w:space="0" w:color="auto"/>
              <w:bottom w:val="nil"/>
              <w:right w:val="nil"/>
            </w:tcBorders>
            <w:vAlign w:val="center"/>
            <w:hideMark/>
          </w:tcPr>
          <w:p w14:paraId="6A7C3B5B" w14:textId="77777777" w:rsidR="00432E4F" w:rsidRDefault="00432E4F">
            <w:pPr>
              <w:spacing w:after="0" w:line="240" w:lineRule="auto"/>
              <w:rPr>
                <w:rFonts w:ascii="Cambria" w:hAnsi="Cambria"/>
                <w:sz w:val="10"/>
                <w:szCs w:val="10"/>
              </w:rPr>
            </w:pPr>
          </w:p>
        </w:tc>
        <w:tc>
          <w:tcPr>
            <w:tcW w:w="1070" w:type="dxa"/>
            <w:tcBorders>
              <w:top w:val="single" w:sz="4" w:space="0" w:color="auto"/>
              <w:left w:val="single" w:sz="4" w:space="0" w:color="auto"/>
              <w:bottom w:val="nil"/>
              <w:right w:val="nil"/>
            </w:tcBorders>
          </w:tcPr>
          <w:p w14:paraId="3AFDF125" w14:textId="77777777" w:rsidR="00432E4F" w:rsidRDefault="00432E4F">
            <w:pPr>
              <w:rPr>
                <w:rFonts w:ascii="Cambria" w:hAnsi="Cambria"/>
                <w:sz w:val="10"/>
                <w:szCs w:val="10"/>
              </w:rPr>
            </w:pPr>
          </w:p>
        </w:tc>
        <w:tc>
          <w:tcPr>
            <w:tcW w:w="1085" w:type="dxa"/>
            <w:tcBorders>
              <w:top w:val="single" w:sz="4" w:space="0" w:color="auto"/>
              <w:left w:val="single" w:sz="4" w:space="0" w:color="auto"/>
              <w:bottom w:val="nil"/>
              <w:right w:val="nil"/>
            </w:tcBorders>
            <w:vAlign w:val="bottom"/>
            <w:hideMark/>
          </w:tcPr>
          <w:p w14:paraId="3B18DF2D" w14:textId="77777777" w:rsidR="00432E4F" w:rsidRDefault="00432E4F">
            <w:pPr>
              <w:pStyle w:val="Other0"/>
              <w:jc w:val="both"/>
              <w:rPr>
                <w:rFonts w:ascii="Cambria" w:hAnsi="Cambria"/>
                <w:sz w:val="16"/>
                <w:szCs w:val="16"/>
              </w:rPr>
            </w:pPr>
            <w:r>
              <w:rPr>
                <w:rStyle w:val="Other"/>
                <w:rFonts w:eastAsia="Times New Roman" w:cs="Times New Roman"/>
                <w:sz w:val="16"/>
                <w:szCs w:val="16"/>
              </w:rPr>
              <w:t>—</w:t>
            </w:r>
          </w:p>
        </w:tc>
        <w:tc>
          <w:tcPr>
            <w:tcW w:w="1080" w:type="dxa"/>
            <w:tcBorders>
              <w:top w:val="single" w:sz="4" w:space="0" w:color="auto"/>
              <w:left w:val="single" w:sz="4" w:space="0" w:color="auto"/>
              <w:bottom w:val="nil"/>
              <w:right w:val="nil"/>
            </w:tcBorders>
          </w:tcPr>
          <w:p w14:paraId="443686CE" w14:textId="77777777" w:rsidR="00432E4F" w:rsidRDefault="00432E4F">
            <w:pPr>
              <w:rPr>
                <w:rFonts w:ascii="Cambria" w:hAnsi="Cambria"/>
                <w:sz w:val="10"/>
                <w:szCs w:val="10"/>
              </w:rPr>
            </w:pPr>
          </w:p>
        </w:tc>
        <w:tc>
          <w:tcPr>
            <w:tcW w:w="1195" w:type="dxa"/>
            <w:tcBorders>
              <w:top w:val="single" w:sz="4" w:space="0" w:color="auto"/>
              <w:left w:val="single" w:sz="4" w:space="0" w:color="auto"/>
              <w:bottom w:val="nil"/>
              <w:right w:val="single" w:sz="4" w:space="0" w:color="auto"/>
            </w:tcBorders>
          </w:tcPr>
          <w:p w14:paraId="7ADE7548" w14:textId="77777777" w:rsidR="00432E4F" w:rsidRDefault="00432E4F">
            <w:pPr>
              <w:rPr>
                <w:rFonts w:ascii="Cambria" w:hAnsi="Cambria"/>
                <w:sz w:val="10"/>
                <w:szCs w:val="10"/>
              </w:rPr>
            </w:pPr>
          </w:p>
        </w:tc>
      </w:tr>
      <w:tr w:rsidR="00432E4F" w14:paraId="5A47D4A0" w14:textId="77777777" w:rsidTr="00432E4F">
        <w:trPr>
          <w:trHeight w:hRule="exact" w:val="1502"/>
          <w:jc w:val="center"/>
        </w:trPr>
        <w:tc>
          <w:tcPr>
            <w:tcW w:w="4550" w:type="dxa"/>
            <w:tcBorders>
              <w:top w:val="single" w:sz="4" w:space="0" w:color="auto"/>
              <w:left w:val="single" w:sz="4" w:space="0" w:color="auto"/>
              <w:bottom w:val="nil"/>
              <w:right w:val="nil"/>
            </w:tcBorders>
            <w:vAlign w:val="center"/>
            <w:hideMark/>
          </w:tcPr>
          <w:p w14:paraId="7BF68C75"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2) Poate recurge la următorii tehnicieni sau la următoarele organisme tehnice, mai ales cei (cele) responsabili (responsabile) de controlul calității:</w:t>
            </w:r>
          </w:p>
          <w:p w14:paraId="3C775C64" w14:textId="77777777" w:rsidR="00432E4F" w:rsidRDefault="00432E4F">
            <w:pPr>
              <w:pStyle w:val="Other0"/>
              <w:rPr>
                <w:rFonts w:ascii="Cambria" w:hAnsi="Cambria"/>
                <w:sz w:val="16"/>
                <w:szCs w:val="16"/>
              </w:rPr>
            </w:pPr>
            <w:r>
              <w:rPr>
                <w:rStyle w:val="Other"/>
                <w:rFonts w:eastAsia="Times New Roman" w:cs="Times New Roman"/>
                <w:sz w:val="16"/>
                <w:szCs w:val="16"/>
              </w:rPr>
              <w:t>în cazul contractelor de achiziții publice de lucrări, operatorul economic va putea recurge la următorii tehnicieni sau la următoarele organisme tehnice:</w:t>
            </w:r>
          </w:p>
        </w:tc>
        <w:tc>
          <w:tcPr>
            <w:tcW w:w="4564" w:type="dxa"/>
            <w:gridSpan w:val="5"/>
            <w:tcBorders>
              <w:top w:val="single" w:sz="4" w:space="0" w:color="auto"/>
              <w:left w:val="single" w:sz="4" w:space="0" w:color="auto"/>
              <w:bottom w:val="nil"/>
              <w:right w:val="single" w:sz="4" w:space="0" w:color="auto"/>
            </w:tcBorders>
            <w:hideMark/>
          </w:tcPr>
          <w:p w14:paraId="4A2033C8" w14:textId="77777777" w:rsidR="00432E4F" w:rsidRDefault="00432E4F">
            <w:pPr>
              <w:pStyle w:val="Other0"/>
              <w:tabs>
                <w:tab w:val="left" w:leader="dot" w:pos="821"/>
              </w:tabs>
              <w:spacing w:before="180" w:after="42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1</w:t>
            </w:r>
          </w:p>
          <w:p w14:paraId="506F561F" w14:textId="77777777" w:rsidR="00432E4F" w:rsidRDefault="00432E4F">
            <w:pPr>
              <w:pStyle w:val="Other0"/>
              <w:tabs>
                <w:tab w:val="left" w:leader="dot" w:pos="821"/>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1</w:t>
            </w:r>
          </w:p>
        </w:tc>
      </w:tr>
      <w:tr w:rsidR="00432E4F" w14:paraId="45589CC7" w14:textId="77777777" w:rsidTr="00432E4F">
        <w:trPr>
          <w:trHeight w:hRule="exact" w:val="797"/>
          <w:jc w:val="center"/>
        </w:trPr>
        <w:tc>
          <w:tcPr>
            <w:tcW w:w="4550" w:type="dxa"/>
            <w:tcBorders>
              <w:top w:val="single" w:sz="4" w:space="0" w:color="auto"/>
              <w:left w:val="single" w:sz="4" w:space="0" w:color="auto"/>
              <w:bottom w:val="nil"/>
              <w:right w:val="nil"/>
            </w:tcBorders>
            <w:vAlign w:val="center"/>
            <w:hideMark/>
          </w:tcPr>
          <w:p w14:paraId="10B4F783" w14:textId="77777777" w:rsidR="00432E4F" w:rsidRDefault="00432E4F">
            <w:pPr>
              <w:pStyle w:val="Other0"/>
              <w:rPr>
                <w:rFonts w:ascii="Cambria" w:hAnsi="Cambria"/>
                <w:sz w:val="16"/>
                <w:szCs w:val="16"/>
              </w:rPr>
            </w:pPr>
            <w:r>
              <w:rPr>
                <w:rStyle w:val="Other"/>
                <w:rFonts w:eastAsia="Times New Roman" w:cs="Times New Roman"/>
                <w:sz w:val="16"/>
                <w:szCs w:val="16"/>
              </w:rPr>
              <w:t>3) Utilizează următoarele instalații tehnice și măsuri de asigurare a calității, iar resursele sale de studiu și de cercetare sunt după cum urmează:</w:t>
            </w:r>
          </w:p>
        </w:tc>
        <w:tc>
          <w:tcPr>
            <w:tcW w:w="4564" w:type="dxa"/>
            <w:gridSpan w:val="5"/>
            <w:tcBorders>
              <w:top w:val="single" w:sz="4" w:space="0" w:color="auto"/>
              <w:left w:val="single" w:sz="4" w:space="0" w:color="auto"/>
              <w:bottom w:val="nil"/>
              <w:right w:val="single" w:sz="4" w:space="0" w:color="auto"/>
            </w:tcBorders>
            <w:hideMark/>
          </w:tcPr>
          <w:p w14:paraId="098819F6" w14:textId="77777777" w:rsidR="00432E4F" w:rsidRDefault="00432E4F">
            <w:pPr>
              <w:pStyle w:val="Other0"/>
              <w:tabs>
                <w:tab w:val="left" w:leader="dot" w:pos="821"/>
              </w:tabs>
              <w:spacing w:before="14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346F5049" w14:textId="77777777" w:rsidTr="00432E4F">
        <w:trPr>
          <w:trHeight w:hRule="exact" w:val="797"/>
          <w:jc w:val="center"/>
        </w:trPr>
        <w:tc>
          <w:tcPr>
            <w:tcW w:w="4550" w:type="dxa"/>
            <w:tcBorders>
              <w:top w:val="single" w:sz="4" w:space="0" w:color="auto"/>
              <w:left w:val="single" w:sz="4" w:space="0" w:color="auto"/>
              <w:bottom w:val="nil"/>
              <w:right w:val="nil"/>
            </w:tcBorders>
            <w:vAlign w:val="center"/>
            <w:hideMark/>
          </w:tcPr>
          <w:p w14:paraId="738350C9" w14:textId="77777777" w:rsidR="00432E4F" w:rsidRDefault="00432E4F">
            <w:pPr>
              <w:pStyle w:val="Other0"/>
              <w:rPr>
                <w:rFonts w:ascii="Cambria" w:hAnsi="Cambria"/>
                <w:sz w:val="16"/>
                <w:szCs w:val="16"/>
              </w:rPr>
            </w:pPr>
            <w:r>
              <w:rPr>
                <w:rStyle w:val="Other"/>
                <w:rFonts w:eastAsia="Times New Roman" w:cs="Times New Roman"/>
                <w:sz w:val="16"/>
                <w:szCs w:val="16"/>
              </w:rPr>
              <w:t>4) Va fi în măsură să aplice următoarele sisteme de management și de trasabilitate în cadrul lanțului de aprovizionare pe durata executării contractului:</w:t>
            </w:r>
          </w:p>
        </w:tc>
        <w:tc>
          <w:tcPr>
            <w:tcW w:w="4564" w:type="dxa"/>
            <w:gridSpan w:val="5"/>
            <w:tcBorders>
              <w:top w:val="single" w:sz="4" w:space="0" w:color="auto"/>
              <w:left w:val="single" w:sz="4" w:space="0" w:color="auto"/>
              <w:bottom w:val="nil"/>
              <w:right w:val="single" w:sz="4" w:space="0" w:color="auto"/>
            </w:tcBorders>
            <w:hideMark/>
          </w:tcPr>
          <w:p w14:paraId="0FBF2EB3"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w:t>
            </w:r>
          </w:p>
        </w:tc>
      </w:tr>
      <w:tr w:rsidR="00432E4F" w14:paraId="6EFAB46E" w14:textId="77777777" w:rsidTr="00432E4F">
        <w:trPr>
          <w:trHeight w:hRule="exact" w:val="1666"/>
          <w:jc w:val="center"/>
        </w:trPr>
        <w:tc>
          <w:tcPr>
            <w:tcW w:w="4550" w:type="dxa"/>
            <w:tcBorders>
              <w:top w:val="single" w:sz="4" w:space="0" w:color="auto"/>
              <w:left w:val="single" w:sz="4" w:space="0" w:color="auto"/>
              <w:bottom w:val="nil"/>
              <w:right w:val="nil"/>
            </w:tcBorders>
            <w:vAlign w:val="center"/>
            <w:hideMark/>
          </w:tcPr>
          <w:p w14:paraId="2D67D065"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5) Pentru produsele sau serviciile complexe care urmează să fie furnizate sau, în mod excepțional, pentru produsele sau serviciile solicitate cu un scop anume:</w:t>
            </w:r>
          </w:p>
          <w:p w14:paraId="02B27E4C"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va permite efectuarea de verificări ale capacității tehnice a operatorului economic și, dacă este necesar, ale mijloacelor de studiu și de cercetare de care dispune și ale măsurilor de control al calității?</w:t>
            </w:r>
          </w:p>
        </w:tc>
        <w:tc>
          <w:tcPr>
            <w:tcW w:w="4564" w:type="dxa"/>
            <w:gridSpan w:val="5"/>
            <w:tcBorders>
              <w:top w:val="single" w:sz="4" w:space="0" w:color="auto"/>
              <w:left w:val="single" w:sz="4" w:space="0" w:color="auto"/>
              <w:bottom w:val="nil"/>
              <w:right w:val="single" w:sz="4" w:space="0" w:color="auto"/>
            </w:tcBorders>
            <w:hideMark/>
          </w:tcPr>
          <w:p w14:paraId="14A3E7A7"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Da [] Nu</w:t>
            </w:r>
          </w:p>
        </w:tc>
      </w:tr>
      <w:tr w:rsidR="00432E4F" w14:paraId="7FC262E4" w14:textId="77777777" w:rsidTr="00432E4F">
        <w:trPr>
          <w:trHeight w:hRule="exact" w:val="1594"/>
          <w:jc w:val="center"/>
        </w:trPr>
        <w:tc>
          <w:tcPr>
            <w:tcW w:w="4550" w:type="dxa"/>
            <w:tcBorders>
              <w:top w:val="single" w:sz="4" w:space="0" w:color="auto"/>
              <w:left w:val="single" w:sz="4" w:space="0" w:color="auto"/>
              <w:bottom w:val="nil"/>
              <w:right w:val="nil"/>
            </w:tcBorders>
            <w:vAlign w:val="center"/>
            <w:hideMark/>
          </w:tcPr>
          <w:p w14:paraId="22E8CABC" w14:textId="77777777" w:rsidR="00432E4F" w:rsidRDefault="00432E4F" w:rsidP="00432E4F">
            <w:pPr>
              <w:pStyle w:val="Other0"/>
              <w:numPr>
                <w:ilvl w:val="0"/>
                <w:numId w:val="13"/>
              </w:numPr>
              <w:tabs>
                <w:tab w:val="left" w:pos="173"/>
              </w:tabs>
              <w:spacing w:after="120"/>
              <w:rPr>
                <w:rFonts w:ascii="Cambria" w:hAnsi="Cambria"/>
                <w:sz w:val="16"/>
                <w:szCs w:val="16"/>
              </w:rPr>
            </w:pPr>
            <w:r>
              <w:rPr>
                <w:rStyle w:val="Other"/>
                <w:rFonts w:eastAsia="Times New Roman" w:cs="Times New Roman"/>
                <w:sz w:val="16"/>
                <w:szCs w:val="16"/>
              </w:rPr>
              <w:t>Următoarele calificări educaționale și profesionale sunt deținute de către:</w:t>
            </w:r>
          </w:p>
          <w:p w14:paraId="57B661FE" w14:textId="77777777" w:rsidR="00432E4F" w:rsidRDefault="00432E4F" w:rsidP="00432E4F">
            <w:pPr>
              <w:pStyle w:val="Other0"/>
              <w:numPr>
                <w:ilvl w:val="0"/>
                <w:numId w:val="14"/>
              </w:numPr>
              <w:tabs>
                <w:tab w:val="left" w:pos="173"/>
              </w:tabs>
              <w:rPr>
                <w:rFonts w:ascii="Cambria" w:hAnsi="Cambria"/>
                <w:sz w:val="16"/>
                <w:szCs w:val="16"/>
              </w:rPr>
            </w:pPr>
            <w:r>
              <w:rPr>
                <w:rStyle w:val="Other"/>
                <w:rFonts w:eastAsia="Times New Roman" w:cs="Times New Roman"/>
                <w:sz w:val="16"/>
                <w:szCs w:val="16"/>
              </w:rPr>
              <w:t>prestatorul de servicii sau de contractantul însuși și/sau (în funcție de cerințele stabilite în anunțul relevant sau în documentele</w:t>
            </w:r>
          </w:p>
          <w:p w14:paraId="0ADA22FF"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achiziției)</w:t>
            </w:r>
          </w:p>
          <w:p w14:paraId="6D7D3C51" w14:textId="77777777" w:rsidR="00432E4F" w:rsidRDefault="00432E4F" w:rsidP="00432E4F">
            <w:pPr>
              <w:pStyle w:val="Other0"/>
              <w:numPr>
                <w:ilvl w:val="0"/>
                <w:numId w:val="14"/>
              </w:numPr>
              <w:tabs>
                <w:tab w:val="left" w:pos="173"/>
              </w:tabs>
              <w:spacing w:after="120"/>
              <w:rPr>
                <w:rFonts w:ascii="Cambria" w:hAnsi="Cambria"/>
                <w:sz w:val="16"/>
                <w:szCs w:val="16"/>
              </w:rPr>
            </w:pPr>
            <w:r>
              <w:rPr>
                <w:rStyle w:val="Other"/>
                <w:rFonts w:eastAsia="Times New Roman" w:cs="Times New Roman"/>
                <w:sz w:val="16"/>
                <w:szCs w:val="16"/>
              </w:rPr>
              <w:t>personalul de conducere al acestuia:</w:t>
            </w:r>
          </w:p>
        </w:tc>
        <w:tc>
          <w:tcPr>
            <w:tcW w:w="4564" w:type="dxa"/>
            <w:gridSpan w:val="5"/>
            <w:tcBorders>
              <w:top w:val="single" w:sz="4" w:space="0" w:color="auto"/>
              <w:left w:val="single" w:sz="4" w:space="0" w:color="auto"/>
              <w:bottom w:val="nil"/>
              <w:right w:val="single" w:sz="4" w:space="0" w:color="auto"/>
            </w:tcBorders>
            <w:vAlign w:val="center"/>
            <w:hideMark/>
          </w:tcPr>
          <w:p w14:paraId="787FEBA7" w14:textId="77777777" w:rsidR="00432E4F" w:rsidRDefault="00432E4F" w:rsidP="00432E4F">
            <w:pPr>
              <w:pStyle w:val="Other0"/>
              <w:numPr>
                <w:ilvl w:val="0"/>
                <w:numId w:val="15"/>
              </w:numPr>
              <w:tabs>
                <w:tab w:val="left" w:pos="173"/>
              </w:tabs>
              <w:spacing w:after="420"/>
              <w:rPr>
                <w:rFonts w:ascii="Cambria" w:hAnsi="Cambria"/>
                <w:sz w:val="16"/>
                <w:szCs w:val="16"/>
              </w:rPr>
            </w:pPr>
            <w:r>
              <w:rPr>
                <w:rStyle w:val="Other"/>
                <w:rFonts w:eastAsia="Times New Roman" w:cs="Times New Roman"/>
                <w:sz w:val="16"/>
                <w:szCs w:val="16"/>
              </w:rPr>
              <w:t>[..............]</w:t>
            </w:r>
          </w:p>
          <w:p w14:paraId="5E806C2A" w14:textId="77777777" w:rsidR="00432E4F" w:rsidRDefault="00432E4F" w:rsidP="00432E4F">
            <w:pPr>
              <w:pStyle w:val="Other0"/>
              <w:numPr>
                <w:ilvl w:val="0"/>
                <w:numId w:val="15"/>
              </w:numPr>
              <w:tabs>
                <w:tab w:val="left" w:pos="173"/>
              </w:tabs>
              <w:rPr>
                <w:rFonts w:ascii="Cambria" w:hAnsi="Cambria"/>
                <w:sz w:val="16"/>
                <w:szCs w:val="16"/>
              </w:rPr>
            </w:pPr>
            <w:r>
              <w:rPr>
                <w:rStyle w:val="Other"/>
                <w:rFonts w:eastAsia="Times New Roman" w:cs="Times New Roman"/>
                <w:sz w:val="16"/>
                <w:szCs w:val="16"/>
              </w:rPr>
              <w:t>[...............]</w:t>
            </w:r>
          </w:p>
        </w:tc>
      </w:tr>
      <w:tr w:rsidR="00432E4F" w14:paraId="2657A7E6" w14:textId="77777777" w:rsidTr="00432E4F">
        <w:trPr>
          <w:trHeight w:hRule="exact" w:val="634"/>
          <w:jc w:val="center"/>
        </w:trPr>
        <w:tc>
          <w:tcPr>
            <w:tcW w:w="4550" w:type="dxa"/>
            <w:tcBorders>
              <w:top w:val="single" w:sz="4" w:space="0" w:color="auto"/>
              <w:left w:val="single" w:sz="4" w:space="0" w:color="auto"/>
              <w:bottom w:val="nil"/>
              <w:right w:val="nil"/>
            </w:tcBorders>
            <w:vAlign w:val="center"/>
            <w:hideMark/>
          </w:tcPr>
          <w:p w14:paraId="5F58CAA6" w14:textId="77777777" w:rsidR="00432E4F" w:rsidRDefault="00432E4F">
            <w:pPr>
              <w:pStyle w:val="Other0"/>
              <w:rPr>
                <w:rFonts w:ascii="Cambria" w:hAnsi="Cambria"/>
                <w:sz w:val="16"/>
                <w:szCs w:val="16"/>
              </w:rPr>
            </w:pPr>
            <w:r>
              <w:rPr>
                <w:rStyle w:val="Other"/>
                <w:rFonts w:eastAsia="Times New Roman" w:cs="Times New Roman"/>
                <w:sz w:val="16"/>
                <w:szCs w:val="16"/>
              </w:rPr>
              <w:t>7) Operatorul economic va putea să aplice următoarele măsuri de management de mediu atunci când execută contractul:</w:t>
            </w:r>
          </w:p>
        </w:tc>
        <w:tc>
          <w:tcPr>
            <w:tcW w:w="134" w:type="dxa"/>
            <w:tcBorders>
              <w:top w:val="single" w:sz="4" w:space="0" w:color="auto"/>
              <w:left w:val="single" w:sz="4" w:space="0" w:color="auto"/>
              <w:bottom w:val="nil"/>
              <w:right w:val="nil"/>
            </w:tcBorders>
          </w:tcPr>
          <w:p w14:paraId="6C632C07" w14:textId="77777777" w:rsidR="00432E4F" w:rsidRDefault="00432E4F">
            <w:pPr>
              <w:rPr>
                <w:rFonts w:ascii="Cambria" w:hAnsi="Cambria"/>
                <w:sz w:val="10"/>
                <w:szCs w:val="10"/>
              </w:rPr>
            </w:pPr>
          </w:p>
        </w:tc>
        <w:tc>
          <w:tcPr>
            <w:tcW w:w="4430" w:type="dxa"/>
            <w:gridSpan w:val="4"/>
            <w:tcBorders>
              <w:top w:val="single" w:sz="4" w:space="0" w:color="auto"/>
              <w:left w:val="nil"/>
              <w:bottom w:val="nil"/>
              <w:right w:val="single" w:sz="4" w:space="0" w:color="auto"/>
            </w:tcBorders>
            <w:hideMark/>
          </w:tcPr>
          <w:p w14:paraId="339CEDB2" w14:textId="77777777" w:rsidR="00432E4F" w:rsidRDefault="00432E4F">
            <w:pPr>
              <w:pStyle w:val="Other0"/>
              <w:spacing w:before="140"/>
              <w:rPr>
                <w:rFonts w:ascii="Cambria" w:hAnsi="Cambria"/>
                <w:sz w:val="16"/>
                <w:szCs w:val="16"/>
              </w:rPr>
            </w:pPr>
            <w:r>
              <w:rPr>
                <w:rStyle w:val="Other"/>
                <w:rFonts w:eastAsia="Times New Roman" w:cs="Times New Roman"/>
                <w:sz w:val="16"/>
                <w:szCs w:val="16"/>
              </w:rPr>
              <w:t>...............]</w:t>
            </w:r>
          </w:p>
        </w:tc>
      </w:tr>
      <w:tr w:rsidR="00432E4F" w14:paraId="58B11B47" w14:textId="77777777" w:rsidTr="00432E4F">
        <w:trPr>
          <w:trHeight w:hRule="exact" w:val="2558"/>
          <w:jc w:val="center"/>
        </w:trPr>
        <w:tc>
          <w:tcPr>
            <w:tcW w:w="4550" w:type="dxa"/>
            <w:tcBorders>
              <w:top w:val="single" w:sz="4" w:space="0" w:color="auto"/>
              <w:left w:val="single" w:sz="4" w:space="0" w:color="auto"/>
              <w:bottom w:val="nil"/>
              <w:right w:val="nil"/>
            </w:tcBorders>
            <w:hideMark/>
          </w:tcPr>
          <w:p w14:paraId="0BD0DB0E"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8) Efectivele medii anuale de personal ale operatorului economic și numărul membrilor personalului de conducere din ultimii trei ani au fost după cum urmează:</w:t>
            </w:r>
          </w:p>
        </w:tc>
        <w:tc>
          <w:tcPr>
            <w:tcW w:w="134" w:type="dxa"/>
            <w:tcBorders>
              <w:top w:val="single" w:sz="4" w:space="0" w:color="auto"/>
              <w:left w:val="single" w:sz="4" w:space="0" w:color="auto"/>
              <w:bottom w:val="nil"/>
              <w:right w:val="nil"/>
            </w:tcBorders>
          </w:tcPr>
          <w:p w14:paraId="667059E9" w14:textId="77777777" w:rsidR="00432E4F" w:rsidRDefault="00432E4F">
            <w:pPr>
              <w:rPr>
                <w:rFonts w:ascii="Cambria" w:hAnsi="Cambria"/>
                <w:sz w:val="10"/>
                <w:szCs w:val="10"/>
              </w:rPr>
            </w:pPr>
          </w:p>
        </w:tc>
        <w:tc>
          <w:tcPr>
            <w:tcW w:w="4430" w:type="dxa"/>
            <w:gridSpan w:val="4"/>
            <w:tcBorders>
              <w:top w:val="single" w:sz="4" w:space="0" w:color="auto"/>
              <w:left w:val="nil"/>
              <w:bottom w:val="nil"/>
              <w:right w:val="single" w:sz="4" w:space="0" w:color="auto"/>
            </w:tcBorders>
            <w:vAlign w:val="center"/>
            <w:hideMark/>
          </w:tcPr>
          <w:p w14:paraId="7F3637D3" w14:textId="77777777" w:rsidR="00432E4F" w:rsidRDefault="00432E4F">
            <w:pPr>
              <w:pStyle w:val="Other0"/>
              <w:tabs>
                <w:tab w:val="left" w:leader="dot" w:pos="806"/>
                <w:tab w:val="right" w:leader="dot" w:pos="1867"/>
              </w:tabs>
              <w:spacing w:line="436" w:lineRule="auto"/>
              <w:rPr>
                <w:rFonts w:ascii="Cambria" w:hAnsi="Cambria"/>
                <w:sz w:val="16"/>
                <w:szCs w:val="16"/>
              </w:rPr>
            </w:pPr>
            <w:r>
              <w:rPr>
                <w:rStyle w:val="Other"/>
                <w:rFonts w:eastAsia="Times New Roman" w:cs="Times New Roman"/>
                <w:sz w:val="16"/>
                <w:szCs w:val="16"/>
              </w:rPr>
              <w:t xml:space="preserve">4nul, efectivele medii anuale de personal: </w:t>
            </w:r>
            <w:r>
              <w:rPr>
                <w:rStyle w:val="Other"/>
                <w:rFonts w:eastAsia="Times New Roman" w:cs="Times New Roman"/>
                <w:sz w:val="16"/>
                <w:szCs w:val="16"/>
              </w:rPr>
              <w:tab/>
              <w:t>],[</w:t>
            </w:r>
            <w:r>
              <w:rPr>
                <w:rStyle w:val="Other"/>
                <w:rFonts w:eastAsia="Times New Roman" w:cs="Times New Roman"/>
                <w:sz w:val="16"/>
                <w:szCs w:val="16"/>
              </w:rPr>
              <w:tab/>
              <w:t>].</w:t>
            </w:r>
          </w:p>
          <w:p w14:paraId="5E08A757" w14:textId="77777777" w:rsidR="00432E4F" w:rsidRDefault="00432E4F">
            <w:pPr>
              <w:pStyle w:val="Other0"/>
              <w:tabs>
                <w:tab w:val="right" w:leader="dot" w:pos="912"/>
                <w:tab w:val="right" w:leader="dot" w:pos="1819"/>
              </w:tabs>
              <w:spacing w:after="60" w:line="276" w:lineRule="auto"/>
              <w:jc w:val="both"/>
              <w:rPr>
                <w:rFonts w:ascii="Cambria" w:hAnsi="Cambria"/>
                <w:sz w:val="20"/>
                <w:szCs w:val="20"/>
              </w:rPr>
            </w:pPr>
            <w:r>
              <w:rPr>
                <w:rStyle w:val="Other"/>
                <w:rFonts w:eastAsia="Segoe UI" w:cs="Segoe UI"/>
                <w:sz w:val="20"/>
                <w:szCs w:val="20"/>
              </w:rPr>
              <w:tab/>
              <w:t>LI</w:t>
            </w:r>
            <w:r>
              <w:rPr>
                <w:rStyle w:val="Other"/>
                <w:rFonts w:eastAsia="Segoe UI" w:cs="Segoe UI"/>
                <w:sz w:val="20"/>
                <w:szCs w:val="20"/>
              </w:rPr>
              <w:tab/>
              <w:t>1.</w:t>
            </w:r>
          </w:p>
          <w:p w14:paraId="0D08A108" w14:textId="77777777" w:rsidR="00432E4F" w:rsidRDefault="00432E4F">
            <w:pPr>
              <w:pStyle w:val="Other0"/>
              <w:tabs>
                <w:tab w:val="left" w:leader="dot" w:pos="763"/>
                <w:tab w:val="right" w:leader="dot" w:pos="1824"/>
              </w:tabs>
              <w:spacing w:after="60"/>
              <w:jc w:val="both"/>
              <w:rPr>
                <w:rFonts w:ascii="Cambria" w:hAnsi="Cambria"/>
                <w:sz w:val="16"/>
                <w:szCs w:val="16"/>
              </w:rPr>
            </w:pPr>
            <w:r>
              <w:rPr>
                <w:rStyle w:val="Other"/>
                <w:rFonts w:eastAsia="Times New Roman" w:cs="Times New Roman"/>
                <w:sz w:val="16"/>
                <w:szCs w:val="16"/>
              </w:rPr>
              <w:tab/>
              <w:t>],[</w:t>
            </w:r>
            <w:r>
              <w:rPr>
                <w:rStyle w:val="Other"/>
                <w:rFonts w:eastAsia="Times New Roman" w:cs="Times New Roman"/>
                <w:sz w:val="16"/>
                <w:szCs w:val="16"/>
              </w:rPr>
              <w:tab/>
              <w:t>],</w:t>
            </w:r>
          </w:p>
          <w:p w14:paraId="1F165D04"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Vnul, numărul membrilor personalului de conducere:</w:t>
            </w:r>
          </w:p>
          <w:p w14:paraId="37FB2344" w14:textId="77777777" w:rsidR="00432E4F" w:rsidRDefault="00432E4F">
            <w:pPr>
              <w:pStyle w:val="Other0"/>
              <w:tabs>
                <w:tab w:val="right" w:leader="dot" w:pos="922"/>
                <w:tab w:val="right" w:leader="dot" w:pos="1819"/>
              </w:tabs>
              <w:spacing w:line="436" w:lineRule="auto"/>
              <w:jc w:val="both"/>
              <w:rPr>
                <w:rFonts w:ascii="Cambria" w:hAnsi="Cambria"/>
                <w:sz w:val="16"/>
                <w:szCs w:val="16"/>
              </w:rPr>
            </w:pPr>
            <w:r>
              <w:rPr>
                <w:rStyle w:val="Other"/>
                <w:rFonts w:eastAsia="Times New Roman" w:cs="Times New Roman"/>
                <w:sz w:val="16"/>
                <w:szCs w:val="16"/>
              </w:rPr>
              <w:tab/>
              <w:t>M</w:t>
            </w:r>
            <w:r>
              <w:rPr>
                <w:rStyle w:val="Other"/>
                <w:rFonts w:eastAsia="Times New Roman" w:cs="Times New Roman"/>
                <w:sz w:val="16"/>
                <w:szCs w:val="16"/>
              </w:rPr>
              <w:tab/>
              <w:t>J.</w:t>
            </w:r>
          </w:p>
          <w:p w14:paraId="3884C61D" w14:textId="77777777" w:rsidR="00432E4F" w:rsidRDefault="00432E4F">
            <w:pPr>
              <w:pStyle w:val="Other0"/>
              <w:tabs>
                <w:tab w:val="left" w:leader="dot" w:pos="768"/>
                <w:tab w:val="right" w:leader="dot" w:pos="931"/>
                <w:tab w:val="right" w:leader="dot" w:pos="1824"/>
              </w:tabs>
              <w:spacing w:after="100" w:line="276" w:lineRule="auto"/>
              <w:jc w:val="both"/>
              <w:rPr>
                <w:rFonts w:ascii="Cambria" w:hAnsi="Cambria"/>
                <w:sz w:val="20"/>
                <w:szCs w:val="20"/>
              </w:rPr>
            </w:pPr>
            <w:r>
              <w:rPr>
                <w:rStyle w:val="Other"/>
                <w:rFonts w:eastAsia="Segoe UI" w:cs="Segoe UI"/>
                <w:sz w:val="20"/>
                <w:szCs w:val="20"/>
              </w:rPr>
              <w:tab/>
              <w:t>LI</w:t>
            </w:r>
            <w:r>
              <w:rPr>
                <w:rStyle w:val="Other"/>
                <w:rFonts w:eastAsia="Segoe UI" w:cs="Segoe UI"/>
                <w:sz w:val="20"/>
                <w:szCs w:val="20"/>
              </w:rPr>
              <w:tab/>
              <w:t xml:space="preserve">], </w:t>
            </w:r>
            <w:r>
              <w:rPr>
                <w:rStyle w:val="Other"/>
                <w:rFonts w:eastAsia="Segoe UI" w:cs="Segoe UI"/>
                <w:sz w:val="20"/>
                <w:szCs w:val="20"/>
              </w:rPr>
              <w:tab/>
              <w:t>],[</w:t>
            </w:r>
            <w:r>
              <w:rPr>
                <w:rStyle w:val="Other"/>
                <w:rFonts w:eastAsia="Segoe UI" w:cs="Segoe UI"/>
                <w:sz w:val="20"/>
                <w:szCs w:val="20"/>
              </w:rPr>
              <w:tab/>
              <w:t>]•</w:t>
            </w:r>
          </w:p>
        </w:tc>
      </w:tr>
      <w:tr w:rsidR="00432E4F" w14:paraId="41C88FB0" w14:textId="77777777" w:rsidTr="00432E4F">
        <w:trPr>
          <w:trHeight w:hRule="exact" w:val="629"/>
          <w:jc w:val="center"/>
        </w:trPr>
        <w:tc>
          <w:tcPr>
            <w:tcW w:w="4550" w:type="dxa"/>
            <w:tcBorders>
              <w:top w:val="single" w:sz="4" w:space="0" w:color="auto"/>
              <w:left w:val="single" w:sz="4" w:space="0" w:color="auto"/>
              <w:bottom w:val="nil"/>
              <w:right w:val="nil"/>
            </w:tcBorders>
            <w:vAlign w:val="center"/>
            <w:hideMark/>
          </w:tcPr>
          <w:p w14:paraId="1D705D58" w14:textId="77777777" w:rsidR="00432E4F" w:rsidRDefault="00432E4F">
            <w:pPr>
              <w:pStyle w:val="Other0"/>
              <w:rPr>
                <w:rFonts w:ascii="Cambria" w:hAnsi="Cambria"/>
                <w:sz w:val="16"/>
                <w:szCs w:val="16"/>
              </w:rPr>
            </w:pPr>
            <w:r>
              <w:rPr>
                <w:rStyle w:val="Other"/>
                <w:rFonts w:eastAsia="Times New Roman" w:cs="Times New Roman"/>
                <w:sz w:val="16"/>
                <w:szCs w:val="16"/>
              </w:rPr>
              <w:lastRenderedPageBreak/>
              <w:t>9) Va dispune de următoarele utilaje, instalații sau echipamente tehnice pentru executarea contractului:</w:t>
            </w:r>
          </w:p>
        </w:tc>
        <w:tc>
          <w:tcPr>
            <w:tcW w:w="4564" w:type="dxa"/>
            <w:gridSpan w:val="5"/>
            <w:tcBorders>
              <w:top w:val="single" w:sz="4" w:space="0" w:color="auto"/>
              <w:left w:val="single" w:sz="4" w:space="0" w:color="auto"/>
              <w:bottom w:val="nil"/>
              <w:right w:val="single" w:sz="4" w:space="0" w:color="auto"/>
            </w:tcBorders>
            <w:hideMark/>
          </w:tcPr>
          <w:p w14:paraId="7AB9B7AE" w14:textId="77777777" w:rsidR="00432E4F" w:rsidRDefault="00432E4F">
            <w:pPr>
              <w:pStyle w:val="Other0"/>
              <w:spacing w:before="140"/>
              <w:rPr>
                <w:rFonts w:ascii="Cambria" w:hAnsi="Cambria"/>
                <w:sz w:val="16"/>
                <w:szCs w:val="16"/>
              </w:rPr>
            </w:pPr>
            <w:r>
              <w:rPr>
                <w:rStyle w:val="Other"/>
                <w:rFonts w:eastAsia="Times New Roman" w:cs="Times New Roman"/>
                <w:sz w:val="16"/>
                <w:szCs w:val="16"/>
              </w:rPr>
              <w:t>[...............]</w:t>
            </w:r>
          </w:p>
        </w:tc>
      </w:tr>
      <w:tr w:rsidR="00432E4F" w14:paraId="5FCA271E" w14:textId="77777777" w:rsidTr="00432E4F">
        <w:trPr>
          <w:trHeight w:hRule="exact" w:val="629"/>
          <w:jc w:val="center"/>
        </w:trPr>
        <w:tc>
          <w:tcPr>
            <w:tcW w:w="4550" w:type="dxa"/>
            <w:tcBorders>
              <w:top w:val="single" w:sz="4" w:space="0" w:color="auto"/>
              <w:left w:val="single" w:sz="4" w:space="0" w:color="auto"/>
              <w:bottom w:val="nil"/>
              <w:right w:val="nil"/>
            </w:tcBorders>
            <w:vAlign w:val="center"/>
            <w:hideMark/>
          </w:tcPr>
          <w:p w14:paraId="463D27FB" w14:textId="77777777" w:rsidR="00432E4F" w:rsidRDefault="00432E4F">
            <w:pPr>
              <w:pStyle w:val="Other0"/>
              <w:rPr>
                <w:rFonts w:ascii="Cambria" w:hAnsi="Cambria"/>
                <w:sz w:val="16"/>
                <w:szCs w:val="16"/>
              </w:rPr>
            </w:pPr>
            <w:r>
              <w:rPr>
                <w:rStyle w:val="Other"/>
                <w:rFonts w:eastAsia="Times New Roman" w:cs="Times New Roman"/>
                <w:sz w:val="16"/>
                <w:szCs w:val="16"/>
              </w:rPr>
              <w:t>10) Operatorul economic intenționează să subcontracteze eventual următoarea parte (adică procentaj) din contract:</w:t>
            </w:r>
          </w:p>
        </w:tc>
        <w:tc>
          <w:tcPr>
            <w:tcW w:w="4564" w:type="dxa"/>
            <w:gridSpan w:val="5"/>
            <w:tcBorders>
              <w:top w:val="single" w:sz="4" w:space="0" w:color="auto"/>
              <w:left w:val="single" w:sz="4" w:space="0" w:color="auto"/>
              <w:bottom w:val="nil"/>
              <w:right w:val="single" w:sz="4" w:space="0" w:color="auto"/>
            </w:tcBorders>
            <w:hideMark/>
          </w:tcPr>
          <w:p w14:paraId="3333A83E" w14:textId="77777777" w:rsidR="00432E4F" w:rsidRDefault="00432E4F">
            <w:pPr>
              <w:pStyle w:val="Other0"/>
              <w:tabs>
                <w:tab w:val="left" w:leader="dot" w:pos="821"/>
              </w:tabs>
              <w:spacing w:before="14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p>
        </w:tc>
      </w:tr>
      <w:tr w:rsidR="00432E4F" w14:paraId="2C25BDC1" w14:textId="77777777" w:rsidTr="00432E4F">
        <w:trPr>
          <w:trHeight w:hRule="exact" w:val="2467"/>
          <w:jc w:val="center"/>
        </w:trPr>
        <w:tc>
          <w:tcPr>
            <w:tcW w:w="4550" w:type="dxa"/>
            <w:tcBorders>
              <w:top w:val="single" w:sz="4" w:space="0" w:color="auto"/>
              <w:left w:val="single" w:sz="4" w:space="0" w:color="auto"/>
              <w:bottom w:val="single" w:sz="4" w:space="0" w:color="auto"/>
              <w:right w:val="nil"/>
            </w:tcBorders>
            <w:hideMark/>
          </w:tcPr>
          <w:p w14:paraId="694B8682" w14:textId="77777777" w:rsidR="00432E4F" w:rsidRDefault="00432E4F">
            <w:pPr>
              <w:pStyle w:val="Other0"/>
              <w:spacing w:before="100" w:after="120"/>
              <w:rPr>
                <w:rFonts w:ascii="Cambria" w:hAnsi="Cambria"/>
                <w:sz w:val="16"/>
                <w:szCs w:val="16"/>
              </w:rPr>
            </w:pPr>
            <w:r>
              <w:rPr>
                <w:rStyle w:val="Other"/>
                <w:rFonts w:eastAsia="Times New Roman" w:cs="Times New Roman"/>
                <w:sz w:val="16"/>
                <w:szCs w:val="16"/>
              </w:rPr>
              <w:t>11) Pentru contractele de achiziții publice de bunuri:</w:t>
            </w:r>
          </w:p>
          <w:p w14:paraId="1174168D"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2D91D339"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este cazul, operatorul economic declară, de asemenea, că va furniza certificatele de autenticitate solicitate:</w:t>
            </w:r>
          </w:p>
          <w:p w14:paraId="4E610DCB"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134" w:type="dxa"/>
            <w:tcBorders>
              <w:top w:val="single" w:sz="4" w:space="0" w:color="auto"/>
              <w:left w:val="single" w:sz="4" w:space="0" w:color="auto"/>
              <w:bottom w:val="single" w:sz="4" w:space="0" w:color="auto"/>
              <w:right w:val="nil"/>
            </w:tcBorders>
          </w:tcPr>
          <w:p w14:paraId="7C5B07A6" w14:textId="77777777" w:rsidR="00432E4F" w:rsidRDefault="00432E4F">
            <w:pPr>
              <w:rPr>
                <w:rFonts w:ascii="Cambria" w:hAnsi="Cambria"/>
                <w:sz w:val="10"/>
                <w:szCs w:val="10"/>
              </w:rPr>
            </w:pPr>
          </w:p>
        </w:tc>
        <w:tc>
          <w:tcPr>
            <w:tcW w:w="4430" w:type="dxa"/>
            <w:gridSpan w:val="4"/>
            <w:tcBorders>
              <w:top w:val="single" w:sz="4" w:space="0" w:color="auto"/>
              <w:left w:val="nil"/>
              <w:bottom w:val="single" w:sz="4" w:space="0" w:color="auto"/>
              <w:right w:val="single" w:sz="4" w:space="0" w:color="auto"/>
            </w:tcBorders>
            <w:vAlign w:val="bottom"/>
            <w:hideMark/>
          </w:tcPr>
          <w:p w14:paraId="4B416284"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 Dan Nu</w:t>
            </w:r>
          </w:p>
          <w:p w14:paraId="266D3B7F" w14:textId="77777777" w:rsidR="00432E4F" w:rsidRDefault="00432E4F">
            <w:pPr>
              <w:pStyle w:val="Other0"/>
              <w:spacing w:after="420"/>
              <w:rPr>
                <w:rFonts w:ascii="Cambria" w:hAnsi="Cambria"/>
                <w:sz w:val="16"/>
                <w:szCs w:val="16"/>
              </w:rPr>
            </w:pPr>
            <w:r>
              <w:rPr>
                <w:rStyle w:val="Other"/>
                <w:rFonts w:eastAsia="Times New Roman" w:cs="Times New Roman"/>
                <w:sz w:val="16"/>
                <w:szCs w:val="16"/>
              </w:rPr>
              <w:t>] DaD Nu</w:t>
            </w:r>
          </w:p>
          <w:p w14:paraId="47902CEF"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xactă a documentației]:</w:t>
            </w:r>
          </w:p>
          <w:p w14:paraId="0118B6B4" w14:textId="77777777" w:rsidR="00432E4F" w:rsidRDefault="00432E4F">
            <w:pPr>
              <w:pStyle w:val="Other0"/>
              <w:tabs>
                <w:tab w:val="left" w:leader="dot" w:pos="763"/>
                <w:tab w:val="left" w:leader="dot" w:pos="1670"/>
                <w:tab w:val="left" w:leader="dot" w:pos="2582"/>
              </w:tabs>
              <w:spacing w:after="420"/>
              <w:rPr>
                <w:rFonts w:ascii="Cambria" w:hAnsi="Cambria"/>
                <w:sz w:val="16"/>
                <w:szCs w:val="16"/>
              </w:rPr>
            </w:pP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bl>
    <w:p w14:paraId="3EED6EF4" w14:textId="77777777" w:rsidR="00432E4F" w:rsidRDefault="00432E4F" w:rsidP="00432E4F">
      <w:pPr>
        <w:spacing w:line="1" w:lineRule="exact"/>
        <w:rPr>
          <w:rFonts w:ascii="Cambria" w:hAnsi="Cambria"/>
        </w:rPr>
      </w:pPr>
    </w:p>
    <w:p w14:paraId="35C663D1" w14:textId="77777777" w:rsidR="00432E4F" w:rsidRDefault="00432E4F" w:rsidP="00432E4F">
      <w:pPr>
        <w:spacing w:line="1" w:lineRule="exact"/>
        <w:rPr>
          <w:rFonts w:ascii="Cambria" w:hAnsi="Cambria"/>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46"/>
      </w:tblGrid>
      <w:tr w:rsidR="00432E4F" w14:paraId="0D59D0D0" w14:textId="77777777" w:rsidTr="00432E4F">
        <w:trPr>
          <w:trHeight w:hRule="exact" w:val="3096"/>
          <w:jc w:val="center"/>
        </w:trPr>
        <w:tc>
          <w:tcPr>
            <w:tcW w:w="4531" w:type="dxa"/>
            <w:tcBorders>
              <w:top w:val="single" w:sz="4" w:space="0" w:color="auto"/>
              <w:left w:val="single" w:sz="4" w:space="0" w:color="auto"/>
              <w:bottom w:val="single" w:sz="4" w:space="0" w:color="auto"/>
              <w:right w:val="nil"/>
            </w:tcBorders>
            <w:vAlign w:val="center"/>
            <w:hideMark/>
          </w:tcPr>
          <w:p w14:paraId="16F00A91"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12) Pentru contractele de achiziții publice de bunuri:</w:t>
            </w:r>
          </w:p>
          <w:p w14:paraId="11D214A6" w14:textId="77777777" w:rsidR="00432E4F" w:rsidRDefault="00432E4F">
            <w:pPr>
              <w:pStyle w:val="Other0"/>
              <w:spacing w:after="120"/>
              <w:rPr>
                <w:rFonts w:ascii="Cambria" w:hAnsi="Cambria"/>
                <w:sz w:val="16"/>
                <w:szCs w:val="16"/>
              </w:rPr>
            </w:pPr>
            <w:r>
              <w:rPr>
                <w:rStyle w:val="Other"/>
                <w:rFonts w:eastAsia="Times New Roman" w:cs="Times New Roman"/>
                <w:sz w:val="16"/>
                <w:szCs w:val="16"/>
              </w:rPr>
              <w:t>Operatorul economic poate furniza certificatele solicitate emise de instituție sau servicii oficiale de control al calității cu competențe recunoscute, care să ateste conformitatea produselor clar identificate prin trimiteri la specificațiile sau Ia standardele tehnice care sunt stabilite în anunțul relevant sau în documentele achiziției?</w:t>
            </w:r>
          </w:p>
          <w:p w14:paraId="436EF215" w14:textId="77777777" w:rsidR="00432E4F" w:rsidRDefault="00432E4F">
            <w:pPr>
              <w:pStyle w:val="Other0"/>
              <w:spacing w:after="400"/>
              <w:rPr>
                <w:rFonts w:ascii="Cambria" w:hAnsi="Cambria"/>
                <w:sz w:val="16"/>
                <w:szCs w:val="16"/>
              </w:rPr>
            </w:pPr>
            <w:r>
              <w:rPr>
                <w:rStyle w:val="Other"/>
                <w:rFonts w:eastAsia="Times New Roman" w:cs="Times New Roman"/>
                <w:sz w:val="16"/>
                <w:szCs w:val="16"/>
              </w:rPr>
              <w:t>Dacă nu, vă rugăm să explicați de ce și să precizați ce alte mijloace de proba pot fi utilizate:</w:t>
            </w:r>
          </w:p>
          <w:p w14:paraId="1249D7F0" w14:textId="77777777" w:rsidR="00432E4F" w:rsidRDefault="00432E4F">
            <w:pPr>
              <w:pStyle w:val="Other0"/>
              <w:spacing w:after="26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46" w:type="dxa"/>
            <w:tcBorders>
              <w:top w:val="single" w:sz="4" w:space="0" w:color="auto"/>
              <w:left w:val="single" w:sz="4" w:space="0" w:color="auto"/>
              <w:bottom w:val="single" w:sz="4" w:space="0" w:color="auto"/>
              <w:right w:val="single" w:sz="4" w:space="0" w:color="auto"/>
            </w:tcBorders>
            <w:vAlign w:val="bottom"/>
            <w:hideMark/>
          </w:tcPr>
          <w:p w14:paraId="35EDD087" w14:textId="77777777" w:rsidR="00432E4F" w:rsidRDefault="00432E4F">
            <w:pPr>
              <w:pStyle w:val="Other0"/>
              <w:spacing w:after="1040" w:line="232" w:lineRule="auto"/>
              <w:rPr>
                <w:rFonts w:ascii="Cambria" w:hAnsi="Cambria"/>
                <w:sz w:val="16"/>
                <w:szCs w:val="16"/>
              </w:rPr>
            </w:pPr>
            <w:r>
              <w:rPr>
                <w:rStyle w:val="Other"/>
                <w:rFonts w:eastAsia="Times New Roman" w:cs="Times New Roman"/>
                <w:sz w:val="16"/>
                <w:szCs w:val="16"/>
              </w:rPr>
              <w:t>[] Da [] Nu</w:t>
            </w:r>
          </w:p>
          <w:p w14:paraId="7F65A9AD" w14:textId="77777777" w:rsidR="00432E4F" w:rsidRDefault="00432E4F">
            <w:pPr>
              <w:pStyle w:val="Other0"/>
              <w:spacing w:after="380" w:line="232" w:lineRule="auto"/>
              <w:rPr>
                <w:rFonts w:ascii="Cambria" w:hAnsi="Cambria"/>
                <w:sz w:val="16"/>
                <w:szCs w:val="16"/>
              </w:rPr>
            </w:pPr>
            <w:r>
              <w:rPr>
                <w:rStyle w:val="Other"/>
                <w:rFonts w:eastAsia="Times New Roman" w:cs="Times New Roman"/>
                <w:sz w:val="16"/>
                <w:szCs w:val="16"/>
              </w:rPr>
              <w:t>I...............]</w:t>
            </w:r>
          </w:p>
          <w:p w14:paraId="7A2B3B7E" w14:textId="77777777" w:rsidR="00432E4F" w:rsidRDefault="00432E4F">
            <w:pPr>
              <w:pStyle w:val="Other0"/>
              <w:spacing w:after="140" w:line="232" w:lineRule="auto"/>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67965578" w14:textId="77777777" w:rsidR="00432E4F" w:rsidRDefault="00432E4F">
            <w:pPr>
              <w:pStyle w:val="Other0"/>
              <w:tabs>
                <w:tab w:val="left" w:leader="dot" w:pos="821"/>
                <w:tab w:val="right" w:leader="dot" w:pos="1858"/>
                <w:tab w:val="right" w:leader="dot" w:pos="2707"/>
              </w:tabs>
              <w:spacing w:after="380" w:line="232" w:lineRule="auto"/>
              <w:rPr>
                <w:rFonts w:ascii="Cambria" w:hAnsi="Cambria"/>
                <w:sz w:val="16"/>
                <w:szCs w:val="16"/>
              </w:rPr>
            </w:pPr>
            <w:r>
              <w:rPr>
                <w:rStyle w:val="Other"/>
                <w:rFonts w:eastAsia="Times New Roman" w:cs="Times New Roman"/>
                <w:sz w:val="16"/>
                <w:szCs w:val="16"/>
              </w:rPr>
              <w:t>1</w:t>
            </w:r>
            <w:r>
              <w:rPr>
                <w:rStyle w:val="Other"/>
                <w:rFonts w:eastAsia="Times New Roman" w:cs="Times New Roman"/>
                <w:sz w:val="16"/>
                <w:szCs w:val="16"/>
              </w:rPr>
              <w:tab/>
              <w:t>][</w:t>
            </w:r>
            <w:r>
              <w:rPr>
                <w:rStyle w:val="Other"/>
                <w:rFonts w:eastAsia="Times New Roman" w:cs="Times New Roman"/>
                <w:sz w:val="16"/>
                <w:szCs w:val="16"/>
              </w:rPr>
              <w:tab/>
              <w:t>H</w:t>
            </w:r>
            <w:r>
              <w:rPr>
                <w:rStyle w:val="Other"/>
                <w:rFonts w:eastAsia="Times New Roman" w:cs="Times New Roman"/>
                <w:sz w:val="16"/>
                <w:szCs w:val="16"/>
              </w:rPr>
              <w:tab/>
              <w:t>]</w:t>
            </w:r>
          </w:p>
        </w:tc>
      </w:tr>
    </w:tbl>
    <w:p w14:paraId="49AC6479" w14:textId="77777777" w:rsidR="00432E4F" w:rsidRDefault="00432E4F" w:rsidP="00432E4F">
      <w:pPr>
        <w:spacing w:after="439" w:line="1" w:lineRule="exact"/>
        <w:rPr>
          <w:rFonts w:ascii="Cambria" w:hAnsi="Cambria"/>
        </w:rPr>
      </w:pPr>
    </w:p>
    <w:p w14:paraId="75975689" w14:textId="77777777" w:rsidR="00432E4F" w:rsidRDefault="00432E4F" w:rsidP="00432E4F">
      <w:pPr>
        <w:pStyle w:val="Heading51"/>
        <w:keepNext/>
        <w:keepLines/>
        <w:spacing w:after="260" w:line="276" w:lineRule="auto"/>
      </w:pPr>
      <w:bookmarkStart w:id="22" w:name="bookmark40"/>
      <w:r>
        <w:rPr>
          <w:rStyle w:val="Heading50"/>
        </w:rPr>
        <w:t xml:space="preserve">D: SISTEME </w:t>
      </w:r>
      <w:r>
        <w:rPr>
          <w:rStyle w:val="Heading50"/>
          <w:lang w:bidi="en-US"/>
        </w:rPr>
        <w:t xml:space="preserve">DE </w:t>
      </w:r>
      <w:r>
        <w:rPr>
          <w:rStyle w:val="Heading50"/>
        </w:rPr>
        <w:t>ASIGURARE A CALITĂȚII ȘI STANDARDE DE MANAGEMENT DE</w:t>
      </w:r>
      <w:r>
        <w:br/>
      </w:r>
      <w:r>
        <w:rPr>
          <w:rStyle w:val="Heading50"/>
        </w:rPr>
        <w:t>MEDIU</w:t>
      </w:r>
      <w:bookmarkEnd w:id="22"/>
    </w:p>
    <w:p w14:paraId="49DFCB24"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720" w:line="240" w:lineRule="auto"/>
        <w:rPr>
          <w:rFonts w:ascii="Cambria" w:hAnsi="Cambria"/>
        </w:rPr>
      </w:pPr>
      <w:r>
        <w:rPr>
          <w:rStyle w:val="Bodytext2"/>
          <w:rFonts w:ascii="Cambria" w:hAnsi="Cambria"/>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4550"/>
      </w:tblGrid>
      <w:tr w:rsidR="00432E4F" w14:paraId="56033F74" w14:textId="77777777" w:rsidTr="00432E4F">
        <w:trPr>
          <w:trHeight w:hRule="exact" w:val="494"/>
          <w:jc w:val="center"/>
        </w:trPr>
        <w:tc>
          <w:tcPr>
            <w:tcW w:w="4536" w:type="dxa"/>
            <w:tcBorders>
              <w:top w:val="nil"/>
              <w:left w:val="single" w:sz="4" w:space="0" w:color="auto"/>
              <w:bottom w:val="nil"/>
              <w:right w:val="nil"/>
            </w:tcBorders>
            <w:hideMark/>
          </w:tcPr>
          <w:p w14:paraId="29810A35" w14:textId="77777777" w:rsidR="00432E4F" w:rsidRDefault="00432E4F">
            <w:pPr>
              <w:pStyle w:val="Other0"/>
              <w:rPr>
                <w:rFonts w:ascii="Cambria" w:hAnsi="Cambria"/>
                <w:sz w:val="16"/>
                <w:szCs w:val="16"/>
              </w:rPr>
            </w:pPr>
            <w:r>
              <w:rPr>
                <w:rStyle w:val="Other"/>
                <w:rFonts w:eastAsia="Times New Roman" w:cs="Times New Roman"/>
                <w:sz w:val="16"/>
                <w:szCs w:val="16"/>
              </w:rPr>
              <w:t>Sisteme de asigurare a calității și standarde de management de mediu</w:t>
            </w:r>
          </w:p>
        </w:tc>
        <w:tc>
          <w:tcPr>
            <w:tcW w:w="4550" w:type="dxa"/>
            <w:tcBorders>
              <w:top w:val="nil"/>
              <w:left w:val="single" w:sz="4" w:space="0" w:color="auto"/>
              <w:bottom w:val="nil"/>
              <w:right w:val="single" w:sz="4" w:space="0" w:color="auto"/>
            </w:tcBorders>
            <w:hideMark/>
          </w:tcPr>
          <w:p w14:paraId="56715CD5"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267C7839" w14:textId="77777777" w:rsidTr="00432E4F">
        <w:trPr>
          <w:trHeight w:hRule="exact" w:val="931"/>
          <w:jc w:val="center"/>
        </w:trPr>
        <w:tc>
          <w:tcPr>
            <w:tcW w:w="4536" w:type="dxa"/>
            <w:tcBorders>
              <w:top w:val="single" w:sz="4" w:space="0" w:color="auto"/>
              <w:left w:val="single" w:sz="4" w:space="0" w:color="auto"/>
              <w:bottom w:val="nil"/>
              <w:right w:val="nil"/>
            </w:tcBorders>
            <w:vAlign w:val="bottom"/>
            <w:hideMark/>
          </w:tcPr>
          <w:p w14:paraId="55A62A71"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va putea să prezinte certificate întocmite de organisme independente care să ateste că operatorul economic respectă standarde de asigurare a calității cerute, inclusiv privind accesibilitatea pentru persoanele cu handicap?</w:t>
            </w:r>
          </w:p>
        </w:tc>
        <w:tc>
          <w:tcPr>
            <w:tcW w:w="4550" w:type="dxa"/>
            <w:tcBorders>
              <w:top w:val="single" w:sz="4" w:space="0" w:color="auto"/>
              <w:left w:val="single" w:sz="4" w:space="0" w:color="auto"/>
              <w:bottom w:val="nil"/>
              <w:right w:val="single" w:sz="4" w:space="0" w:color="auto"/>
            </w:tcBorders>
            <w:hideMark/>
          </w:tcPr>
          <w:p w14:paraId="62B72111"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Da [] Nu</w:t>
            </w:r>
          </w:p>
        </w:tc>
      </w:tr>
      <w:tr w:rsidR="00432E4F" w14:paraId="2E05D664" w14:textId="77777777" w:rsidTr="00432E4F">
        <w:trPr>
          <w:trHeight w:hRule="exact" w:val="624"/>
          <w:jc w:val="center"/>
        </w:trPr>
        <w:tc>
          <w:tcPr>
            <w:tcW w:w="4536" w:type="dxa"/>
            <w:tcBorders>
              <w:top w:val="nil"/>
              <w:left w:val="single" w:sz="4" w:space="0" w:color="auto"/>
              <w:bottom w:val="nil"/>
              <w:right w:val="nil"/>
            </w:tcBorders>
            <w:vAlign w:val="bottom"/>
            <w:hideMark/>
          </w:tcPr>
          <w:p w14:paraId="101CDD87" w14:textId="77777777" w:rsidR="00432E4F" w:rsidRDefault="00432E4F">
            <w:pPr>
              <w:pStyle w:val="Other0"/>
              <w:rPr>
                <w:rFonts w:ascii="Cambria" w:hAnsi="Cambria"/>
                <w:sz w:val="16"/>
                <w:szCs w:val="16"/>
              </w:rPr>
            </w:pPr>
            <w:r>
              <w:rPr>
                <w:rStyle w:val="Other"/>
                <w:rFonts w:eastAsia="Times New Roman" w:cs="Times New Roman"/>
                <w:sz w:val="16"/>
                <w:szCs w:val="16"/>
              </w:rPr>
              <w:t>Dacă nu, vă rugăm să explicați de ce și să precizați ce alte mijloace de probă privind sistemul de asigurare a calității pot fi furnizate:</w:t>
            </w:r>
          </w:p>
        </w:tc>
        <w:tc>
          <w:tcPr>
            <w:tcW w:w="4550" w:type="dxa"/>
            <w:tcBorders>
              <w:top w:val="nil"/>
              <w:left w:val="single" w:sz="4" w:space="0" w:color="auto"/>
              <w:bottom w:val="nil"/>
              <w:right w:val="single" w:sz="4" w:space="0" w:color="auto"/>
            </w:tcBorders>
            <w:vAlign w:val="bottom"/>
            <w:hideMark/>
          </w:tcPr>
          <w:p w14:paraId="3E6B4E13" w14:textId="77777777" w:rsidR="00432E4F" w:rsidRDefault="00432E4F">
            <w:pPr>
              <w:pStyle w:val="Other0"/>
              <w:tabs>
                <w:tab w:val="left" w:leader="dot" w:pos="816"/>
              </w:tabs>
              <w:spacing w:after="100"/>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1</w:t>
            </w:r>
          </w:p>
          <w:p w14:paraId="359EF410" w14:textId="77777777" w:rsidR="00432E4F" w:rsidRDefault="00432E4F">
            <w:pPr>
              <w:pStyle w:val="Other0"/>
              <w:rPr>
                <w:rFonts w:ascii="Cambria" w:hAnsi="Cambria"/>
                <w:sz w:val="16"/>
                <w:szCs w:val="16"/>
              </w:rPr>
            </w:pPr>
            <w:r>
              <w:rPr>
                <w:rStyle w:val="Other"/>
                <w:rFonts w:eastAsia="Times New Roman" w:cs="Times New Roman"/>
                <w:sz w:val="16"/>
                <w:szCs w:val="16"/>
              </w:rPr>
              <w:t>[adresa de internet, autoritatea sau organismul emitent(ă), referința</w:t>
            </w:r>
          </w:p>
        </w:tc>
      </w:tr>
      <w:tr w:rsidR="00432E4F" w14:paraId="6CE672B9" w14:textId="77777777" w:rsidTr="00432E4F">
        <w:trPr>
          <w:trHeight w:hRule="exact" w:val="605"/>
          <w:jc w:val="center"/>
        </w:trPr>
        <w:tc>
          <w:tcPr>
            <w:tcW w:w="4536" w:type="dxa"/>
            <w:tcBorders>
              <w:top w:val="nil"/>
              <w:left w:val="single" w:sz="4" w:space="0" w:color="auto"/>
              <w:bottom w:val="nil"/>
              <w:right w:val="nil"/>
            </w:tcBorders>
            <w:vAlign w:val="center"/>
            <w:hideMark/>
          </w:tcPr>
          <w:p w14:paraId="30FE863B"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nil"/>
              <w:left w:val="single" w:sz="4" w:space="0" w:color="auto"/>
              <w:bottom w:val="nil"/>
              <w:right w:val="single" w:sz="4" w:space="0" w:color="auto"/>
            </w:tcBorders>
            <w:hideMark/>
          </w:tcPr>
          <w:p w14:paraId="2F705F59"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exactă a documentației]:</w:t>
            </w:r>
          </w:p>
          <w:p w14:paraId="0506B1FA" w14:textId="77777777" w:rsidR="00432E4F" w:rsidRDefault="00432E4F">
            <w:pPr>
              <w:pStyle w:val="Other0"/>
              <w:tabs>
                <w:tab w:val="right" w:leader="dot" w:pos="941"/>
                <w:tab w:val="right" w:leader="dot" w:pos="1853"/>
                <w:tab w:val="right" w:leader="dot" w:pos="2707"/>
              </w:tabs>
              <w:rPr>
                <w:rFonts w:ascii="Cambria" w:hAnsi="Cambria"/>
                <w:sz w:val="16"/>
                <w:szCs w:val="16"/>
              </w:rPr>
            </w:pPr>
            <w:r>
              <w:rPr>
                <w:rStyle w:val="Other"/>
                <w:rFonts w:eastAsia="Times New Roman" w:cs="Times New Roman"/>
                <w:sz w:val="16"/>
                <w:szCs w:val="16"/>
              </w:rPr>
              <w:t>1</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r w:rsidR="00432E4F" w14:paraId="1E58B397" w14:textId="77777777" w:rsidTr="00432E4F">
        <w:trPr>
          <w:trHeight w:hRule="exact" w:val="917"/>
          <w:jc w:val="center"/>
        </w:trPr>
        <w:tc>
          <w:tcPr>
            <w:tcW w:w="4536" w:type="dxa"/>
            <w:tcBorders>
              <w:top w:val="single" w:sz="4" w:space="0" w:color="auto"/>
              <w:left w:val="single" w:sz="4" w:space="0" w:color="auto"/>
              <w:bottom w:val="nil"/>
              <w:right w:val="nil"/>
            </w:tcBorders>
            <w:vAlign w:val="center"/>
            <w:hideMark/>
          </w:tcPr>
          <w:p w14:paraId="5FCC182B" w14:textId="77777777" w:rsidR="00432E4F" w:rsidRDefault="00432E4F">
            <w:pPr>
              <w:pStyle w:val="Other0"/>
              <w:rPr>
                <w:rFonts w:ascii="Cambria" w:hAnsi="Cambria"/>
                <w:sz w:val="16"/>
                <w:szCs w:val="16"/>
              </w:rPr>
            </w:pPr>
            <w:r>
              <w:rPr>
                <w:rStyle w:val="Other"/>
                <w:rFonts w:eastAsia="Times New Roman" w:cs="Times New Roman"/>
                <w:sz w:val="16"/>
                <w:szCs w:val="16"/>
              </w:rPr>
              <w:t>Operatorul economic va putea să prezinte certificate întocmite de organisme independente care să ateste că operatorul economic respectă sistemele sau standardele de management de mediu cerute?</w:t>
            </w:r>
          </w:p>
        </w:tc>
        <w:tc>
          <w:tcPr>
            <w:tcW w:w="4550" w:type="dxa"/>
            <w:tcBorders>
              <w:top w:val="single" w:sz="4" w:space="0" w:color="auto"/>
              <w:left w:val="single" w:sz="4" w:space="0" w:color="auto"/>
              <w:bottom w:val="nil"/>
              <w:right w:val="single" w:sz="4" w:space="0" w:color="auto"/>
            </w:tcBorders>
            <w:hideMark/>
          </w:tcPr>
          <w:p w14:paraId="33C8184B"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 Da [] Nu</w:t>
            </w:r>
          </w:p>
        </w:tc>
      </w:tr>
      <w:tr w:rsidR="00432E4F" w14:paraId="4C6D7C9D" w14:textId="77777777" w:rsidTr="00432E4F">
        <w:trPr>
          <w:trHeight w:hRule="exact" w:val="691"/>
          <w:jc w:val="center"/>
        </w:trPr>
        <w:tc>
          <w:tcPr>
            <w:tcW w:w="4536" w:type="dxa"/>
            <w:tcBorders>
              <w:top w:val="nil"/>
              <w:left w:val="single" w:sz="4" w:space="0" w:color="auto"/>
              <w:bottom w:val="nil"/>
              <w:right w:val="nil"/>
            </w:tcBorders>
            <w:vAlign w:val="center"/>
            <w:hideMark/>
          </w:tcPr>
          <w:p w14:paraId="4BEE6020" w14:textId="77777777" w:rsidR="00432E4F" w:rsidRDefault="00432E4F">
            <w:pPr>
              <w:pStyle w:val="Other0"/>
              <w:rPr>
                <w:rFonts w:ascii="Cambria" w:hAnsi="Cambria"/>
                <w:sz w:val="16"/>
                <w:szCs w:val="16"/>
              </w:rPr>
            </w:pPr>
            <w:r>
              <w:rPr>
                <w:rStyle w:val="Other"/>
                <w:rFonts w:eastAsia="Times New Roman" w:cs="Times New Roman"/>
                <w:sz w:val="16"/>
                <w:szCs w:val="16"/>
              </w:rPr>
              <w:lastRenderedPageBreak/>
              <w:t>Dacă nu, vă rugăm să explicați de ce și să precizați ce alte mijloace de probă privind sistemele sau standardele de management de mediu pot fi furnizate:</w:t>
            </w:r>
          </w:p>
        </w:tc>
        <w:tc>
          <w:tcPr>
            <w:tcW w:w="4550" w:type="dxa"/>
            <w:tcBorders>
              <w:top w:val="nil"/>
              <w:left w:val="single" w:sz="4" w:space="0" w:color="auto"/>
              <w:bottom w:val="nil"/>
              <w:right w:val="single" w:sz="4" w:space="0" w:color="auto"/>
            </w:tcBorders>
            <w:hideMark/>
          </w:tcPr>
          <w:p w14:paraId="12EA9547" w14:textId="77777777" w:rsidR="00432E4F" w:rsidRDefault="00432E4F">
            <w:pPr>
              <w:pStyle w:val="Other0"/>
              <w:spacing w:before="120"/>
              <w:rPr>
                <w:rFonts w:ascii="Cambria" w:hAnsi="Cambria"/>
                <w:sz w:val="16"/>
                <w:szCs w:val="16"/>
              </w:rPr>
            </w:pPr>
            <w:r>
              <w:rPr>
                <w:rStyle w:val="Other"/>
                <w:rFonts w:eastAsia="Times New Roman" w:cs="Times New Roman"/>
                <w:sz w:val="16"/>
                <w:szCs w:val="16"/>
              </w:rPr>
              <w:t>[...............]</w:t>
            </w:r>
          </w:p>
        </w:tc>
      </w:tr>
      <w:tr w:rsidR="00432E4F" w14:paraId="34A80D6F" w14:textId="77777777" w:rsidTr="00432E4F">
        <w:trPr>
          <w:trHeight w:hRule="exact" w:val="869"/>
          <w:jc w:val="center"/>
        </w:trPr>
        <w:tc>
          <w:tcPr>
            <w:tcW w:w="4536" w:type="dxa"/>
            <w:tcBorders>
              <w:top w:val="nil"/>
              <w:left w:val="single" w:sz="4" w:space="0" w:color="auto"/>
              <w:bottom w:val="single" w:sz="4" w:space="0" w:color="auto"/>
              <w:right w:val="nil"/>
            </w:tcBorders>
            <w:hideMark/>
          </w:tcPr>
          <w:p w14:paraId="1F52793D" w14:textId="77777777" w:rsidR="00432E4F" w:rsidRDefault="00432E4F">
            <w:pPr>
              <w:pStyle w:val="Other0"/>
              <w:rPr>
                <w:rFonts w:ascii="Cambria" w:hAnsi="Cambria"/>
                <w:sz w:val="16"/>
                <w:szCs w:val="16"/>
              </w:rPr>
            </w:pPr>
            <w:r>
              <w:rPr>
                <w:rStyle w:val="Other"/>
                <w:rFonts w:eastAsia="Times New Roman" w:cs="Times New Roman"/>
                <w:sz w:val="16"/>
                <w:szCs w:val="16"/>
              </w:rPr>
              <w:t>Dacă documentele relevante sunt disponibile în format electronic, vă rugăm să precizați:</w:t>
            </w:r>
          </w:p>
        </w:tc>
        <w:tc>
          <w:tcPr>
            <w:tcW w:w="4550" w:type="dxa"/>
            <w:tcBorders>
              <w:top w:val="nil"/>
              <w:left w:val="single" w:sz="4" w:space="0" w:color="auto"/>
              <w:bottom w:val="single" w:sz="4" w:space="0" w:color="auto"/>
              <w:right w:val="single" w:sz="4" w:space="0" w:color="auto"/>
            </w:tcBorders>
            <w:hideMark/>
          </w:tcPr>
          <w:p w14:paraId="3A01E9B5" w14:textId="77777777" w:rsidR="00432E4F" w:rsidRDefault="00432E4F">
            <w:pPr>
              <w:pStyle w:val="Other0"/>
              <w:spacing w:after="140"/>
              <w:rPr>
                <w:rFonts w:ascii="Cambria" w:hAnsi="Cambria"/>
                <w:sz w:val="16"/>
                <w:szCs w:val="16"/>
              </w:rPr>
            </w:pPr>
            <w:r>
              <w:rPr>
                <w:rStyle w:val="Other"/>
                <w:rFonts w:eastAsia="Times New Roman" w:cs="Times New Roman"/>
                <w:sz w:val="16"/>
                <w:szCs w:val="16"/>
              </w:rPr>
              <w:t>[adresa de internet, autoritatea sau organismul emitent(ă), referința exactă a documentației]:</w:t>
            </w:r>
          </w:p>
          <w:p w14:paraId="766FA8B5" w14:textId="77777777" w:rsidR="00432E4F" w:rsidRDefault="00432E4F">
            <w:pPr>
              <w:pStyle w:val="Other0"/>
              <w:tabs>
                <w:tab w:val="left" w:leader="dot" w:pos="821"/>
                <w:tab w:val="right" w:leader="dot" w:pos="1838"/>
                <w:tab w:val="right" w:leader="dot" w:pos="2707"/>
              </w:tabs>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II</w:t>
            </w:r>
            <w:r>
              <w:rPr>
                <w:rStyle w:val="Other"/>
                <w:rFonts w:eastAsia="Times New Roman" w:cs="Times New Roman"/>
                <w:sz w:val="16"/>
                <w:szCs w:val="16"/>
              </w:rPr>
              <w:tab/>
              <w:t>]</w:t>
            </w:r>
          </w:p>
        </w:tc>
      </w:tr>
    </w:tbl>
    <w:p w14:paraId="2E182189" w14:textId="77777777" w:rsidR="00432E4F" w:rsidRDefault="00432E4F" w:rsidP="00432E4F">
      <w:pPr>
        <w:tabs>
          <w:tab w:val="left" w:pos="2700"/>
        </w:tabs>
        <w:spacing w:after="0" w:line="240" w:lineRule="auto"/>
        <w:rPr>
          <w:rFonts w:ascii="Cambria" w:hAnsi="Cambria"/>
        </w:rPr>
      </w:pPr>
      <w:r>
        <w:rPr>
          <w:rFonts w:ascii="Cambria" w:hAnsi="Cambria"/>
        </w:rPr>
        <w:tab/>
      </w:r>
    </w:p>
    <w:p w14:paraId="6ECB3FCF" w14:textId="77777777" w:rsidR="00432E4F" w:rsidRDefault="00432E4F" w:rsidP="00432E4F">
      <w:pPr>
        <w:pStyle w:val="Heading41"/>
        <w:keepNext/>
        <w:keepLines/>
        <w:spacing w:after="0" w:line="240" w:lineRule="auto"/>
        <w:jc w:val="center"/>
        <w:rPr>
          <w:rFonts w:ascii="Cambria" w:hAnsi="Cambria"/>
        </w:rPr>
      </w:pPr>
      <w:bookmarkStart w:id="23" w:name="bookmark42"/>
      <w:r>
        <w:rPr>
          <w:rStyle w:val="Heading40"/>
          <w:rFonts w:ascii="Cambria" w:hAnsi="Cambria"/>
        </w:rPr>
        <w:t>Partea IV: Reducerea numărului de candidati calificati</w:t>
      </w:r>
      <w:bookmarkEnd w:id="23"/>
    </w:p>
    <w:p w14:paraId="065BED80"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140" w:line="240" w:lineRule="auto"/>
        <w:rPr>
          <w:rFonts w:ascii="Cambria" w:hAnsi="Cambria"/>
        </w:rPr>
      </w:pPr>
      <w:r>
        <w:rPr>
          <w:rStyle w:val="Bodytext2"/>
          <w:rFonts w:ascii="Cambria" w:hAnsi="Cambria"/>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0FB30060" w14:textId="77777777" w:rsidR="00432E4F" w:rsidRDefault="00432E4F" w:rsidP="00432E4F">
      <w:pPr>
        <w:pStyle w:val="Bodytext20"/>
        <w:pBdr>
          <w:top w:val="single" w:sz="4" w:space="0" w:color="auto"/>
          <w:left w:val="single" w:sz="4" w:space="0" w:color="auto"/>
          <w:bottom w:val="single" w:sz="4" w:space="0" w:color="auto"/>
          <w:right w:val="single" w:sz="4" w:space="0" w:color="auto"/>
        </w:pBdr>
        <w:spacing w:after="140" w:line="232" w:lineRule="auto"/>
        <w:rPr>
          <w:rFonts w:ascii="Cambria" w:hAnsi="Cambria"/>
        </w:rPr>
      </w:pPr>
      <w:r>
        <w:rPr>
          <w:rStyle w:val="Bodytext2"/>
          <w:rFonts w:ascii="Cambria" w:hAnsi="Cambria"/>
        </w:rPr>
        <w:t>Numai pentru procedurile restrânse, procedurile competitive cu negociere, procedurile de dialog competitiv și parteneriatele pentru inovare:</w:t>
      </w:r>
    </w:p>
    <w:p w14:paraId="6122112E" w14:textId="77777777" w:rsidR="00432E4F" w:rsidRDefault="00432E4F" w:rsidP="00432E4F">
      <w:pPr>
        <w:pStyle w:val="Bodytext20"/>
        <w:spacing w:after="140" w:line="240" w:lineRule="auto"/>
        <w:rPr>
          <w:rFonts w:ascii="Cambria" w:hAnsi="Cambria"/>
        </w:rPr>
      </w:pPr>
      <w:r>
        <w:rPr>
          <w:rStyle w:val="Bodytext2"/>
          <w:rFonts w:ascii="Cambria" w:hAnsi="Cambria"/>
        </w:rPr>
        <w:t>Operatorul economic declară că: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46"/>
      </w:tblGrid>
      <w:tr w:rsidR="00432E4F" w14:paraId="1DEA5D5F" w14:textId="77777777" w:rsidTr="00432E4F">
        <w:trPr>
          <w:trHeight w:hRule="exact" w:val="451"/>
          <w:jc w:val="center"/>
        </w:trPr>
        <w:tc>
          <w:tcPr>
            <w:tcW w:w="4526" w:type="dxa"/>
            <w:tcBorders>
              <w:top w:val="single" w:sz="4" w:space="0" w:color="auto"/>
              <w:left w:val="single" w:sz="4" w:space="0" w:color="auto"/>
              <w:bottom w:val="nil"/>
              <w:right w:val="nil"/>
            </w:tcBorders>
            <w:vAlign w:val="center"/>
            <w:hideMark/>
          </w:tcPr>
          <w:p w14:paraId="72F9F54A" w14:textId="77777777" w:rsidR="00432E4F" w:rsidRDefault="00432E4F">
            <w:pPr>
              <w:pStyle w:val="Other0"/>
              <w:rPr>
                <w:rFonts w:ascii="Cambria" w:hAnsi="Cambria"/>
                <w:sz w:val="16"/>
                <w:szCs w:val="16"/>
              </w:rPr>
            </w:pPr>
            <w:r>
              <w:rPr>
                <w:rStyle w:val="Other"/>
                <w:rFonts w:eastAsia="Times New Roman" w:cs="Times New Roman"/>
                <w:sz w:val="16"/>
                <w:szCs w:val="16"/>
              </w:rPr>
              <w:t>Reducerea numărului de candidați</w:t>
            </w:r>
          </w:p>
        </w:tc>
        <w:tc>
          <w:tcPr>
            <w:tcW w:w="4546" w:type="dxa"/>
            <w:tcBorders>
              <w:top w:val="single" w:sz="4" w:space="0" w:color="auto"/>
              <w:left w:val="single" w:sz="4" w:space="0" w:color="auto"/>
              <w:bottom w:val="nil"/>
              <w:right w:val="single" w:sz="4" w:space="0" w:color="auto"/>
            </w:tcBorders>
            <w:vAlign w:val="center"/>
            <w:hideMark/>
          </w:tcPr>
          <w:p w14:paraId="7A440114" w14:textId="77777777" w:rsidR="00432E4F" w:rsidRDefault="00432E4F">
            <w:pPr>
              <w:pStyle w:val="Other0"/>
              <w:rPr>
                <w:rFonts w:ascii="Cambria" w:hAnsi="Cambria"/>
                <w:sz w:val="16"/>
                <w:szCs w:val="16"/>
              </w:rPr>
            </w:pPr>
            <w:r>
              <w:rPr>
                <w:rStyle w:val="Other"/>
                <w:rFonts w:eastAsia="Times New Roman" w:cs="Times New Roman"/>
                <w:sz w:val="16"/>
                <w:szCs w:val="16"/>
              </w:rPr>
              <w:t>Răspuns:</w:t>
            </w:r>
          </w:p>
        </w:tc>
      </w:tr>
      <w:tr w:rsidR="00432E4F" w14:paraId="70C0F644" w14:textId="77777777" w:rsidTr="00432E4F">
        <w:trPr>
          <w:trHeight w:hRule="exact" w:val="514"/>
          <w:jc w:val="center"/>
        </w:trPr>
        <w:tc>
          <w:tcPr>
            <w:tcW w:w="4526" w:type="dxa"/>
            <w:tcBorders>
              <w:top w:val="single" w:sz="4" w:space="0" w:color="auto"/>
              <w:left w:val="single" w:sz="4" w:space="0" w:color="auto"/>
              <w:bottom w:val="single" w:sz="4" w:space="0" w:color="auto"/>
              <w:right w:val="nil"/>
            </w:tcBorders>
            <w:vAlign w:val="bottom"/>
            <w:hideMark/>
          </w:tcPr>
          <w:p w14:paraId="430CB7CA" w14:textId="77777777" w:rsidR="00432E4F" w:rsidRDefault="00432E4F">
            <w:pPr>
              <w:pStyle w:val="Other0"/>
              <w:rPr>
                <w:rFonts w:ascii="Cambria" w:hAnsi="Cambria"/>
                <w:sz w:val="16"/>
                <w:szCs w:val="16"/>
              </w:rPr>
            </w:pPr>
            <w:r>
              <w:rPr>
                <w:rStyle w:val="Other"/>
                <w:rFonts w:eastAsia="Times New Roman" w:cs="Times New Roman"/>
                <w:sz w:val="16"/>
                <w:szCs w:val="16"/>
              </w:rPr>
              <w:t>îndeplinește criteriile sau regulile obiective și nediscriminatorii aplicabile pentru limitarea numărului de candidați în următorul</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9F395A6" w14:textId="77777777" w:rsidR="00432E4F" w:rsidRDefault="00432E4F">
            <w:pPr>
              <w:pStyle w:val="Other0"/>
              <w:rPr>
                <w:rFonts w:ascii="Cambria" w:hAnsi="Cambria"/>
                <w:sz w:val="20"/>
                <w:szCs w:val="20"/>
              </w:rPr>
            </w:pPr>
            <w:r>
              <w:rPr>
                <w:rStyle w:val="Other"/>
                <w:rFonts w:eastAsia="Segoe UI" w:cs="Segoe UI"/>
                <w:sz w:val="20"/>
                <w:szCs w:val="20"/>
              </w:rPr>
              <w:t>U]</w:t>
            </w:r>
          </w:p>
        </w:tc>
      </w:tr>
      <w:tr w:rsidR="00432E4F" w14:paraId="2E75C182" w14:textId="77777777" w:rsidTr="00432E4F">
        <w:trPr>
          <w:trHeight w:hRule="exact" w:val="2050"/>
          <w:jc w:val="center"/>
        </w:trPr>
        <w:tc>
          <w:tcPr>
            <w:tcW w:w="4531" w:type="dxa"/>
            <w:tcBorders>
              <w:top w:val="single" w:sz="4" w:space="0" w:color="auto"/>
              <w:left w:val="single" w:sz="4" w:space="0" w:color="auto"/>
              <w:bottom w:val="single" w:sz="4" w:space="0" w:color="auto"/>
              <w:right w:val="nil"/>
            </w:tcBorders>
            <w:hideMark/>
          </w:tcPr>
          <w:p w14:paraId="35B47D4C"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mod:</w:t>
            </w:r>
          </w:p>
          <w:p w14:paraId="6837AA58" w14:textId="77777777" w:rsidR="00432E4F" w:rsidRDefault="00432E4F">
            <w:pPr>
              <w:pStyle w:val="Other0"/>
              <w:rPr>
                <w:rFonts w:ascii="Cambria" w:hAnsi="Cambria"/>
                <w:sz w:val="16"/>
                <w:szCs w:val="16"/>
              </w:rPr>
            </w:pPr>
            <w:r>
              <w:rPr>
                <w:rStyle w:val="Other"/>
                <w:rFonts w:eastAsia="Times New Roman" w:cs="Times New Roman"/>
                <w:sz w:val="16"/>
                <w:szCs w:val="16"/>
              </w:rPr>
              <w:t>în cazul în care sunt solicitate anumite certificate sau alte forme de documente justificative, vă rugăm să precizați pentru fiecare dintre acestea dacă operatorul economic dispune de documentele</w:t>
            </w:r>
          </w:p>
          <w:p w14:paraId="3A8ED4BA"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solicitate:</w:t>
            </w:r>
          </w:p>
          <w:p w14:paraId="1483A67C" w14:textId="77777777" w:rsidR="00432E4F" w:rsidRDefault="00432E4F">
            <w:pPr>
              <w:pStyle w:val="Other0"/>
              <w:spacing w:after="100"/>
              <w:rPr>
                <w:rFonts w:ascii="Cambria" w:hAnsi="Cambria"/>
                <w:sz w:val="16"/>
                <w:szCs w:val="16"/>
              </w:rPr>
            </w:pPr>
            <w:r>
              <w:rPr>
                <w:rStyle w:val="Other"/>
                <w:rFonts w:eastAsia="Times New Roman" w:cs="Times New Roman"/>
                <w:sz w:val="16"/>
                <w:szCs w:val="16"/>
              </w:rPr>
              <w:t>Dacă unele dintre aceste certificate sau alte forme de documentare justificative sunt disponibile în format electronic, vă rugăm să precizați pentru fiecare:</w:t>
            </w:r>
          </w:p>
        </w:tc>
        <w:tc>
          <w:tcPr>
            <w:tcW w:w="4546" w:type="dxa"/>
            <w:tcBorders>
              <w:top w:val="single" w:sz="4" w:space="0" w:color="auto"/>
              <w:left w:val="single" w:sz="4" w:space="0" w:color="auto"/>
              <w:bottom w:val="single" w:sz="4" w:space="0" w:color="auto"/>
              <w:right w:val="single" w:sz="4" w:space="0" w:color="auto"/>
            </w:tcBorders>
            <w:vAlign w:val="bottom"/>
            <w:hideMark/>
          </w:tcPr>
          <w:p w14:paraId="19969E65" w14:textId="77777777" w:rsidR="00432E4F" w:rsidRDefault="00432E4F">
            <w:pPr>
              <w:pStyle w:val="Other0"/>
              <w:spacing w:after="720" w:line="225" w:lineRule="auto"/>
              <w:rPr>
                <w:rFonts w:ascii="Cambria" w:hAnsi="Cambria"/>
                <w:sz w:val="16"/>
                <w:szCs w:val="16"/>
              </w:rPr>
            </w:pPr>
            <w:r>
              <w:rPr>
                <w:rStyle w:val="Other"/>
                <w:rFonts w:eastAsia="Times New Roman" w:cs="Times New Roman"/>
                <w:sz w:val="16"/>
                <w:szCs w:val="16"/>
              </w:rPr>
              <w:t>[] Da [] Nu</w:t>
            </w:r>
          </w:p>
          <w:p w14:paraId="424736C6" w14:textId="77777777" w:rsidR="00432E4F" w:rsidRDefault="00432E4F">
            <w:pPr>
              <w:pStyle w:val="Other0"/>
              <w:spacing w:after="140" w:line="225" w:lineRule="auto"/>
              <w:rPr>
                <w:rFonts w:ascii="Cambria" w:hAnsi="Cambria"/>
                <w:sz w:val="16"/>
                <w:szCs w:val="16"/>
              </w:rPr>
            </w:pPr>
            <w:r>
              <w:rPr>
                <w:rStyle w:val="Other"/>
                <w:rFonts w:eastAsia="Times New Roman" w:cs="Times New Roman"/>
                <w:sz w:val="16"/>
                <w:szCs w:val="16"/>
              </w:rPr>
              <w:t>[adresa internet, autoritatea sau organismul emitent(ă), referința exactă a documentației]:</w:t>
            </w:r>
          </w:p>
          <w:p w14:paraId="410D189B" w14:textId="77777777" w:rsidR="00432E4F" w:rsidRDefault="00432E4F">
            <w:pPr>
              <w:pStyle w:val="Other0"/>
              <w:tabs>
                <w:tab w:val="left" w:leader="dot" w:pos="346"/>
                <w:tab w:val="left" w:leader="dot" w:pos="768"/>
                <w:tab w:val="left" w:leader="dot" w:pos="1190"/>
              </w:tabs>
              <w:spacing w:after="440" w:line="225" w:lineRule="auto"/>
              <w:rPr>
                <w:rFonts w:ascii="Cambria" w:hAnsi="Cambria"/>
                <w:sz w:val="16"/>
                <w:szCs w:val="16"/>
              </w:rPr>
            </w:pPr>
            <w:r>
              <w:rPr>
                <w:rStyle w:val="Other"/>
                <w:rFonts w:eastAsia="Times New Roman" w:cs="Times New Roman"/>
                <w:sz w:val="16"/>
                <w:szCs w:val="16"/>
              </w:rPr>
              <w:t>[</w:t>
            </w:r>
            <w:r>
              <w:rPr>
                <w:rStyle w:val="Other"/>
                <w:rFonts w:eastAsia="Times New Roman" w:cs="Times New Roman"/>
                <w:sz w:val="16"/>
                <w:szCs w:val="16"/>
              </w:rPr>
              <w:tab/>
              <w:t>][</w:t>
            </w:r>
            <w:r>
              <w:rPr>
                <w:rStyle w:val="Other"/>
                <w:rFonts w:eastAsia="Times New Roman" w:cs="Times New Roman"/>
                <w:sz w:val="16"/>
                <w:szCs w:val="16"/>
              </w:rPr>
              <w:tab/>
              <w:t>][</w:t>
            </w:r>
            <w:r>
              <w:rPr>
                <w:rStyle w:val="Other"/>
                <w:rFonts w:eastAsia="Times New Roman" w:cs="Times New Roman"/>
                <w:sz w:val="16"/>
                <w:szCs w:val="16"/>
              </w:rPr>
              <w:tab/>
              <w:t>]</w:t>
            </w:r>
          </w:p>
        </w:tc>
      </w:tr>
    </w:tbl>
    <w:p w14:paraId="768D71D6" w14:textId="77777777" w:rsidR="00432E4F" w:rsidRDefault="00432E4F" w:rsidP="00432E4F">
      <w:pPr>
        <w:spacing w:after="419" w:line="1" w:lineRule="exact"/>
        <w:rPr>
          <w:rFonts w:ascii="Cambria" w:hAnsi="Cambria"/>
        </w:rPr>
      </w:pPr>
    </w:p>
    <w:p w14:paraId="2B55283D" w14:textId="77777777" w:rsidR="00432E4F" w:rsidRDefault="00432E4F" w:rsidP="00432E4F">
      <w:pPr>
        <w:pStyle w:val="Heading41"/>
        <w:keepNext/>
        <w:keepLines/>
        <w:spacing w:after="0" w:line="240" w:lineRule="auto"/>
        <w:jc w:val="center"/>
        <w:rPr>
          <w:rFonts w:ascii="Cambria" w:hAnsi="Cambria"/>
        </w:rPr>
      </w:pPr>
      <w:bookmarkStart w:id="24" w:name="bookmark44"/>
      <w:r>
        <w:rPr>
          <w:rStyle w:val="Heading40"/>
          <w:rFonts w:ascii="Cambria" w:hAnsi="Cambria"/>
        </w:rPr>
        <w:t>Partea V: Declarații finale</w:t>
      </w:r>
      <w:bookmarkEnd w:id="24"/>
    </w:p>
    <w:p w14:paraId="7CF56B9F" w14:textId="77777777" w:rsidR="00432E4F" w:rsidRDefault="00432E4F" w:rsidP="00432E4F">
      <w:pPr>
        <w:pStyle w:val="Bodytext20"/>
        <w:spacing w:after="0" w:line="240" w:lineRule="auto"/>
        <w:jc w:val="both"/>
        <w:rPr>
          <w:rFonts w:ascii="Cambria" w:hAnsi="Cambria"/>
        </w:rPr>
      </w:pPr>
      <w:r>
        <w:rPr>
          <w:rStyle w:val="Bodytext2"/>
          <w:rFonts w:ascii="Cambria" w:hAnsi="Cambria"/>
        </w:rPr>
        <w:t>Subsemnatul declar că informațiile prezentate în părțile II - V de mai sus sunt exacte și corecte și că au fost furnizate cunoscând pe deplin consecințele cazurilor grave de declarații false.</w:t>
      </w:r>
    </w:p>
    <w:p w14:paraId="6E2EAD31" w14:textId="77777777" w:rsidR="00432E4F" w:rsidRDefault="00432E4F" w:rsidP="00432E4F">
      <w:pPr>
        <w:pStyle w:val="Bodytext20"/>
        <w:spacing w:after="0" w:line="240" w:lineRule="auto"/>
        <w:jc w:val="both"/>
        <w:rPr>
          <w:rFonts w:ascii="Cambria" w:hAnsi="Cambria"/>
        </w:rPr>
      </w:pPr>
      <w:r>
        <w:rPr>
          <w:rStyle w:val="Bodytext2"/>
          <w:rFonts w:ascii="Cambria" w:hAnsi="Cambria"/>
        </w:rPr>
        <w:t>Subsemnatul declar în mod oficial că pot să furnizez, la cerere și fără întârziere, certificatele și alte forme de documente justificative menționate, cu excepția cazurilor în care:</w:t>
      </w:r>
    </w:p>
    <w:p w14:paraId="0FB72983" w14:textId="77777777" w:rsidR="00432E4F" w:rsidRDefault="00432E4F" w:rsidP="00432E4F">
      <w:pPr>
        <w:pStyle w:val="Bodytext20"/>
        <w:numPr>
          <w:ilvl w:val="0"/>
          <w:numId w:val="16"/>
        </w:numPr>
        <w:tabs>
          <w:tab w:val="left" w:pos="308"/>
        </w:tabs>
        <w:spacing w:after="0" w:line="240" w:lineRule="auto"/>
        <w:jc w:val="both"/>
        <w:rPr>
          <w:rFonts w:ascii="Cambria" w:hAnsi="Cambria"/>
        </w:rPr>
      </w:pPr>
      <w:r>
        <w:rPr>
          <w:rStyle w:val="Bodytext2"/>
          <w:rFonts w:ascii="Cambria" w:hAnsi="Cambria"/>
        </w:rPr>
        <w:t>Autoritatea contractantă sau entitatea contractantă are posibilitatea de a obține documentele justificative vizate direct prin accesarea unei baze de date naționale în orice stat membru, disponibilă în mod gratuit sau</w:t>
      </w:r>
    </w:p>
    <w:p w14:paraId="00C0520C" w14:textId="77777777" w:rsidR="00432E4F" w:rsidRDefault="00432E4F" w:rsidP="00432E4F">
      <w:pPr>
        <w:pStyle w:val="Bodytext20"/>
        <w:numPr>
          <w:ilvl w:val="0"/>
          <w:numId w:val="16"/>
        </w:numPr>
        <w:tabs>
          <w:tab w:val="left" w:pos="313"/>
        </w:tabs>
        <w:spacing w:after="0" w:line="240" w:lineRule="auto"/>
        <w:jc w:val="both"/>
        <w:rPr>
          <w:rFonts w:ascii="Cambria" w:hAnsi="Cambria"/>
        </w:rPr>
      </w:pPr>
      <w:r>
        <w:rPr>
          <w:rStyle w:val="Bodytext2"/>
          <w:rFonts w:ascii="Cambria" w:hAnsi="Cambria"/>
        </w:rPr>
        <w:t>La data ....................2022 cel mai târziu, autoritatea contractantă sau entitatea contractantă deține deja documentele în cauză.</w:t>
      </w:r>
    </w:p>
    <w:p w14:paraId="6D184676" w14:textId="77777777" w:rsidR="00432E4F" w:rsidRDefault="00432E4F" w:rsidP="00432E4F">
      <w:pPr>
        <w:pStyle w:val="Bodytext20"/>
        <w:spacing w:after="0" w:line="240" w:lineRule="auto"/>
        <w:jc w:val="both"/>
        <w:rPr>
          <w:rFonts w:ascii="Cambria" w:hAnsi="Cambria"/>
        </w:rPr>
      </w:pPr>
      <w:r>
        <w:rPr>
          <w:rStyle w:val="Bodytext2"/>
          <w:rFonts w:ascii="Cambria" w:hAnsi="Cambria"/>
        </w:rPr>
        <w:t>Subsemnatul declar în mod oficial că sunt de acord ca [identificați autoritatea contractantă sau entitatea contractantă, astfel cum este descrisă în partea I secțiunea A] să obțină acces la documentele justificative privind informațiile pe care le-am furnizat în [identificați partea/secțiunea/punct(punctele) în cauză] din prezentul document european de achiziție unic în scopul [identificați procedura de achiziții publice: (scurtă descriere, referința de publicare în Jurnalul Oficial al Uniunii Europene, numărul de referință)].</w:t>
      </w:r>
    </w:p>
    <w:p w14:paraId="57540E3C" w14:textId="77777777" w:rsidR="00432E4F" w:rsidRDefault="00432E4F" w:rsidP="00432E4F">
      <w:pPr>
        <w:pStyle w:val="Bodytext20"/>
        <w:tabs>
          <w:tab w:val="right" w:leader="dot" w:pos="7277"/>
        </w:tabs>
        <w:spacing w:after="0" w:line="240" w:lineRule="auto"/>
        <w:jc w:val="both"/>
        <w:rPr>
          <w:rStyle w:val="Bodytext2"/>
          <w:rFonts w:ascii="Cambria" w:hAnsi="Cambria"/>
        </w:rPr>
      </w:pPr>
      <w:r>
        <w:rPr>
          <w:rStyle w:val="Bodytext2"/>
          <w:rFonts w:ascii="Cambria" w:hAnsi="Cambria"/>
        </w:rPr>
        <w:t>Data, locul și, dacă se solicită sau dacă este (sunt) necesară (necesare), semnătura (semnăturile): [</w:t>
      </w:r>
      <w:r>
        <w:rPr>
          <w:rStyle w:val="Bodytext2"/>
          <w:rFonts w:ascii="Cambria" w:hAnsi="Cambria"/>
        </w:rPr>
        <w:tab/>
        <w:t>]</w:t>
      </w:r>
    </w:p>
    <w:p w14:paraId="4EB2F26E" w14:textId="77777777" w:rsidR="00432E4F" w:rsidRDefault="00432E4F" w:rsidP="00432E4F">
      <w:pPr>
        <w:pStyle w:val="Bodytext20"/>
        <w:tabs>
          <w:tab w:val="right" w:leader="dot" w:pos="7277"/>
        </w:tabs>
        <w:jc w:val="both"/>
        <w:rPr>
          <w:rStyle w:val="Bodytext2"/>
          <w:rFonts w:ascii="Cambria" w:hAnsi="Cambria"/>
        </w:rPr>
      </w:pPr>
    </w:p>
    <w:p w14:paraId="2E32FD81" w14:textId="77777777" w:rsidR="00386299" w:rsidRDefault="00386299" w:rsidP="00432E4F">
      <w:pPr>
        <w:pStyle w:val="Bodytext40"/>
        <w:spacing w:before="580" w:after="0" w:line="292" w:lineRule="auto"/>
        <w:ind w:left="6300"/>
        <w:jc w:val="right"/>
        <w:rPr>
          <w:rStyle w:val="Bodytext4"/>
          <w:b/>
          <w:bCs/>
        </w:rPr>
      </w:pPr>
    </w:p>
    <w:p w14:paraId="6878BD57" w14:textId="77777777" w:rsidR="00386299" w:rsidRDefault="00386299" w:rsidP="00432E4F">
      <w:pPr>
        <w:pStyle w:val="Bodytext40"/>
        <w:spacing w:before="580" w:after="0" w:line="292" w:lineRule="auto"/>
        <w:ind w:left="6300"/>
        <w:jc w:val="right"/>
        <w:rPr>
          <w:rStyle w:val="Bodytext4"/>
          <w:b/>
          <w:bCs/>
        </w:rPr>
      </w:pPr>
    </w:p>
    <w:p w14:paraId="7A6FAD5B" w14:textId="77777777" w:rsidR="00386299" w:rsidRDefault="00386299" w:rsidP="00432E4F">
      <w:pPr>
        <w:pStyle w:val="Bodytext40"/>
        <w:spacing w:before="580" w:after="0" w:line="292" w:lineRule="auto"/>
        <w:ind w:left="6300"/>
        <w:jc w:val="right"/>
        <w:rPr>
          <w:rStyle w:val="Bodytext4"/>
          <w:b/>
          <w:bCs/>
        </w:rPr>
      </w:pPr>
    </w:p>
    <w:p w14:paraId="0F0D6BB6" w14:textId="77777777" w:rsidR="00386299" w:rsidRDefault="00386299" w:rsidP="00432E4F">
      <w:pPr>
        <w:pStyle w:val="Bodytext40"/>
        <w:spacing w:before="580" w:after="0" w:line="292" w:lineRule="auto"/>
        <w:ind w:left="6300"/>
        <w:jc w:val="right"/>
        <w:rPr>
          <w:rStyle w:val="Bodytext4"/>
          <w:b/>
          <w:bCs/>
        </w:rPr>
      </w:pPr>
    </w:p>
    <w:p w14:paraId="2E9CFEFE" w14:textId="10E9DF6A" w:rsidR="00432E4F" w:rsidRDefault="00432E4F" w:rsidP="00432E4F">
      <w:pPr>
        <w:pStyle w:val="Bodytext40"/>
        <w:spacing w:before="580" w:after="0" w:line="292" w:lineRule="auto"/>
        <w:ind w:left="6300"/>
        <w:jc w:val="right"/>
        <w:rPr>
          <w:rStyle w:val="Bodytext4"/>
          <w:b/>
          <w:bCs/>
        </w:rPr>
      </w:pPr>
      <w:r>
        <w:rPr>
          <w:rStyle w:val="Bodytext4"/>
          <w:b/>
          <w:bCs/>
        </w:rPr>
        <w:lastRenderedPageBreak/>
        <w:t>Se aprobă, Director General</w:t>
      </w:r>
    </w:p>
    <w:p w14:paraId="57EF295E" w14:textId="05C4F61D" w:rsidR="00432E4F" w:rsidRDefault="00432E4F" w:rsidP="00432E4F">
      <w:pPr>
        <w:pStyle w:val="Bodytext40"/>
        <w:spacing w:after="0" w:line="292" w:lineRule="auto"/>
        <w:ind w:left="7220"/>
        <w:jc w:val="right"/>
        <w:rPr>
          <w:rStyle w:val="Bodytext4"/>
          <w:b/>
          <w:bCs/>
        </w:rPr>
      </w:pPr>
      <w:r>
        <w:rPr>
          <w:rStyle w:val="Bodytext4"/>
          <w:b/>
          <w:bCs/>
        </w:rPr>
        <w:t>Maria</w:t>
      </w:r>
      <w:r w:rsidR="007B15C3">
        <w:rPr>
          <w:rStyle w:val="Bodytext4"/>
          <w:b/>
          <w:bCs/>
        </w:rPr>
        <w:t>n</w:t>
      </w:r>
      <w:r>
        <w:rPr>
          <w:rStyle w:val="Bodytext4"/>
          <w:b/>
          <w:bCs/>
        </w:rPr>
        <w:t xml:space="preserve">-Octavian Șerbănescu </w:t>
      </w:r>
    </w:p>
    <w:p w14:paraId="0D12E5DA" w14:textId="77777777" w:rsidR="00432E4F" w:rsidRDefault="00432E4F" w:rsidP="00432E4F">
      <w:pPr>
        <w:pStyle w:val="Bodytext40"/>
        <w:spacing w:after="660"/>
        <w:rPr>
          <w:rStyle w:val="Bodytext4"/>
          <w:b/>
          <w:bCs/>
        </w:rPr>
      </w:pPr>
    </w:p>
    <w:p w14:paraId="2908827C" w14:textId="77777777" w:rsidR="00432E4F" w:rsidRDefault="00432E4F" w:rsidP="00432E4F">
      <w:pPr>
        <w:pStyle w:val="Bodytext40"/>
        <w:spacing w:after="0"/>
        <w:rPr>
          <w:rStyle w:val="Bodytext4"/>
          <w:b/>
          <w:bCs/>
        </w:rPr>
      </w:pPr>
    </w:p>
    <w:p w14:paraId="4682A1EB" w14:textId="77777777" w:rsidR="00432E4F" w:rsidRDefault="00432E4F" w:rsidP="00432E4F">
      <w:pPr>
        <w:pStyle w:val="Bodytext40"/>
        <w:spacing w:after="0"/>
        <w:rPr>
          <w:rStyle w:val="Bodytext4"/>
          <w:b/>
          <w:bCs/>
        </w:rPr>
      </w:pPr>
      <w:r>
        <w:rPr>
          <w:rStyle w:val="Bodytext4"/>
          <w:b/>
          <w:bCs/>
        </w:rPr>
        <w:t>OFICIUL DE STAT PENTRU INVENȚII ȘI MĂRCI</w:t>
      </w:r>
    </w:p>
    <w:p w14:paraId="1C8A8A2B" w14:textId="77777777" w:rsidR="00432E4F" w:rsidRDefault="00432E4F" w:rsidP="00432E4F">
      <w:pPr>
        <w:pStyle w:val="Bodytext40"/>
        <w:spacing w:after="0"/>
        <w:rPr>
          <w:rStyle w:val="Bodytext4"/>
          <w:b/>
          <w:bCs/>
        </w:rPr>
      </w:pPr>
    </w:p>
    <w:p w14:paraId="09E34647" w14:textId="77777777" w:rsidR="00432E4F" w:rsidRDefault="00432E4F" w:rsidP="00432E4F">
      <w:pPr>
        <w:pStyle w:val="Bodytext40"/>
        <w:spacing w:after="0"/>
      </w:pPr>
      <w:r>
        <w:rPr>
          <w:rStyle w:val="Bodytext4"/>
          <w:b/>
          <w:bCs/>
        </w:rPr>
        <w:t>DOCUMENTAȚIE DE ATRIBUIRE</w:t>
      </w:r>
    </w:p>
    <w:p w14:paraId="6F0BBD2D" w14:textId="77777777" w:rsidR="00432E4F" w:rsidRDefault="00432E4F" w:rsidP="00432E4F">
      <w:pPr>
        <w:pStyle w:val="Bodytext40"/>
        <w:spacing w:after="500"/>
      </w:pPr>
      <w:r>
        <w:rPr>
          <w:rStyle w:val="Bodytext4"/>
          <w:b/>
          <w:bCs/>
        </w:rPr>
        <w:t>„SERVICII DE FURNIZARE ENERGIE ELECTRICĂ PRIN ÎNCHEIEREA UNUI ACORD-CADRU PENTRU 24 LUNI"</w:t>
      </w:r>
    </w:p>
    <w:p w14:paraId="306547B5" w14:textId="77777777" w:rsidR="00432E4F" w:rsidRDefault="00432E4F" w:rsidP="00432E4F">
      <w:pPr>
        <w:pStyle w:val="Bodytext40"/>
        <w:spacing w:after="160"/>
      </w:pPr>
      <w:r>
        <w:rPr>
          <w:rStyle w:val="Bodytext4"/>
        </w:rPr>
        <w:t>pentru OFICIUL DE STAT PENTRU INVENȚII ȘI MĂRCI,</w:t>
      </w:r>
      <w:r>
        <w:rPr>
          <w:b w:val="0"/>
          <w:bCs w:val="0"/>
        </w:rPr>
        <w:br/>
      </w:r>
      <w:r>
        <w:rPr>
          <w:rStyle w:val="Bodytext4"/>
        </w:rPr>
        <w:t>din Str. Ion Ghica, nr. 5, sector 3, București</w:t>
      </w:r>
    </w:p>
    <w:p w14:paraId="387CB502" w14:textId="77777777" w:rsidR="00432E4F" w:rsidRDefault="00432E4F" w:rsidP="00432E4F">
      <w:pPr>
        <w:pStyle w:val="Bodytext40"/>
        <w:spacing w:after="340"/>
      </w:pPr>
      <w:r>
        <w:rPr>
          <w:rStyle w:val="Bodytext4"/>
        </w:rPr>
        <w:t>prin aplicarea procedurii de</w:t>
      </w:r>
    </w:p>
    <w:p w14:paraId="2338E7CB" w14:textId="77777777" w:rsidR="00432E4F" w:rsidRDefault="00432E4F" w:rsidP="00432E4F">
      <w:pPr>
        <w:pStyle w:val="Bodytext40"/>
        <w:spacing w:after="340"/>
      </w:pPr>
      <w:r>
        <w:rPr>
          <w:rStyle w:val="Bodytext4"/>
          <w:b/>
          <w:bCs/>
          <w:i/>
          <w:iCs/>
        </w:rPr>
        <w:t>NEGOCIERE FĂRĂ PUBLICARE PREALABILĂ</w:t>
      </w:r>
      <w:r>
        <w:rPr>
          <w:i/>
          <w:iCs/>
        </w:rPr>
        <w:br/>
      </w:r>
      <w:r>
        <w:rPr>
          <w:rStyle w:val="Bodytext4"/>
          <w:b/>
          <w:bCs/>
          <w:i/>
          <w:iCs/>
        </w:rPr>
        <w:t>09310000-5 Electricitate (Rev.2)</w:t>
      </w:r>
      <w:r>
        <w:rPr>
          <w:i/>
          <w:iCs/>
        </w:rPr>
        <w:br/>
      </w:r>
    </w:p>
    <w:p w14:paraId="592116F5" w14:textId="77777777" w:rsidR="00432E4F" w:rsidRDefault="00432E4F" w:rsidP="00432E4F">
      <w:pPr>
        <w:pStyle w:val="Heading11"/>
        <w:keepNext/>
        <w:keepLines/>
      </w:pPr>
      <w:r>
        <w:rPr>
          <w:rStyle w:val="Heading10"/>
        </w:rPr>
        <w:t>DOCUMENTAȚIE DE ATRIBUIRE</w:t>
      </w:r>
    </w:p>
    <w:p w14:paraId="657AA864" w14:textId="77777777" w:rsidR="00432E4F" w:rsidRDefault="00432E4F" w:rsidP="00432E4F">
      <w:pPr>
        <w:pStyle w:val="Bodytext40"/>
        <w:spacing w:after="340" w:line="0" w:lineRule="atLeast"/>
        <w:ind w:left="2340" w:hanging="2020"/>
        <w:rPr>
          <w:rStyle w:val="Bodytext4"/>
          <w:b/>
          <w:bCs/>
        </w:rPr>
      </w:pPr>
      <w:r>
        <w:rPr>
          <w:rStyle w:val="Bodytext4"/>
          <w:b/>
          <w:bCs/>
        </w:rPr>
        <w:t xml:space="preserve">Secțiunea II - Fisa de date </w:t>
      </w:r>
    </w:p>
    <w:p w14:paraId="2D9AFA0B" w14:textId="77777777" w:rsidR="00432E4F" w:rsidRDefault="00432E4F" w:rsidP="00432E4F">
      <w:pPr>
        <w:pStyle w:val="Bodytext40"/>
        <w:spacing w:after="340" w:line="0" w:lineRule="atLeast"/>
        <w:ind w:left="2340" w:hanging="2020"/>
        <w:rPr>
          <w:rStyle w:val="Bodytext4"/>
          <w:b/>
          <w:bCs/>
        </w:rPr>
      </w:pPr>
    </w:p>
    <w:p w14:paraId="2D77392F" w14:textId="77777777" w:rsidR="00432E4F" w:rsidRDefault="00432E4F" w:rsidP="00432E4F">
      <w:pPr>
        <w:pStyle w:val="Bodytext30"/>
        <w:spacing w:after="0" w:line="261" w:lineRule="auto"/>
        <w:ind w:left="6320" w:right="44"/>
        <w:jc w:val="right"/>
        <w:rPr>
          <w:rStyle w:val="Bodytext3"/>
        </w:rPr>
      </w:pPr>
      <w:r>
        <w:rPr>
          <w:rStyle w:val="Bodytext3"/>
        </w:rPr>
        <w:t>Sef Serviciul Achiziții Publice, Administrare Patrimoniu</w:t>
      </w:r>
    </w:p>
    <w:p w14:paraId="51D99AF6" w14:textId="77777777" w:rsidR="00432E4F" w:rsidRDefault="00432E4F" w:rsidP="00432E4F">
      <w:pPr>
        <w:pStyle w:val="Other0"/>
        <w:spacing w:after="380"/>
        <w:jc w:val="right"/>
      </w:pPr>
      <w:r>
        <w:rPr>
          <w:rFonts w:ascii="Cambria" w:hAnsi="Cambria"/>
          <w:sz w:val="22"/>
          <w:szCs w:val="22"/>
        </w:rPr>
        <w:t>Iulia-Hermina Varodin</w:t>
      </w:r>
    </w:p>
    <w:p w14:paraId="241AB5DF" w14:textId="77777777" w:rsidR="00432E4F" w:rsidRDefault="00432E4F" w:rsidP="00432E4F">
      <w:pPr>
        <w:pStyle w:val="Other0"/>
        <w:spacing w:after="380"/>
        <w:jc w:val="right"/>
        <w:rPr>
          <w:rFonts w:ascii="Cambria" w:hAnsi="Cambria"/>
          <w:sz w:val="22"/>
          <w:szCs w:val="22"/>
        </w:rPr>
      </w:pPr>
    </w:p>
    <w:p w14:paraId="2FBFF212" w14:textId="77777777" w:rsidR="00432E4F" w:rsidRDefault="00432E4F" w:rsidP="00432E4F">
      <w:pPr>
        <w:spacing w:after="0" w:line="240" w:lineRule="auto"/>
        <w:jc w:val="right"/>
        <w:rPr>
          <w:rFonts w:ascii="Cambria" w:hAnsi="Cambria"/>
        </w:rPr>
      </w:pPr>
      <w:r>
        <w:rPr>
          <w:rFonts w:ascii="Cambria" w:hAnsi="Cambria"/>
        </w:rPr>
        <w:t>Elaborat documentaţia de atribuire,</w:t>
      </w:r>
    </w:p>
    <w:p w14:paraId="71B67002" w14:textId="77777777" w:rsidR="00432E4F" w:rsidRDefault="00432E4F" w:rsidP="00432E4F">
      <w:pPr>
        <w:spacing w:after="0" w:line="240" w:lineRule="auto"/>
        <w:jc w:val="right"/>
        <w:rPr>
          <w:rFonts w:ascii="Cambria" w:hAnsi="Cambria"/>
        </w:rPr>
      </w:pPr>
      <w:r>
        <w:rPr>
          <w:rFonts w:ascii="Cambria" w:hAnsi="Cambria"/>
        </w:rPr>
        <w:t>Expert Serviciu Achiziţii Publice, Administrare Patrimoniu</w:t>
      </w:r>
    </w:p>
    <w:p w14:paraId="7EF3E3E6" w14:textId="77777777" w:rsidR="00432E4F" w:rsidRDefault="00432E4F" w:rsidP="00432E4F">
      <w:pPr>
        <w:spacing w:after="0" w:line="240" w:lineRule="auto"/>
        <w:jc w:val="right"/>
        <w:rPr>
          <w:rFonts w:ascii="Cambria" w:hAnsi="Cambria"/>
        </w:rPr>
      </w:pPr>
      <w:r>
        <w:rPr>
          <w:rFonts w:ascii="Cambria" w:hAnsi="Cambria"/>
        </w:rPr>
        <w:t>Gloria - Iohana Popescu</w:t>
      </w:r>
    </w:p>
    <w:p w14:paraId="6D7AF366" w14:textId="77777777" w:rsidR="00432E4F" w:rsidRDefault="00432E4F" w:rsidP="00432E4F">
      <w:pPr>
        <w:pStyle w:val="Heading41"/>
        <w:keepNext/>
        <w:keepLines/>
        <w:spacing w:before="460" w:after="40" w:line="240" w:lineRule="auto"/>
        <w:jc w:val="center"/>
        <w:rPr>
          <w:rStyle w:val="Heading40"/>
          <w:rFonts w:ascii="Cambria" w:eastAsia="Calibri" w:hAnsi="Cambria" w:cs="Calibri"/>
          <w:b/>
          <w:bCs/>
        </w:rPr>
      </w:pPr>
      <w:bookmarkStart w:id="25" w:name="bookmark48"/>
      <w:r>
        <w:rPr>
          <w:rStyle w:val="Heading40"/>
          <w:rFonts w:ascii="Cambria" w:eastAsia="Calibri" w:hAnsi="Cambria" w:cs="Calibri"/>
        </w:rPr>
        <w:lastRenderedPageBreak/>
        <w:t>FISA DE DATE A ACHIZIȚIEI</w:t>
      </w:r>
      <w:bookmarkEnd w:id="25"/>
    </w:p>
    <w:p w14:paraId="20D89235" w14:textId="77777777" w:rsidR="00432E4F" w:rsidRDefault="00432E4F" w:rsidP="00432E4F">
      <w:pPr>
        <w:pStyle w:val="Heading41"/>
        <w:keepNext/>
        <w:keepLines/>
        <w:spacing w:after="200" w:line="240" w:lineRule="auto"/>
        <w:rPr>
          <w:rStyle w:val="Heading40"/>
          <w:rFonts w:ascii="Cambria" w:eastAsia="Calibri" w:hAnsi="Cambria" w:cs="Calibri"/>
        </w:rPr>
      </w:pPr>
    </w:p>
    <w:p w14:paraId="2F6DC25D" w14:textId="77777777" w:rsidR="00432E4F" w:rsidRDefault="00432E4F" w:rsidP="00432E4F">
      <w:pPr>
        <w:pStyle w:val="Heading41"/>
        <w:keepNext/>
        <w:keepLines/>
        <w:spacing w:after="200" w:line="240" w:lineRule="auto"/>
        <w:rPr>
          <w:rFonts w:eastAsia="Times New Roman"/>
        </w:rPr>
      </w:pPr>
      <w:r>
        <w:rPr>
          <w:rStyle w:val="Heading40"/>
          <w:rFonts w:ascii="Cambria" w:eastAsia="Calibri" w:hAnsi="Cambria" w:cs="Calibri"/>
        </w:rPr>
        <w:t xml:space="preserve">SECȚIUNEA </w:t>
      </w:r>
      <w:r>
        <w:rPr>
          <w:rStyle w:val="Heading40"/>
          <w:rFonts w:ascii="Cambria" w:eastAsia="Calibri" w:hAnsi="Cambria" w:cs="Calibri"/>
          <w:lang w:bidi="en-US"/>
        </w:rPr>
        <w:t xml:space="preserve">I: </w:t>
      </w:r>
      <w:r>
        <w:rPr>
          <w:rStyle w:val="Heading40"/>
          <w:rFonts w:ascii="Cambria" w:eastAsia="Calibri" w:hAnsi="Cambria" w:cs="Calibri"/>
        </w:rPr>
        <w:t>AUTORITATEA CONTRACTANTA</w:t>
      </w:r>
    </w:p>
    <w:p w14:paraId="20C62BB9" w14:textId="77777777" w:rsidR="00432E4F" w:rsidRDefault="00432E4F" w:rsidP="00432E4F">
      <w:pPr>
        <w:pStyle w:val="Tablecaption0"/>
        <w:ind w:left="86"/>
        <w:rPr>
          <w:rFonts w:ascii="Cambria" w:hAnsi="Cambria"/>
        </w:rPr>
      </w:pPr>
      <w:r>
        <w:rPr>
          <w:rStyle w:val="Tablecaption"/>
        </w:rPr>
        <w:t>I.1) DENUMIRE, ADRESA SI PUNCT(E) DE CONTACT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71"/>
        <w:gridCol w:w="5050"/>
      </w:tblGrid>
      <w:tr w:rsidR="00432E4F" w14:paraId="1C0ED261" w14:textId="77777777" w:rsidTr="00432E4F">
        <w:trPr>
          <w:trHeight w:val="245"/>
          <w:jc w:val="center"/>
        </w:trPr>
        <w:tc>
          <w:tcPr>
            <w:tcW w:w="9821" w:type="dxa"/>
            <w:gridSpan w:val="2"/>
            <w:tcBorders>
              <w:top w:val="single" w:sz="4" w:space="0" w:color="auto"/>
              <w:left w:val="single" w:sz="4" w:space="0" w:color="auto"/>
              <w:bottom w:val="nil"/>
              <w:right w:val="single" w:sz="4" w:space="0" w:color="auto"/>
            </w:tcBorders>
            <w:vAlign w:val="bottom"/>
            <w:hideMark/>
          </w:tcPr>
          <w:p w14:paraId="6D882C0D" w14:textId="77777777" w:rsidR="00432E4F" w:rsidRDefault="00432E4F">
            <w:pPr>
              <w:pStyle w:val="Other0"/>
              <w:rPr>
                <w:rFonts w:ascii="Cambria" w:hAnsi="Cambria"/>
              </w:rPr>
            </w:pPr>
            <w:r>
              <w:rPr>
                <w:rStyle w:val="Other"/>
              </w:rPr>
              <w:t>Denumire oficiala: Oficiul de Stat pentru Invenții și Mărci</w:t>
            </w:r>
          </w:p>
        </w:tc>
      </w:tr>
      <w:tr w:rsidR="00432E4F" w14:paraId="2900455B" w14:textId="77777777" w:rsidTr="00432E4F">
        <w:trPr>
          <w:trHeight w:val="226"/>
          <w:jc w:val="center"/>
        </w:trPr>
        <w:tc>
          <w:tcPr>
            <w:tcW w:w="9821" w:type="dxa"/>
            <w:gridSpan w:val="2"/>
            <w:tcBorders>
              <w:top w:val="single" w:sz="4" w:space="0" w:color="auto"/>
              <w:left w:val="single" w:sz="4" w:space="0" w:color="auto"/>
              <w:bottom w:val="nil"/>
              <w:right w:val="single" w:sz="4" w:space="0" w:color="auto"/>
            </w:tcBorders>
            <w:vAlign w:val="bottom"/>
            <w:hideMark/>
          </w:tcPr>
          <w:p w14:paraId="7FA99D30" w14:textId="77777777" w:rsidR="00432E4F" w:rsidRDefault="00432E4F">
            <w:pPr>
              <w:pStyle w:val="Other0"/>
              <w:rPr>
                <w:rFonts w:ascii="Cambria" w:hAnsi="Cambria"/>
              </w:rPr>
            </w:pPr>
            <w:r>
              <w:rPr>
                <w:rStyle w:val="Other"/>
              </w:rPr>
              <w:t>Adresa: Strada: Ion Ghica nr 5, sector 3</w:t>
            </w:r>
          </w:p>
        </w:tc>
      </w:tr>
      <w:tr w:rsidR="00432E4F" w14:paraId="0A582195" w14:textId="77777777" w:rsidTr="00432E4F">
        <w:trPr>
          <w:trHeight w:hRule="exact" w:val="226"/>
          <w:jc w:val="center"/>
        </w:trPr>
        <w:tc>
          <w:tcPr>
            <w:tcW w:w="4771" w:type="dxa"/>
            <w:tcBorders>
              <w:top w:val="single" w:sz="4" w:space="0" w:color="auto"/>
              <w:left w:val="single" w:sz="4" w:space="0" w:color="auto"/>
              <w:bottom w:val="nil"/>
              <w:right w:val="nil"/>
            </w:tcBorders>
            <w:hideMark/>
          </w:tcPr>
          <w:p w14:paraId="0A7184E9" w14:textId="77777777" w:rsidR="00432E4F" w:rsidRDefault="00432E4F">
            <w:pPr>
              <w:pStyle w:val="Other0"/>
              <w:rPr>
                <w:rFonts w:ascii="Cambria" w:hAnsi="Cambria"/>
              </w:rPr>
            </w:pPr>
            <w:r>
              <w:rPr>
                <w:rStyle w:val="Other"/>
              </w:rPr>
              <w:t>Localitate: București</w:t>
            </w:r>
          </w:p>
        </w:tc>
        <w:tc>
          <w:tcPr>
            <w:tcW w:w="5050" w:type="dxa"/>
            <w:tcBorders>
              <w:top w:val="single" w:sz="4" w:space="0" w:color="auto"/>
              <w:left w:val="single" w:sz="4" w:space="0" w:color="auto"/>
              <w:bottom w:val="nil"/>
              <w:right w:val="single" w:sz="4" w:space="0" w:color="auto"/>
            </w:tcBorders>
            <w:hideMark/>
          </w:tcPr>
          <w:p w14:paraId="400491BF" w14:textId="77777777" w:rsidR="00432E4F" w:rsidRDefault="00432E4F">
            <w:pPr>
              <w:pStyle w:val="Other0"/>
              <w:tabs>
                <w:tab w:val="left" w:pos="1853"/>
              </w:tabs>
              <w:rPr>
                <w:rFonts w:ascii="Cambria" w:hAnsi="Cambria"/>
              </w:rPr>
            </w:pPr>
            <w:r>
              <w:rPr>
                <w:rStyle w:val="Other"/>
              </w:rPr>
              <w:t>Cod postai: 030044</w:t>
            </w:r>
            <w:r>
              <w:rPr>
                <w:rStyle w:val="Other"/>
              </w:rPr>
              <w:tab/>
              <w:t xml:space="preserve">| Tara: </w:t>
            </w:r>
            <w:r>
              <w:rPr>
                <w:rStyle w:val="Other"/>
                <w:lang w:bidi="en-US"/>
              </w:rPr>
              <w:t>Romania</w:t>
            </w:r>
          </w:p>
        </w:tc>
      </w:tr>
      <w:tr w:rsidR="00432E4F" w14:paraId="5515DE3C" w14:textId="77777777" w:rsidTr="00432E4F">
        <w:trPr>
          <w:trHeight w:hRule="exact" w:val="451"/>
          <w:jc w:val="center"/>
        </w:trPr>
        <w:tc>
          <w:tcPr>
            <w:tcW w:w="4771" w:type="dxa"/>
            <w:tcBorders>
              <w:top w:val="single" w:sz="4" w:space="0" w:color="auto"/>
              <w:left w:val="single" w:sz="4" w:space="0" w:color="auto"/>
              <w:bottom w:val="nil"/>
              <w:right w:val="nil"/>
            </w:tcBorders>
            <w:vAlign w:val="bottom"/>
            <w:hideMark/>
          </w:tcPr>
          <w:p w14:paraId="720D18C2" w14:textId="77777777" w:rsidR="00432E4F" w:rsidRDefault="00432E4F">
            <w:pPr>
              <w:pStyle w:val="Other0"/>
              <w:rPr>
                <w:rFonts w:ascii="Cambria" w:hAnsi="Cambria"/>
              </w:rPr>
            </w:pPr>
            <w:r>
              <w:rPr>
                <w:rStyle w:val="Other"/>
              </w:rPr>
              <w:t>Punct(e) de contact: Serviciul Achiziții Publice, Administrare Patrimoniu, In atentia : Iulia-Hermina Varodin;</w:t>
            </w:r>
          </w:p>
        </w:tc>
        <w:tc>
          <w:tcPr>
            <w:tcW w:w="5050" w:type="dxa"/>
            <w:tcBorders>
              <w:top w:val="single" w:sz="4" w:space="0" w:color="auto"/>
              <w:left w:val="single" w:sz="4" w:space="0" w:color="auto"/>
              <w:bottom w:val="nil"/>
              <w:right w:val="single" w:sz="4" w:space="0" w:color="auto"/>
            </w:tcBorders>
            <w:hideMark/>
          </w:tcPr>
          <w:p w14:paraId="7B7BBD30" w14:textId="77777777" w:rsidR="00432E4F" w:rsidRDefault="00432E4F">
            <w:pPr>
              <w:pStyle w:val="Other0"/>
              <w:rPr>
                <w:rFonts w:ascii="Cambria" w:hAnsi="Cambria"/>
              </w:rPr>
            </w:pPr>
            <w:r>
              <w:rPr>
                <w:rStyle w:val="Other"/>
              </w:rPr>
              <w:t>Telefon: +40 21306.08.00</w:t>
            </w:r>
          </w:p>
        </w:tc>
      </w:tr>
      <w:tr w:rsidR="00432E4F" w14:paraId="042C146E" w14:textId="77777777" w:rsidTr="00432E4F">
        <w:trPr>
          <w:trHeight w:hRule="exact" w:val="235"/>
          <w:jc w:val="center"/>
        </w:trPr>
        <w:tc>
          <w:tcPr>
            <w:tcW w:w="4771" w:type="dxa"/>
            <w:tcBorders>
              <w:top w:val="single" w:sz="4" w:space="0" w:color="auto"/>
              <w:left w:val="single" w:sz="4" w:space="0" w:color="auto"/>
              <w:bottom w:val="nil"/>
              <w:right w:val="nil"/>
            </w:tcBorders>
            <w:vAlign w:val="bottom"/>
            <w:hideMark/>
          </w:tcPr>
          <w:p w14:paraId="42FB911E" w14:textId="77777777" w:rsidR="00432E4F" w:rsidRDefault="00432E4F">
            <w:pPr>
              <w:pStyle w:val="Other0"/>
              <w:rPr>
                <w:rFonts w:ascii="Cambria" w:hAnsi="Cambria"/>
              </w:rPr>
            </w:pPr>
            <w:r>
              <w:rPr>
                <w:rStyle w:val="Other"/>
              </w:rPr>
              <w:t>E-mail: 312.38.19</w:t>
            </w:r>
            <w:hyperlink r:id="rId8" w:history="1">
              <w:r>
                <w:rPr>
                  <w:rStyle w:val="Hyperlink"/>
                  <w:lang w:bidi="en-US"/>
                </w:rPr>
                <w:t>iulia.varodin@osim.ro</w:t>
              </w:r>
            </w:hyperlink>
            <w:r>
              <w:rPr>
                <w:rStyle w:val="Other"/>
                <w:lang w:bidi="en-US"/>
              </w:rPr>
              <w:t>;</w:t>
            </w:r>
          </w:p>
        </w:tc>
        <w:tc>
          <w:tcPr>
            <w:tcW w:w="5050" w:type="dxa"/>
            <w:tcBorders>
              <w:top w:val="single" w:sz="4" w:space="0" w:color="auto"/>
              <w:left w:val="single" w:sz="4" w:space="0" w:color="auto"/>
              <w:bottom w:val="nil"/>
              <w:right w:val="single" w:sz="4" w:space="0" w:color="auto"/>
            </w:tcBorders>
            <w:vAlign w:val="bottom"/>
            <w:hideMark/>
          </w:tcPr>
          <w:p w14:paraId="47FB0643" w14:textId="77777777" w:rsidR="00432E4F" w:rsidRDefault="00432E4F">
            <w:pPr>
              <w:pStyle w:val="Other0"/>
              <w:rPr>
                <w:rFonts w:ascii="Cambria" w:hAnsi="Cambria"/>
              </w:rPr>
            </w:pPr>
            <w:r>
              <w:rPr>
                <w:rStyle w:val="Other"/>
              </w:rPr>
              <w:t>Fax: +40 0213136205</w:t>
            </w:r>
          </w:p>
        </w:tc>
      </w:tr>
      <w:tr w:rsidR="00432E4F" w14:paraId="693AB35F" w14:textId="77777777" w:rsidTr="00432E4F">
        <w:trPr>
          <w:trHeight w:val="1354"/>
          <w:jc w:val="center"/>
        </w:trPr>
        <w:tc>
          <w:tcPr>
            <w:tcW w:w="9821" w:type="dxa"/>
            <w:gridSpan w:val="2"/>
            <w:tcBorders>
              <w:top w:val="single" w:sz="4" w:space="0" w:color="auto"/>
              <w:left w:val="single" w:sz="4" w:space="0" w:color="auto"/>
              <w:bottom w:val="single" w:sz="4" w:space="0" w:color="auto"/>
              <w:right w:val="single" w:sz="4" w:space="0" w:color="auto"/>
            </w:tcBorders>
            <w:vAlign w:val="bottom"/>
            <w:hideMark/>
          </w:tcPr>
          <w:p w14:paraId="2A187C81" w14:textId="77777777" w:rsidR="00432E4F" w:rsidRDefault="00432E4F">
            <w:pPr>
              <w:pStyle w:val="Other0"/>
              <w:spacing w:line="220" w:lineRule="auto"/>
              <w:rPr>
                <w:rFonts w:ascii="Cambria" w:hAnsi="Cambria"/>
              </w:rPr>
            </w:pPr>
            <w:r>
              <w:rPr>
                <w:rStyle w:val="Other"/>
              </w:rPr>
              <w:t xml:space="preserve">Adresa/ele de internet (daca este cazul): </w:t>
            </w:r>
            <w:hyperlink r:id="rId9" w:history="1">
              <w:r>
                <w:rPr>
                  <w:rStyle w:val="Hyperlink"/>
                  <w:lang w:bidi="en-US"/>
                </w:rPr>
                <w:t>www.osim.ro</w:t>
              </w:r>
            </w:hyperlink>
          </w:p>
          <w:p w14:paraId="086D31B7" w14:textId="77777777" w:rsidR="00432E4F" w:rsidRDefault="00432E4F">
            <w:pPr>
              <w:pStyle w:val="Other0"/>
              <w:spacing w:line="220" w:lineRule="auto"/>
              <w:rPr>
                <w:rFonts w:ascii="Cambria" w:hAnsi="Cambria"/>
              </w:rPr>
            </w:pPr>
            <w:r>
              <w:rPr>
                <w:rStyle w:val="Other"/>
              </w:rPr>
              <w:t>Adresa sediului principal al autoritatii contractante (URL):</w:t>
            </w:r>
          </w:p>
          <w:p w14:paraId="6018EC94" w14:textId="77777777" w:rsidR="00432E4F" w:rsidRDefault="00432E4F">
            <w:pPr>
              <w:pStyle w:val="Other0"/>
              <w:spacing w:line="220" w:lineRule="auto"/>
              <w:rPr>
                <w:rFonts w:ascii="Cambria" w:hAnsi="Cambria"/>
              </w:rPr>
            </w:pPr>
            <w:r>
              <w:rPr>
                <w:rStyle w:val="Other"/>
              </w:rPr>
              <w:t xml:space="preserve">Adresa profilului cumpărătorului (URL): </w:t>
            </w:r>
            <w:hyperlink r:id="rId10" w:history="1">
              <w:r>
                <w:rPr>
                  <w:rStyle w:val="Other"/>
                  <w:u w:val="single"/>
                  <w:lang w:bidi="en-US"/>
                </w:rPr>
                <w:t>www.e-licitatie.ro</w:t>
              </w:r>
            </w:hyperlink>
          </w:p>
          <w:p w14:paraId="3738E553" w14:textId="77777777" w:rsidR="00432E4F" w:rsidRDefault="00432E4F">
            <w:pPr>
              <w:pStyle w:val="Other0"/>
              <w:spacing w:line="220" w:lineRule="auto"/>
              <w:rPr>
                <w:rFonts w:ascii="Cambria" w:hAnsi="Cambria"/>
              </w:rPr>
            </w:pPr>
            <w:r>
              <w:rPr>
                <w:rStyle w:val="Other"/>
              </w:rPr>
              <w:t>Adresa la care se transmit/depun ofertele: Registratura Oficiul de Stat pentru Invenții și Mărci, Str. Ion Ghica, nr. 5, sector 3, București, program de lucru: luni-joi intre orele 08:30-17:00, vineri intre orele 08.30-14.30.</w:t>
            </w:r>
          </w:p>
          <w:p w14:paraId="1CC268C9" w14:textId="77777777" w:rsidR="00432E4F" w:rsidRDefault="00432E4F">
            <w:pPr>
              <w:pStyle w:val="Other0"/>
              <w:spacing w:line="220" w:lineRule="auto"/>
              <w:rPr>
                <w:rFonts w:ascii="Cambria" w:hAnsi="Cambria"/>
              </w:rPr>
            </w:pPr>
            <w:r>
              <w:rPr>
                <w:rStyle w:val="Other"/>
              </w:rPr>
              <w:t>Adresa (locul) de deschide a ofertelor: Oficiul de Stat pentru Invenții și Mărci, Str. Ion Ghica, nr. 5, sector 3, București.</w:t>
            </w:r>
          </w:p>
        </w:tc>
      </w:tr>
    </w:tbl>
    <w:p w14:paraId="0C0020E0" w14:textId="77777777" w:rsidR="00432E4F" w:rsidRDefault="00432E4F" w:rsidP="00432E4F">
      <w:pPr>
        <w:spacing w:after="379" w:line="1" w:lineRule="exact"/>
        <w:rPr>
          <w:rFonts w:ascii="Cambria" w:hAnsi="Cambria"/>
        </w:rPr>
      </w:pPr>
    </w:p>
    <w:p w14:paraId="7BF9F149" w14:textId="77777777" w:rsidR="00432E4F" w:rsidRDefault="00432E4F" w:rsidP="00432E4F">
      <w:pPr>
        <w:pStyle w:val="BodyText"/>
        <w:tabs>
          <w:tab w:val="left" w:pos="2829"/>
        </w:tabs>
        <w:rPr>
          <w:rFonts w:ascii="Cambria" w:hAnsi="Cambria"/>
        </w:rPr>
      </w:pPr>
      <w:r>
        <w:rPr>
          <w:rStyle w:val="BodyTextChar"/>
          <w:rFonts w:ascii="Cambria" w:hAnsi="Cambria"/>
        </w:rPr>
        <w:t>Alte informatii pot fi obținute la:</w:t>
      </w:r>
      <w:r>
        <w:rPr>
          <w:rStyle w:val="BodyTextChar"/>
          <w:rFonts w:ascii="Cambria" w:hAnsi="Cambria"/>
        </w:rPr>
        <w:tab/>
        <w:t>x Punctul de contact menționat anterior</w:t>
      </w:r>
    </w:p>
    <w:p w14:paraId="3EAA7B66" w14:textId="77777777" w:rsidR="00432E4F" w:rsidRDefault="00432E4F" w:rsidP="00432E4F">
      <w:pPr>
        <w:pStyle w:val="BodyText"/>
        <w:tabs>
          <w:tab w:val="left" w:leader="underscore" w:pos="2829"/>
          <w:tab w:val="left" w:leader="underscore" w:pos="8698"/>
        </w:tabs>
        <w:rPr>
          <w:rFonts w:ascii="Cambria" w:hAnsi="Cambria"/>
        </w:rPr>
      </w:pPr>
      <w:r>
        <w:rPr>
          <w:rStyle w:val="BodyTextChar"/>
          <w:rFonts w:ascii="Cambria" w:hAnsi="Cambria"/>
        </w:rPr>
        <w:tab/>
      </w:r>
      <w:r>
        <w:rPr>
          <w:rStyle w:val="BodyTextChar"/>
          <w:rFonts w:ascii="Cambria" w:hAnsi="Cambria"/>
          <w:u w:val="single"/>
        </w:rPr>
        <w:t xml:space="preserve">□ Altele: </w:t>
      </w:r>
      <w:r>
        <w:rPr>
          <w:rStyle w:val="BodyTextChar"/>
          <w:rFonts w:ascii="Cambria" w:hAnsi="Cambria"/>
          <w:i/>
          <w:iCs/>
          <w:u w:val="single"/>
        </w:rPr>
        <w:t>completati anexa A.l</w:t>
      </w:r>
      <w:r>
        <w:rPr>
          <w:rStyle w:val="BodyTextChar"/>
          <w:rFonts w:ascii="Cambria" w:hAnsi="Cambria"/>
          <w:i/>
          <w:iCs/>
        </w:rPr>
        <w:tab/>
        <w:t xml:space="preserve"> </w:t>
      </w:r>
      <w:r>
        <w:rPr>
          <w:rStyle w:val="BodyTextChar"/>
          <w:rFonts w:ascii="Cambria" w:hAnsi="Cambria"/>
        </w:rPr>
        <w:t>Ofertele sau solicitările de participare trebuie transmise la:</w:t>
      </w:r>
    </w:p>
    <w:p w14:paraId="2D4CD7E4" w14:textId="77777777" w:rsidR="00432E4F" w:rsidRDefault="00432E4F" w:rsidP="00432E4F">
      <w:pPr>
        <w:pStyle w:val="BodyText"/>
        <w:ind w:left="2960"/>
        <w:rPr>
          <w:rFonts w:ascii="Cambria" w:hAnsi="Cambria"/>
        </w:rPr>
      </w:pPr>
      <w:r>
        <w:rPr>
          <w:rStyle w:val="BodyTextChar"/>
          <w:rFonts w:ascii="Cambria" w:hAnsi="Cambria"/>
        </w:rPr>
        <w:t>x Punctul de contact menționat anterior</w:t>
      </w:r>
    </w:p>
    <w:p w14:paraId="78030584" w14:textId="77777777" w:rsidR="00432E4F" w:rsidRDefault="00432E4F" w:rsidP="00432E4F">
      <w:pPr>
        <w:pStyle w:val="BodyText"/>
        <w:tabs>
          <w:tab w:val="left" w:leader="underscore" w:pos="2829"/>
          <w:tab w:val="left" w:leader="underscore" w:pos="9365"/>
        </w:tabs>
        <w:rPr>
          <w:rFonts w:ascii="Cambria" w:hAnsi="Cambria"/>
        </w:rPr>
      </w:pPr>
      <w:r>
        <w:rPr>
          <w:rStyle w:val="BodyTextChar"/>
          <w:rFonts w:ascii="Cambria" w:hAnsi="Cambria"/>
        </w:rPr>
        <w:tab/>
      </w:r>
      <w:r>
        <w:rPr>
          <w:rStyle w:val="BodyTextChar"/>
          <w:rFonts w:ascii="Cambria" w:hAnsi="Cambria"/>
          <w:u w:val="single"/>
        </w:rPr>
        <w:t xml:space="preserve">□ Altele: </w:t>
      </w:r>
      <w:r>
        <w:rPr>
          <w:rStyle w:val="BodyTextChar"/>
          <w:rFonts w:ascii="Cambria" w:hAnsi="Cambria"/>
          <w:i/>
          <w:iCs/>
          <w:u w:val="single"/>
        </w:rPr>
        <w:t>completati anexa A.lll</w:t>
      </w:r>
      <w:r>
        <w:rPr>
          <w:rStyle w:val="BodyTextChar"/>
          <w:rFonts w:ascii="Cambria" w:hAnsi="Cambria"/>
          <w:i/>
          <w:iCs/>
        </w:rPr>
        <w:tab/>
      </w:r>
    </w:p>
    <w:p w14:paraId="26F781EE" w14:textId="77777777" w:rsidR="00432E4F" w:rsidRDefault="00432E4F" w:rsidP="00432E4F">
      <w:pPr>
        <w:pStyle w:val="BodyText"/>
        <w:rPr>
          <w:rFonts w:ascii="Cambria" w:hAnsi="Cambria"/>
        </w:rPr>
      </w:pPr>
      <w:r>
        <w:rPr>
          <w:rStyle w:val="BodyTextChar"/>
          <w:rFonts w:ascii="Cambria" w:hAnsi="Cambria"/>
        </w:rPr>
        <w:t>Număr zile până la care se pot solicita clarificări înainte de data limită de depunere a ofertelor</w:t>
      </w:r>
    </w:p>
    <w:p w14:paraId="00404D60" w14:textId="77777777" w:rsidR="00432E4F" w:rsidRDefault="00432E4F" w:rsidP="00432E4F">
      <w:pPr>
        <w:pStyle w:val="BodyText"/>
        <w:rPr>
          <w:rFonts w:ascii="Cambria" w:hAnsi="Cambria"/>
        </w:rPr>
      </w:pPr>
      <w:r>
        <w:rPr>
          <w:rStyle w:val="BodyTextChar"/>
          <w:rFonts w:ascii="Cambria" w:hAnsi="Cambria"/>
        </w:rPr>
        <w:t xml:space="preserve">Zile </w:t>
      </w:r>
      <w:r>
        <w:rPr>
          <w:rStyle w:val="BodyTextChar"/>
          <w:rFonts w:ascii="Cambria" w:hAnsi="Cambria"/>
          <w:b/>
          <w:bCs/>
        </w:rPr>
        <w:t xml:space="preserve">: 4 (patru) </w:t>
      </w:r>
      <w:r>
        <w:rPr>
          <w:rStyle w:val="BodyTextChar"/>
          <w:rFonts w:ascii="Cambria" w:hAnsi="Cambria"/>
        </w:rPr>
        <w:t>înainte de data limita de depunere a ofertelor</w:t>
      </w:r>
    </w:p>
    <w:p w14:paraId="3DE4FB0C" w14:textId="77777777" w:rsidR="00432E4F" w:rsidRDefault="00432E4F" w:rsidP="00432E4F">
      <w:pPr>
        <w:pStyle w:val="BodyText"/>
        <w:spacing w:after="380"/>
        <w:rPr>
          <w:rFonts w:ascii="Cambria" w:hAnsi="Cambria"/>
        </w:rPr>
      </w:pPr>
      <w:r>
        <w:rPr>
          <w:rStyle w:val="BodyTextChar"/>
          <w:rFonts w:ascii="Cambria" w:hAnsi="Cambria"/>
          <w:b/>
          <w:bCs/>
        </w:rPr>
        <w:t xml:space="preserve">Autoritatea contractantă va răspunde în mod clar și complet tuturor solicitărilor de clarificări în </w:t>
      </w:r>
      <w:r>
        <w:rPr>
          <w:rStyle w:val="BodyTextChar"/>
          <w:rFonts w:ascii="Cambria" w:hAnsi="Cambria"/>
          <w:b/>
          <w:bCs/>
          <w:lang w:bidi="en-US"/>
        </w:rPr>
        <w:t xml:space="preserve">a-2-a </w:t>
      </w:r>
      <w:r>
        <w:rPr>
          <w:rStyle w:val="BodyTextChar"/>
          <w:rFonts w:ascii="Cambria" w:hAnsi="Cambria"/>
          <w:b/>
          <w:bCs/>
        </w:rPr>
        <w:t>zi înainte de data limită stabilită pentru depunerea ofertelor.</w:t>
      </w:r>
    </w:p>
    <w:p w14:paraId="147FC46B" w14:textId="77777777" w:rsidR="00432E4F" w:rsidRDefault="00432E4F" w:rsidP="00432E4F">
      <w:pPr>
        <w:pStyle w:val="Tablecaption0"/>
        <w:ind w:left="86"/>
        <w:rPr>
          <w:rFonts w:ascii="Cambria" w:hAnsi="Cambria"/>
        </w:rPr>
      </w:pPr>
      <w:r>
        <w:rPr>
          <w:rStyle w:val="Tablecaption"/>
        </w:rPr>
        <w:t>I.2) TIPUL AUTORITATII CONTRACTANTE SI ACTIVITATEA PRINCIPALA (ACTIVITATILE PRINCIPALE)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8"/>
        <w:gridCol w:w="4488"/>
      </w:tblGrid>
      <w:tr w:rsidR="00432E4F" w14:paraId="0A4E7B30" w14:textId="77777777" w:rsidTr="00432E4F">
        <w:trPr>
          <w:trHeight w:hRule="exact" w:val="240"/>
          <w:jc w:val="center"/>
        </w:trPr>
        <w:tc>
          <w:tcPr>
            <w:tcW w:w="5338" w:type="dxa"/>
            <w:tcBorders>
              <w:top w:val="single" w:sz="4" w:space="0" w:color="auto"/>
              <w:left w:val="single" w:sz="4" w:space="0" w:color="auto"/>
              <w:bottom w:val="nil"/>
              <w:right w:val="nil"/>
            </w:tcBorders>
            <w:vAlign w:val="bottom"/>
            <w:hideMark/>
          </w:tcPr>
          <w:p w14:paraId="049F028F" w14:textId="77777777" w:rsidR="00432E4F" w:rsidRDefault="00432E4F">
            <w:pPr>
              <w:pStyle w:val="Other0"/>
              <w:rPr>
                <w:rFonts w:ascii="Cambria" w:hAnsi="Cambria"/>
              </w:rPr>
            </w:pPr>
            <w:r>
              <w:rPr>
                <w:rStyle w:val="Other"/>
              </w:rPr>
              <w:t>□ Minister sau orice alta autoritate naționala sau federala, inclusiv</w:t>
            </w:r>
          </w:p>
        </w:tc>
        <w:tc>
          <w:tcPr>
            <w:tcW w:w="4488" w:type="dxa"/>
            <w:tcBorders>
              <w:top w:val="single" w:sz="4" w:space="0" w:color="auto"/>
              <w:left w:val="single" w:sz="4" w:space="0" w:color="auto"/>
              <w:bottom w:val="nil"/>
              <w:right w:val="single" w:sz="4" w:space="0" w:color="auto"/>
            </w:tcBorders>
            <w:vAlign w:val="bottom"/>
            <w:hideMark/>
          </w:tcPr>
          <w:p w14:paraId="6331D893" w14:textId="77777777" w:rsidR="00432E4F" w:rsidRDefault="00432E4F">
            <w:pPr>
              <w:pStyle w:val="Other0"/>
              <w:rPr>
                <w:rFonts w:ascii="Cambria" w:hAnsi="Cambria"/>
              </w:rPr>
            </w:pPr>
            <w:r>
              <w:rPr>
                <w:rStyle w:val="Other"/>
              </w:rPr>
              <w:t>□ Servicii publice generale</w:t>
            </w:r>
          </w:p>
        </w:tc>
      </w:tr>
      <w:tr w:rsidR="00432E4F" w14:paraId="0B9155D1" w14:textId="77777777" w:rsidTr="00432E4F">
        <w:trPr>
          <w:trHeight w:hRule="exact" w:val="226"/>
          <w:jc w:val="center"/>
        </w:trPr>
        <w:tc>
          <w:tcPr>
            <w:tcW w:w="5338" w:type="dxa"/>
            <w:tcBorders>
              <w:top w:val="nil"/>
              <w:left w:val="single" w:sz="4" w:space="0" w:color="auto"/>
              <w:bottom w:val="nil"/>
              <w:right w:val="nil"/>
            </w:tcBorders>
            <w:vAlign w:val="bottom"/>
            <w:hideMark/>
          </w:tcPr>
          <w:p w14:paraId="7FD8969B" w14:textId="77777777" w:rsidR="00432E4F" w:rsidRDefault="00432E4F">
            <w:pPr>
              <w:pStyle w:val="Other0"/>
              <w:rPr>
                <w:rFonts w:ascii="Cambria" w:hAnsi="Cambria"/>
              </w:rPr>
            </w:pPr>
            <w:r>
              <w:rPr>
                <w:rStyle w:val="Other"/>
              </w:rPr>
              <w:t>subdiviziunile regionale sau locale ale acestora</w:t>
            </w:r>
          </w:p>
        </w:tc>
        <w:tc>
          <w:tcPr>
            <w:tcW w:w="4488" w:type="dxa"/>
            <w:tcBorders>
              <w:top w:val="nil"/>
              <w:left w:val="single" w:sz="4" w:space="0" w:color="auto"/>
              <w:bottom w:val="nil"/>
              <w:right w:val="single" w:sz="4" w:space="0" w:color="auto"/>
            </w:tcBorders>
            <w:vAlign w:val="bottom"/>
            <w:hideMark/>
          </w:tcPr>
          <w:p w14:paraId="3316C506" w14:textId="77777777" w:rsidR="00432E4F" w:rsidRDefault="00432E4F">
            <w:pPr>
              <w:pStyle w:val="Other0"/>
              <w:rPr>
                <w:rFonts w:ascii="Cambria" w:hAnsi="Cambria"/>
              </w:rPr>
            </w:pPr>
            <w:r>
              <w:rPr>
                <w:rStyle w:val="Other"/>
              </w:rPr>
              <w:t>□ Apa rare</w:t>
            </w:r>
          </w:p>
        </w:tc>
      </w:tr>
      <w:tr w:rsidR="00432E4F" w14:paraId="6D82C5AC" w14:textId="77777777" w:rsidTr="00432E4F">
        <w:trPr>
          <w:trHeight w:hRule="exact" w:val="226"/>
          <w:jc w:val="center"/>
        </w:trPr>
        <w:tc>
          <w:tcPr>
            <w:tcW w:w="5338" w:type="dxa"/>
            <w:tcBorders>
              <w:top w:val="nil"/>
              <w:left w:val="single" w:sz="4" w:space="0" w:color="auto"/>
              <w:bottom w:val="nil"/>
              <w:right w:val="nil"/>
            </w:tcBorders>
            <w:vAlign w:val="bottom"/>
            <w:hideMark/>
          </w:tcPr>
          <w:p w14:paraId="6195F636" w14:textId="77777777" w:rsidR="00432E4F" w:rsidRDefault="00432E4F">
            <w:pPr>
              <w:pStyle w:val="Other0"/>
              <w:rPr>
                <w:rFonts w:ascii="Cambria" w:hAnsi="Cambria"/>
              </w:rPr>
            </w:pPr>
            <w:r>
              <w:rPr>
                <w:rStyle w:val="Other"/>
              </w:rPr>
              <w:t xml:space="preserve">□ Agentie/birou </w:t>
            </w:r>
            <w:r>
              <w:rPr>
                <w:rStyle w:val="Other"/>
                <w:lang w:bidi="en-US"/>
              </w:rPr>
              <w:t xml:space="preserve">national </w:t>
            </w:r>
            <w:r>
              <w:rPr>
                <w:rStyle w:val="Other"/>
              </w:rPr>
              <w:t>sau federal</w:t>
            </w:r>
          </w:p>
        </w:tc>
        <w:tc>
          <w:tcPr>
            <w:tcW w:w="4488" w:type="dxa"/>
            <w:tcBorders>
              <w:top w:val="nil"/>
              <w:left w:val="single" w:sz="4" w:space="0" w:color="auto"/>
              <w:bottom w:val="nil"/>
              <w:right w:val="single" w:sz="4" w:space="0" w:color="auto"/>
            </w:tcBorders>
            <w:vAlign w:val="bottom"/>
            <w:hideMark/>
          </w:tcPr>
          <w:p w14:paraId="511353CD" w14:textId="77777777" w:rsidR="00432E4F" w:rsidRDefault="00432E4F">
            <w:pPr>
              <w:pStyle w:val="Other0"/>
              <w:rPr>
                <w:rFonts w:ascii="Cambria" w:hAnsi="Cambria"/>
              </w:rPr>
            </w:pPr>
            <w:r>
              <w:rPr>
                <w:rStyle w:val="Other"/>
              </w:rPr>
              <w:t>□ Ordine si siguranța publica</w:t>
            </w:r>
          </w:p>
        </w:tc>
      </w:tr>
      <w:tr w:rsidR="00432E4F" w14:paraId="37A3EB7E" w14:textId="77777777" w:rsidTr="00432E4F">
        <w:trPr>
          <w:trHeight w:hRule="exact" w:val="211"/>
          <w:jc w:val="center"/>
        </w:trPr>
        <w:tc>
          <w:tcPr>
            <w:tcW w:w="5338" w:type="dxa"/>
            <w:tcBorders>
              <w:top w:val="nil"/>
              <w:left w:val="single" w:sz="4" w:space="0" w:color="auto"/>
              <w:bottom w:val="nil"/>
              <w:right w:val="nil"/>
            </w:tcBorders>
            <w:hideMark/>
          </w:tcPr>
          <w:p w14:paraId="4CE64E65" w14:textId="77777777" w:rsidR="00432E4F" w:rsidRDefault="00432E4F">
            <w:pPr>
              <w:pStyle w:val="Other0"/>
              <w:rPr>
                <w:rFonts w:ascii="Cambria" w:hAnsi="Cambria"/>
              </w:rPr>
            </w:pPr>
            <w:r>
              <w:rPr>
                <w:rStyle w:val="Other"/>
              </w:rPr>
              <w:t>□ Colectivitate teritoriala</w:t>
            </w:r>
          </w:p>
        </w:tc>
        <w:tc>
          <w:tcPr>
            <w:tcW w:w="4488" w:type="dxa"/>
            <w:tcBorders>
              <w:top w:val="nil"/>
              <w:left w:val="single" w:sz="4" w:space="0" w:color="auto"/>
              <w:bottom w:val="nil"/>
              <w:right w:val="single" w:sz="4" w:space="0" w:color="auto"/>
            </w:tcBorders>
            <w:hideMark/>
          </w:tcPr>
          <w:p w14:paraId="3A5A5CB9" w14:textId="77777777" w:rsidR="00432E4F" w:rsidRDefault="00432E4F">
            <w:pPr>
              <w:pStyle w:val="Other0"/>
              <w:rPr>
                <w:rFonts w:ascii="Cambria" w:hAnsi="Cambria"/>
              </w:rPr>
            </w:pPr>
            <w:r>
              <w:rPr>
                <w:rStyle w:val="Other"/>
              </w:rPr>
              <w:t>□ Mediu</w:t>
            </w:r>
          </w:p>
        </w:tc>
      </w:tr>
      <w:tr w:rsidR="00432E4F" w14:paraId="75B8D1E9" w14:textId="77777777" w:rsidTr="00432E4F">
        <w:trPr>
          <w:trHeight w:hRule="exact" w:val="235"/>
          <w:jc w:val="center"/>
        </w:trPr>
        <w:tc>
          <w:tcPr>
            <w:tcW w:w="5338" w:type="dxa"/>
            <w:tcBorders>
              <w:top w:val="nil"/>
              <w:left w:val="single" w:sz="4" w:space="0" w:color="auto"/>
              <w:bottom w:val="nil"/>
              <w:right w:val="nil"/>
            </w:tcBorders>
            <w:vAlign w:val="bottom"/>
            <w:hideMark/>
          </w:tcPr>
          <w:p w14:paraId="268E02CA" w14:textId="77777777" w:rsidR="00432E4F" w:rsidRDefault="00432E4F">
            <w:pPr>
              <w:pStyle w:val="Other0"/>
              <w:rPr>
                <w:rFonts w:ascii="Cambria" w:hAnsi="Cambria"/>
              </w:rPr>
            </w:pPr>
            <w:r>
              <w:rPr>
                <w:rStyle w:val="Other"/>
              </w:rPr>
              <w:t>□ Agentie/birou regional sau local</w:t>
            </w:r>
          </w:p>
        </w:tc>
        <w:tc>
          <w:tcPr>
            <w:tcW w:w="4488" w:type="dxa"/>
            <w:tcBorders>
              <w:top w:val="nil"/>
              <w:left w:val="single" w:sz="4" w:space="0" w:color="auto"/>
              <w:bottom w:val="nil"/>
              <w:right w:val="single" w:sz="4" w:space="0" w:color="auto"/>
            </w:tcBorders>
            <w:vAlign w:val="bottom"/>
            <w:hideMark/>
          </w:tcPr>
          <w:p w14:paraId="310DB3D5" w14:textId="77777777" w:rsidR="00432E4F" w:rsidRDefault="00432E4F">
            <w:pPr>
              <w:pStyle w:val="Other0"/>
              <w:rPr>
                <w:rFonts w:ascii="Cambria" w:hAnsi="Cambria"/>
              </w:rPr>
            </w:pPr>
            <w:r>
              <w:rPr>
                <w:rStyle w:val="Other"/>
              </w:rPr>
              <w:t>□ Afaceri economice si financiare</w:t>
            </w:r>
          </w:p>
        </w:tc>
      </w:tr>
      <w:tr w:rsidR="00432E4F" w14:paraId="6F2A87D8" w14:textId="77777777" w:rsidTr="00432E4F">
        <w:trPr>
          <w:trHeight w:hRule="exact" w:val="226"/>
          <w:jc w:val="center"/>
        </w:trPr>
        <w:tc>
          <w:tcPr>
            <w:tcW w:w="5338" w:type="dxa"/>
            <w:tcBorders>
              <w:top w:val="nil"/>
              <w:left w:val="single" w:sz="4" w:space="0" w:color="auto"/>
              <w:bottom w:val="nil"/>
              <w:right w:val="nil"/>
            </w:tcBorders>
            <w:hideMark/>
          </w:tcPr>
          <w:p w14:paraId="4E59C830" w14:textId="77777777" w:rsidR="00432E4F" w:rsidRDefault="00432E4F">
            <w:pPr>
              <w:pStyle w:val="Other0"/>
              <w:rPr>
                <w:rFonts w:ascii="Cambria" w:hAnsi="Cambria"/>
              </w:rPr>
            </w:pPr>
            <w:r>
              <w:rPr>
                <w:rStyle w:val="Other"/>
              </w:rPr>
              <w:t>□ Organism de drept public</w:t>
            </w:r>
          </w:p>
        </w:tc>
        <w:tc>
          <w:tcPr>
            <w:tcW w:w="4488" w:type="dxa"/>
            <w:tcBorders>
              <w:top w:val="nil"/>
              <w:left w:val="single" w:sz="4" w:space="0" w:color="auto"/>
              <w:bottom w:val="nil"/>
              <w:right w:val="single" w:sz="4" w:space="0" w:color="auto"/>
            </w:tcBorders>
            <w:hideMark/>
          </w:tcPr>
          <w:p w14:paraId="6561ACAE" w14:textId="77777777" w:rsidR="00432E4F" w:rsidRDefault="00432E4F">
            <w:pPr>
              <w:pStyle w:val="Other0"/>
              <w:rPr>
                <w:rFonts w:ascii="Cambria" w:hAnsi="Cambria"/>
              </w:rPr>
            </w:pPr>
            <w:r>
              <w:rPr>
                <w:rStyle w:val="Other"/>
              </w:rPr>
              <w:t>□ Sanatate</w:t>
            </w:r>
          </w:p>
        </w:tc>
      </w:tr>
      <w:tr w:rsidR="00432E4F" w14:paraId="60147CCA" w14:textId="77777777" w:rsidTr="00432E4F">
        <w:trPr>
          <w:trHeight w:hRule="exact" w:val="653"/>
          <w:jc w:val="center"/>
        </w:trPr>
        <w:tc>
          <w:tcPr>
            <w:tcW w:w="5338" w:type="dxa"/>
            <w:tcBorders>
              <w:top w:val="nil"/>
              <w:left w:val="single" w:sz="4" w:space="0" w:color="auto"/>
              <w:bottom w:val="nil"/>
              <w:right w:val="nil"/>
            </w:tcBorders>
            <w:hideMark/>
          </w:tcPr>
          <w:p w14:paraId="4DAA543E" w14:textId="77777777" w:rsidR="00432E4F" w:rsidRDefault="00432E4F">
            <w:pPr>
              <w:pStyle w:val="Other0"/>
              <w:rPr>
                <w:rFonts w:ascii="Cambria" w:hAnsi="Cambria"/>
              </w:rPr>
            </w:pPr>
            <w:r>
              <w:rPr>
                <w:rStyle w:val="Other"/>
              </w:rPr>
              <w:t>□ Institutie/agentie europeana sau organizație europeana</w:t>
            </w:r>
          </w:p>
        </w:tc>
        <w:tc>
          <w:tcPr>
            <w:tcW w:w="4488" w:type="dxa"/>
            <w:tcBorders>
              <w:top w:val="nil"/>
              <w:left w:val="single" w:sz="4" w:space="0" w:color="auto"/>
              <w:bottom w:val="nil"/>
              <w:right w:val="single" w:sz="4" w:space="0" w:color="auto"/>
            </w:tcBorders>
            <w:vAlign w:val="bottom"/>
            <w:hideMark/>
          </w:tcPr>
          <w:p w14:paraId="1A6EA239" w14:textId="77777777" w:rsidR="00432E4F" w:rsidRDefault="00432E4F" w:rsidP="00432E4F">
            <w:pPr>
              <w:pStyle w:val="Other0"/>
              <w:numPr>
                <w:ilvl w:val="0"/>
                <w:numId w:val="17"/>
              </w:numPr>
              <w:tabs>
                <w:tab w:val="left" w:pos="149"/>
              </w:tabs>
              <w:rPr>
                <w:rStyle w:val="Other"/>
              </w:rPr>
            </w:pPr>
            <w:r>
              <w:rPr>
                <w:rStyle w:val="Other"/>
              </w:rPr>
              <w:t>Construcții si amenajari teritoriale</w:t>
            </w:r>
          </w:p>
          <w:p w14:paraId="21521410" w14:textId="77777777" w:rsidR="00432E4F" w:rsidRDefault="00432E4F" w:rsidP="00432E4F">
            <w:pPr>
              <w:pStyle w:val="Other0"/>
              <w:numPr>
                <w:ilvl w:val="0"/>
                <w:numId w:val="17"/>
              </w:numPr>
              <w:tabs>
                <w:tab w:val="left" w:pos="149"/>
              </w:tabs>
              <w:rPr>
                <w:rStyle w:val="Other"/>
              </w:rPr>
            </w:pPr>
            <w:r>
              <w:rPr>
                <w:rStyle w:val="Other"/>
              </w:rPr>
              <w:t>Protecție sociala</w:t>
            </w:r>
          </w:p>
          <w:p w14:paraId="64D87BDB" w14:textId="77777777" w:rsidR="00432E4F" w:rsidRDefault="00432E4F" w:rsidP="00432E4F">
            <w:pPr>
              <w:pStyle w:val="Other0"/>
              <w:numPr>
                <w:ilvl w:val="0"/>
                <w:numId w:val="17"/>
              </w:numPr>
              <w:tabs>
                <w:tab w:val="left" w:pos="149"/>
              </w:tabs>
              <w:rPr>
                <w:rFonts w:ascii="Cambria" w:hAnsi="Cambria"/>
              </w:rPr>
            </w:pPr>
            <w:r>
              <w:rPr>
                <w:rStyle w:val="Other"/>
              </w:rPr>
              <w:t xml:space="preserve"> Recreere, cultura si religie</w:t>
            </w:r>
          </w:p>
        </w:tc>
      </w:tr>
      <w:tr w:rsidR="00432E4F" w14:paraId="33734C6B" w14:textId="77777777" w:rsidTr="00432E4F">
        <w:trPr>
          <w:trHeight w:hRule="exact" w:val="437"/>
          <w:jc w:val="center"/>
        </w:trPr>
        <w:tc>
          <w:tcPr>
            <w:tcW w:w="5338" w:type="dxa"/>
            <w:tcBorders>
              <w:top w:val="nil"/>
              <w:left w:val="single" w:sz="4" w:space="0" w:color="auto"/>
              <w:bottom w:val="nil"/>
              <w:right w:val="nil"/>
            </w:tcBorders>
            <w:hideMark/>
          </w:tcPr>
          <w:p w14:paraId="0D04315F" w14:textId="77777777" w:rsidR="00432E4F" w:rsidRDefault="00432E4F">
            <w:pPr>
              <w:pStyle w:val="Other0"/>
              <w:tabs>
                <w:tab w:val="left" w:leader="hyphen" w:pos="2870"/>
              </w:tabs>
              <w:rPr>
                <w:rFonts w:ascii="Cambria" w:hAnsi="Cambria"/>
              </w:rPr>
            </w:pPr>
            <w:r>
              <w:rPr>
                <w:rStyle w:val="Other"/>
              </w:rPr>
              <w:t>□ Altele (precizati):</w:t>
            </w:r>
            <w:r>
              <w:rPr>
                <w:rStyle w:val="Other"/>
              </w:rPr>
              <w:tab/>
            </w:r>
          </w:p>
        </w:tc>
        <w:tc>
          <w:tcPr>
            <w:tcW w:w="4488" w:type="dxa"/>
            <w:tcBorders>
              <w:top w:val="nil"/>
              <w:left w:val="single" w:sz="4" w:space="0" w:color="auto"/>
              <w:bottom w:val="nil"/>
              <w:right w:val="single" w:sz="4" w:space="0" w:color="auto"/>
            </w:tcBorders>
            <w:vAlign w:val="bottom"/>
            <w:hideMark/>
          </w:tcPr>
          <w:p w14:paraId="74E6B0C5" w14:textId="77777777" w:rsidR="00432E4F" w:rsidRDefault="00432E4F" w:rsidP="00432E4F">
            <w:pPr>
              <w:pStyle w:val="Other0"/>
              <w:numPr>
                <w:ilvl w:val="0"/>
                <w:numId w:val="18"/>
              </w:numPr>
              <w:tabs>
                <w:tab w:val="left" w:pos="154"/>
              </w:tabs>
              <w:rPr>
                <w:rFonts w:ascii="Cambria" w:hAnsi="Cambria"/>
              </w:rPr>
            </w:pPr>
            <w:r>
              <w:rPr>
                <w:rStyle w:val="Other"/>
              </w:rPr>
              <w:t>Educație</w:t>
            </w:r>
          </w:p>
          <w:p w14:paraId="51187CA9" w14:textId="77777777" w:rsidR="00432E4F" w:rsidRDefault="00432E4F" w:rsidP="00432E4F">
            <w:pPr>
              <w:pStyle w:val="Other0"/>
              <w:numPr>
                <w:ilvl w:val="0"/>
                <w:numId w:val="18"/>
              </w:numPr>
              <w:tabs>
                <w:tab w:val="left" w:pos="154"/>
                <w:tab w:val="left" w:leader="hyphen" w:pos="2242"/>
              </w:tabs>
              <w:spacing w:line="228" w:lineRule="auto"/>
              <w:rPr>
                <w:rFonts w:ascii="Cambria" w:hAnsi="Cambria"/>
              </w:rPr>
            </w:pPr>
            <w:r>
              <w:rPr>
                <w:rStyle w:val="Other"/>
              </w:rPr>
              <w:t>Altele (precizati):</w:t>
            </w:r>
            <w:r>
              <w:rPr>
                <w:rStyle w:val="Other"/>
              </w:rPr>
              <w:tab/>
            </w:r>
          </w:p>
        </w:tc>
      </w:tr>
      <w:tr w:rsidR="00432E4F" w14:paraId="72BBACFD" w14:textId="77777777" w:rsidTr="00432E4F">
        <w:trPr>
          <w:trHeight w:val="240"/>
          <w:jc w:val="center"/>
        </w:trPr>
        <w:tc>
          <w:tcPr>
            <w:tcW w:w="9826" w:type="dxa"/>
            <w:gridSpan w:val="2"/>
            <w:tcBorders>
              <w:top w:val="single" w:sz="4" w:space="0" w:color="auto"/>
              <w:left w:val="single" w:sz="4" w:space="0" w:color="auto"/>
              <w:bottom w:val="single" w:sz="4" w:space="0" w:color="auto"/>
              <w:right w:val="single" w:sz="4" w:space="0" w:color="auto"/>
            </w:tcBorders>
            <w:hideMark/>
          </w:tcPr>
          <w:p w14:paraId="6947635C" w14:textId="77777777" w:rsidR="00432E4F" w:rsidRDefault="00432E4F">
            <w:pPr>
              <w:pStyle w:val="Other0"/>
              <w:tabs>
                <w:tab w:val="left" w:pos="7392"/>
              </w:tabs>
              <w:rPr>
                <w:rFonts w:ascii="Cambria" w:hAnsi="Cambria"/>
              </w:rPr>
            </w:pPr>
            <w:r>
              <w:rPr>
                <w:rStyle w:val="Other"/>
              </w:rPr>
              <w:t>Autoritatea contractanta actioneaza in numele altor autoritati contractante</w:t>
            </w:r>
            <w:r>
              <w:rPr>
                <w:rStyle w:val="Other"/>
              </w:rPr>
              <w:tab/>
              <w:t>da □ nu x</w:t>
            </w:r>
          </w:p>
        </w:tc>
      </w:tr>
    </w:tbl>
    <w:p w14:paraId="24E86DAF" w14:textId="77777777" w:rsidR="00432E4F" w:rsidRDefault="00432E4F" w:rsidP="00432E4F">
      <w:pPr>
        <w:spacing w:after="379" w:line="1" w:lineRule="exact"/>
        <w:rPr>
          <w:rFonts w:ascii="Cambria" w:hAnsi="Cambria"/>
        </w:rPr>
      </w:pPr>
    </w:p>
    <w:p w14:paraId="03C48B26" w14:textId="77777777" w:rsidR="00432E4F" w:rsidRDefault="00432E4F" w:rsidP="00432E4F">
      <w:pPr>
        <w:pStyle w:val="BodyText"/>
        <w:spacing w:after="200"/>
        <w:rPr>
          <w:rFonts w:ascii="Cambria" w:hAnsi="Cambria"/>
        </w:rPr>
      </w:pPr>
      <w:r>
        <w:rPr>
          <w:rStyle w:val="BodyTextChar"/>
          <w:rFonts w:ascii="Cambria" w:hAnsi="Cambria"/>
          <w:b/>
          <w:bCs/>
        </w:rPr>
        <w:t>SECȚIUNEA II: OBIECTUL CONTRACTULUI</w:t>
      </w:r>
    </w:p>
    <w:p w14:paraId="261AE99A" w14:textId="77777777" w:rsidR="00432E4F" w:rsidRDefault="00432E4F" w:rsidP="00432E4F">
      <w:pPr>
        <w:pStyle w:val="Tablecaption0"/>
        <w:rPr>
          <w:rFonts w:ascii="Cambria" w:hAnsi="Cambria"/>
        </w:rPr>
      </w:pPr>
      <w:r>
        <w:rPr>
          <w:rStyle w:val="Tablecaption"/>
        </w:rPr>
        <w:t>II.1) DESCRIERE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2"/>
        <w:gridCol w:w="3605"/>
        <w:gridCol w:w="2794"/>
      </w:tblGrid>
      <w:tr w:rsidR="00432E4F" w14:paraId="6ABA4FA4" w14:textId="77777777" w:rsidTr="00432E4F">
        <w:trPr>
          <w:trHeight w:val="245"/>
          <w:jc w:val="center"/>
        </w:trPr>
        <w:tc>
          <w:tcPr>
            <w:tcW w:w="9821" w:type="dxa"/>
            <w:gridSpan w:val="3"/>
            <w:tcBorders>
              <w:top w:val="single" w:sz="4" w:space="0" w:color="auto"/>
              <w:left w:val="single" w:sz="4" w:space="0" w:color="auto"/>
              <w:bottom w:val="nil"/>
              <w:right w:val="single" w:sz="4" w:space="0" w:color="auto"/>
            </w:tcBorders>
            <w:vAlign w:val="bottom"/>
            <w:hideMark/>
          </w:tcPr>
          <w:p w14:paraId="718086A5" w14:textId="77777777" w:rsidR="00432E4F" w:rsidRDefault="00432E4F">
            <w:pPr>
              <w:pStyle w:val="Other0"/>
              <w:rPr>
                <w:rFonts w:ascii="Cambria" w:hAnsi="Cambria"/>
              </w:rPr>
            </w:pPr>
            <w:r>
              <w:rPr>
                <w:rStyle w:val="Other"/>
              </w:rPr>
              <w:t>II.1.1) Denumirea data contractului/concursului/proiectului de autoritatea contractanta/entitatea contractanta</w:t>
            </w:r>
          </w:p>
        </w:tc>
      </w:tr>
      <w:tr w:rsidR="00432E4F" w14:paraId="51BD60AD" w14:textId="77777777" w:rsidTr="00432E4F">
        <w:trPr>
          <w:trHeight w:val="235"/>
          <w:jc w:val="center"/>
        </w:trPr>
        <w:tc>
          <w:tcPr>
            <w:tcW w:w="9821" w:type="dxa"/>
            <w:gridSpan w:val="3"/>
            <w:tcBorders>
              <w:top w:val="single" w:sz="4" w:space="0" w:color="auto"/>
              <w:left w:val="single" w:sz="4" w:space="0" w:color="auto"/>
              <w:bottom w:val="nil"/>
              <w:right w:val="single" w:sz="4" w:space="0" w:color="auto"/>
            </w:tcBorders>
            <w:hideMark/>
          </w:tcPr>
          <w:p w14:paraId="088E2F68" w14:textId="77777777" w:rsidR="00432E4F" w:rsidRDefault="00432E4F">
            <w:pPr>
              <w:pStyle w:val="Other0"/>
              <w:ind w:firstLine="160"/>
              <w:rPr>
                <w:rFonts w:ascii="Cambria" w:hAnsi="Cambria"/>
              </w:rPr>
            </w:pPr>
            <w:r>
              <w:rPr>
                <w:rStyle w:val="Other"/>
                <w:i/>
                <w:iCs/>
              </w:rPr>
              <w:t>Servicii de furnizare energie electrica pentru sediul OSIM, prin incheierea unui Acord Cadru pe 24 de luni</w:t>
            </w:r>
          </w:p>
        </w:tc>
      </w:tr>
      <w:tr w:rsidR="00432E4F" w14:paraId="5A171E3E" w14:textId="77777777" w:rsidTr="00432E4F">
        <w:trPr>
          <w:trHeight w:val="235"/>
          <w:jc w:val="center"/>
        </w:trPr>
        <w:tc>
          <w:tcPr>
            <w:tcW w:w="9821" w:type="dxa"/>
            <w:gridSpan w:val="3"/>
            <w:tcBorders>
              <w:top w:val="single" w:sz="4" w:space="0" w:color="auto"/>
              <w:left w:val="single" w:sz="4" w:space="0" w:color="auto"/>
              <w:bottom w:val="nil"/>
              <w:right w:val="single" w:sz="4" w:space="0" w:color="auto"/>
            </w:tcBorders>
            <w:vAlign w:val="bottom"/>
            <w:hideMark/>
          </w:tcPr>
          <w:p w14:paraId="6932BA04" w14:textId="77777777" w:rsidR="00432E4F" w:rsidRDefault="00432E4F">
            <w:pPr>
              <w:pStyle w:val="Other0"/>
              <w:rPr>
                <w:rFonts w:ascii="Cambria" w:hAnsi="Cambria"/>
              </w:rPr>
            </w:pPr>
            <w:r>
              <w:rPr>
                <w:rStyle w:val="Other"/>
              </w:rPr>
              <w:t>II.1.2) Tipul contractului si locul de executare a lucrărilor, de livrare a produselor sau de prestare a serviciilor</w:t>
            </w:r>
          </w:p>
        </w:tc>
      </w:tr>
      <w:tr w:rsidR="00432E4F" w14:paraId="6658F3E0" w14:textId="77777777" w:rsidTr="00432E4F">
        <w:trPr>
          <w:trHeight w:hRule="exact" w:val="230"/>
          <w:jc w:val="center"/>
        </w:trPr>
        <w:tc>
          <w:tcPr>
            <w:tcW w:w="3422" w:type="dxa"/>
            <w:tcBorders>
              <w:top w:val="single" w:sz="4" w:space="0" w:color="auto"/>
              <w:left w:val="single" w:sz="4" w:space="0" w:color="auto"/>
              <w:bottom w:val="nil"/>
              <w:right w:val="nil"/>
            </w:tcBorders>
            <w:vAlign w:val="bottom"/>
            <w:hideMark/>
          </w:tcPr>
          <w:p w14:paraId="43F014DA" w14:textId="77777777" w:rsidR="00432E4F" w:rsidRDefault="00432E4F">
            <w:pPr>
              <w:pStyle w:val="Other0"/>
              <w:tabs>
                <w:tab w:val="left" w:pos="2107"/>
              </w:tabs>
              <w:rPr>
                <w:rFonts w:ascii="Cambria" w:hAnsi="Cambria"/>
              </w:rPr>
            </w:pPr>
            <w:r>
              <w:rPr>
                <w:rStyle w:val="Other"/>
              </w:rPr>
              <w:t>a) Lucrări</w:t>
            </w:r>
            <w:r>
              <w:rPr>
                <w:rStyle w:val="Other"/>
              </w:rPr>
              <w:tab/>
              <w:t>□</w:t>
            </w:r>
          </w:p>
        </w:tc>
        <w:tc>
          <w:tcPr>
            <w:tcW w:w="3605" w:type="dxa"/>
            <w:tcBorders>
              <w:top w:val="single" w:sz="4" w:space="0" w:color="auto"/>
              <w:left w:val="single" w:sz="4" w:space="0" w:color="auto"/>
              <w:bottom w:val="nil"/>
              <w:right w:val="nil"/>
            </w:tcBorders>
            <w:vAlign w:val="bottom"/>
            <w:hideMark/>
          </w:tcPr>
          <w:p w14:paraId="6C5CD159" w14:textId="77777777" w:rsidR="00432E4F" w:rsidRDefault="00432E4F">
            <w:pPr>
              <w:pStyle w:val="Other0"/>
              <w:tabs>
                <w:tab w:val="left" w:pos="2261"/>
              </w:tabs>
              <w:rPr>
                <w:rFonts w:ascii="Cambria" w:hAnsi="Cambria"/>
              </w:rPr>
            </w:pPr>
            <w:r>
              <w:rPr>
                <w:rStyle w:val="Other"/>
              </w:rPr>
              <w:t>B) Produse</w:t>
            </w:r>
            <w:r>
              <w:rPr>
                <w:rStyle w:val="Other"/>
              </w:rPr>
              <w:tab/>
              <w:t>x</w:t>
            </w:r>
          </w:p>
        </w:tc>
        <w:tc>
          <w:tcPr>
            <w:tcW w:w="2794" w:type="dxa"/>
            <w:tcBorders>
              <w:top w:val="single" w:sz="4" w:space="0" w:color="auto"/>
              <w:left w:val="single" w:sz="4" w:space="0" w:color="auto"/>
              <w:bottom w:val="nil"/>
              <w:right w:val="single" w:sz="4" w:space="0" w:color="auto"/>
            </w:tcBorders>
            <w:vAlign w:val="bottom"/>
            <w:hideMark/>
          </w:tcPr>
          <w:p w14:paraId="3FD84196" w14:textId="77777777" w:rsidR="00432E4F" w:rsidRDefault="00432E4F">
            <w:pPr>
              <w:pStyle w:val="Other0"/>
              <w:tabs>
                <w:tab w:val="left" w:pos="2203"/>
              </w:tabs>
              <w:rPr>
                <w:rFonts w:ascii="Cambria" w:hAnsi="Cambria"/>
              </w:rPr>
            </w:pPr>
            <w:r>
              <w:rPr>
                <w:rStyle w:val="Other"/>
              </w:rPr>
              <w:t>c) Servicii</w:t>
            </w:r>
            <w:r>
              <w:rPr>
                <w:rStyle w:val="Other"/>
              </w:rPr>
              <w:tab/>
              <w:t>□</w:t>
            </w:r>
          </w:p>
        </w:tc>
      </w:tr>
      <w:tr w:rsidR="00432E4F" w14:paraId="4A9ABA01" w14:textId="77777777" w:rsidTr="00432E4F">
        <w:trPr>
          <w:trHeight w:hRule="exact" w:val="1560"/>
          <w:jc w:val="center"/>
        </w:trPr>
        <w:tc>
          <w:tcPr>
            <w:tcW w:w="3422" w:type="dxa"/>
            <w:tcBorders>
              <w:top w:val="single" w:sz="4" w:space="0" w:color="auto"/>
              <w:left w:val="single" w:sz="4" w:space="0" w:color="auto"/>
              <w:bottom w:val="nil"/>
              <w:right w:val="nil"/>
            </w:tcBorders>
            <w:vAlign w:val="bottom"/>
            <w:hideMark/>
          </w:tcPr>
          <w:p w14:paraId="7D90D726" w14:textId="77777777" w:rsidR="00432E4F" w:rsidRDefault="00432E4F">
            <w:pPr>
              <w:pStyle w:val="Other0"/>
              <w:tabs>
                <w:tab w:val="left" w:pos="2050"/>
              </w:tabs>
              <w:rPr>
                <w:rFonts w:ascii="Cambria" w:hAnsi="Cambria"/>
              </w:rPr>
            </w:pPr>
            <w:r>
              <w:rPr>
                <w:rStyle w:val="Other"/>
              </w:rPr>
              <w:t>Executare</w:t>
            </w:r>
            <w:r>
              <w:rPr>
                <w:rStyle w:val="Other"/>
              </w:rPr>
              <w:tab/>
              <w:t>□</w:t>
            </w:r>
          </w:p>
          <w:p w14:paraId="389AD9E5" w14:textId="77777777" w:rsidR="00432E4F" w:rsidRDefault="00432E4F">
            <w:pPr>
              <w:pStyle w:val="Other0"/>
              <w:tabs>
                <w:tab w:val="left" w:pos="2222"/>
              </w:tabs>
              <w:rPr>
                <w:rFonts w:ascii="Cambria" w:hAnsi="Cambria"/>
              </w:rPr>
            </w:pPr>
            <w:r>
              <w:rPr>
                <w:rStyle w:val="Other"/>
              </w:rPr>
              <w:t>Proiectare si executare</w:t>
            </w:r>
            <w:r>
              <w:rPr>
                <w:rStyle w:val="Other"/>
              </w:rPr>
              <w:tab/>
              <w:t>□</w:t>
            </w:r>
          </w:p>
          <w:p w14:paraId="27A6013B" w14:textId="77777777" w:rsidR="00432E4F" w:rsidRDefault="00432E4F">
            <w:pPr>
              <w:pStyle w:val="Other0"/>
              <w:tabs>
                <w:tab w:val="left" w:pos="2184"/>
              </w:tabs>
              <w:rPr>
                <w:rFonts w:ascii="Cambria" w:hAnsi="Cambria"/>
              </w:rPr>
            </w:pPr>
            <w:r>
              <w:rPr>
                <w:rStyle w:val="Other"/>
              </w:rPr>
              <w:t>Executarea, prin orice</w:t>
            </w:r>
            <w:r>
              <w:rPr>
                <w:rStyle w:val="Other"/>
              </w:rPr>
              <w:tab/>
              <w:t>□</w:t>
            </w:r>
          </w:p>
          <w:p w14:paraId="268A0283" w14:textId="77777777" w:rsidR="00432E4F" w:rsidRDefault="00432E4F">
            <w:pPr>
              <w:pStyle w:val="Other0"/>
              <w:rPr>
                <w:rFonts w:ascii="Cambria" w:hAnsi="Cambria"/>
              </w:rPr>
            </w:pPr>
            <w:r>
              <w:rPr>
                <w:rStyle w:val="Other"/>
              </w:rPr>
              <w:t>mijloace, a unei lucrări, conform cerințelor specificate de autoritatea contractanta</w:t>
            </w:r>
          </w:p>
        </w:tc>
        <w:tc>
          <w:tcPr>
            <w:tcW w:w="3605" w:type="dxa"/>
            <w:tcBorders>
              <w:top w:val="single" w:sz="4" w:space="0" w:color="auto"/>
              <w:left w:val="single" w:sz="4" w:space="0" w:color="auto"/>
              <w:bottom w:val="nil"/>
              <w:right w:val="nil"/>
            </w:tcBorders>
            <w:hideMark/>
          </w:tcPr>
          <w:p w14:paraId="178F1969" w14:textId="77777777" w:rsidR="00432E4F" w:rsidRDefault="00432E4F">
            <w:pPr>
              <w:pStyle w:val="Other0"/>
              <w:tabs>
                <w:tab w:val="right" w:pos="2386"/>
              </w:tabs>
              <w:spacing w:line="232" w:lineRule="auto"/>
              <w:rPr>
                <w:rFonts w:ascii="Cambria" w:hAnsi="Cambria"/>
              </w:rPr>
            </w:pPr>
            <w:r>
              <w:rPr>
                <w:rStyle w:val="Other"/>
              </w:rPr>
              <w:t>Cumpărare</w:t>
            </w:r>
            <w:r>
              <w:rPr>
                <w:rStyle w:val="Other"/>
              </w:rPr>
              <w:tab/>
              <w:t>x</w:t>
            </w:r>
          </w:p>
          <w:p w14:paraId="67CE7F00" w14:textId="77777777" w:rsidR="00432E4F" w:rsidRDefault="00432E4F">
            <w:pPr>
              <w:pStyle w:val="Other0"/>
              <w:tabs>
                <w:tab w:val="right" w:pos="2333"/>
              </w:tabs>
              <w:spacing w:line="232" w:lineRule="auto"/>
              <w:rPr>
                <w:rFonts w:ascii="Cambria" w:hAnsi="Cambria"/>
              </w:rPr>
            </w:pPr>
            <w:r>
              <w:rPr>
                <w:rStyle w:val="Other"/>
              </w:rPr>
              <w:t>Leasing</w:t>
            </w:r>
            <w:r>
              <w:rPr>
                <w:rStyle w:val="Other"/>
              </w:rPr>
              <w:tab/>
              <w:t>□</w:t>
            </w:r>
          </w:p>
          <w:p w14:paraId="77EB0321" w14:textId="77777777" w:rsidR="00432E4F" w:rsidRDefault="00432E4F">
            <w:pPr>
              <w:pStyle w:val="Other0"/>
              <w:tabs>
                <w:tab w:val="right" w:pos="2366"/>
              </w:tabs>
              <w:spacing w:line="232" w:lineRule="auto"/>
              <w:rPr>
                <w:rFonts w:ascii="Cambria" w:hAnsi="Cambria"/>
              </w:rPr>
            </w:pPr>
            <w:r>
              <w:rPr>
                <w:rStyle w:val="Other"/>
              </w:rPr>
              <w:t>închiriere</w:t>
            </w:r>
            <w:r>
              <w:rPr>
                <w:rStyle w:val="Other"/>
              </w:rPr>
              <w:tab/>
              <w:t>□</w:t>
            </w:r>
          </w:p>
          <w:p w14:paraId="0DE40AEB" w14:textId="77777777" w:rsidR="00432E4F" w:rsidRDefault="00432E4F">
            <w:pPr>
              <w:pStyle w:val="Other0"/>
              <w:tabs>
                <w:tab w:val="left" w:pos="2386"/>
              </w:tabs>
              <w:spacing w:line="232" w:lineRule="auto"/>
              <w:rPr>
                <w:rFonts w:ascii="Cambria" w:hAnsi="Cambria"/>
              </w:rPr>
            </w:pPr>
            <w:r>
              <w:rPr>
                <w:rStyle w:val="Other"/>
              </w:rPr>
              <w:t>închiriere cu opțiune de</w:t>
            </w:r>
            <w:r>
              <w:rPr>
                <w:rStyle w:val="Other"/>
              </w:rPr>
              <w:tab/>
              <w:t>□</w:t>
            </w:r>
          </w:p>
          <w:p w14:paraId="00838BA7" w14:textId="77777777" w:rsidR="00432E4F" w:rsidRDefault="00432E4F">
            <w:pPr>
              <w:pStyle w:val="Other0"/>
              <w:tabs>
                <w:tab w:val="left" w:pos="2453"/>
              </w:tabs>
              <w:spacing w:line="232" w:lineRule="auto"/>
              <w:rPr>
                <w:rFonts w:ascii="Cambria" w:hAnsi="Cambria"/>
              </w:rPr>
            </w:pPr>
            <w:r>
              <w:rPr>
                <w:rStyle w:val="Other"/>
              </w:rPr>
              <w:t>cumpărare 0 combinație intre acestea</w:t>
            </w:r>
            <w:r>
              <w:rPr>
                <w:rStyle w:val="Other"/>
              </w:rPr>
              <w:tab/>
              <w:t>□</w:t>
            </w:r>
          </w:p>
        </w:tc>
        <w:tc>
          <w:tcPr>
            <w:tcW w:w="2794" w:type="dxa"/>
            <w:tcBorders>
              <w:top w:val="single" w:sz="4" w:space="0" w:color="auto"/>
              <w:left w:val="single" w:sz="4" w:space="0" w:color="auto"/>
              <w:bottom w:val="nil"/>
              <w:right w:val="single" w:sz="4" w:space="0" w:color="auto"/>
            </w:tcBorders>
            <w:hideMark/>
          </w:tcPr>
          <w:p w14:paraId="51913493" w14:textId="77777777" w:rsidR="00432E4F" w:rsidRDefault="00432E4F">
            <w:pPr>
              <w:pStyle w:val="Other0"/>
              <w:rPr>
                <w:rFonts w:ascii="Cambria" w:hAnsi="Cambria"/>
              </w:rPr>
            </w:pPr>
            <w:r>
              <w:rPr>
                <w:rStyle w:val="Other"/>
              </w:rPr>
              <w:t>Categoria serviciilor</w:t>
            </w:r>
          </w:p>
        </w:tc>
      </w:tr>
      <w:tr w:rsidR="00432E4F" w14:paraId="7B290610" w14:textId="77777777" w:rsidTr="00432E4F">
        <w:trPr>
          <w:trHeight w:hRule="exact" w:val="534"/>
          <w:jc w:val="center"/>
        </w:trPr>
        <w:tc>
          <w:tcPr>
            <w:tcW w:w="3422" w:type="dxa"/>
            <w:tcBorders>
              <w:top w:val="single" w:sz="4" w:space="0" w:color="auto"/>
              <w:left w:val="single" w:sz="4" w:space="0" w:color="auto"/>
              <w:bottom w:val="single" w:sz="4" w:space="0" w:color="auto"/>
              <w:right w:val="nil"/>
            </w:tcBorders>
            <w:vAlign w:val="bottom"/>
            <w:hideMark/>
          </w:tcPr>
          <w:p w14:paraId="2CDE8C0F" w14:textId="77777777" w:rsidR="00432E4F" w:rsidRDefault="00432E4F">
            <w:pPr>
              <w:pStyle w:val="Other0"/>
              <w:rPr>
                <w:rFonts w:ascii="Cambria" w:hAnsi="Cambria"/>
              </w:rPr>
            </w:pPr>
            <w:r>
              <w:rPr>
                <w:rStyle w:val="Other"/>
              </w:rPr>
              <w:t>Locul principal de executare</w:t>
            </w:r>
          </w:p>
        </w:tc>
        <w:tc>
          <w:tcPr>
            <w:tcW w:w="3605" w:type="dxa"/>
            <w:tcBorders>
              <w:top w:val="single" w:sz="4" w:space="0" w:color="auto"/>
              <w:left w:val="single" w:sz="4" w:space="0" w:color="auto"/>
              <w:bottom w:val="single" w:sz="4" w:space="0" w:color="auto"/>
              <w:right w:val="nil"/>
            </w:tcBorders>
            <w:vAlign w:val="bottom"/>
            <w:hideMark/>
          </w:tcPr>
          <w:p w14:paraId="70AFF12A" w14:textId="77777777" w:rsidR="00432E4F" w:rsidRDefault="00432E4F">
            <w:pPr>
              <w:pStyle w:val="Other0"/>
              <w:rPr>
                <w:rFonts w:ascii="Cambria" w:hAnsi="Cambria"/>
              </w:rPr>
            </w:pPr>
            <w:r>
              <w:rPr>
                <w:rStyle w:val="Other"/>
              </w:rPr>
              <w:t>Locul principal de livrare: STR ION GHICA NR 5, SECTOR 3 BUCURESTI</w:t>
            </w:r>
          </w:p>
        </w:tc>
        <w:tc>
          <w:tcPr>
            <w:tcW w:w="2794" w:type="dxa"/>
            <w:tcBorders>
              <w:top w:val="single" w:sz="4" w:space="0" w:color="auto"/>
              <w:left w:val="single" w:sz="4" w:space="0" w:color="auto"/>
              <w:bottom w:val="single" w:sz="4" w:space="0" w:color="auto"/>
              <w:right w:val="single" w:sz="4" w:space="0" w:color="auto"/>
            </w:tcBorders>
            <w:vAlign w:val="bottom"/>
            <w:hideMark/>
          </w:tcPr>
          <w:p w14:paraId="28C3D0AB" w14:textId="77777777" w:rsidR="00432E4F" w:rsidRDefault="00432E4F">
            <w:pPr>
              <w:pStyle w:val="Other0"/>
              <w:rPr>
                <w:rFonts w:ascii="Cambria" w:hAnsi="Cambria"/>
              </w:rPr>
            </w:pPr>
            <w:r>
              <w:rPr>
                <w:rStyle w:val="Other"/>
              </w:rPr>
              <w:t>Locul principal de prestare</w:t>
            </w:r>
          </w:p>
        </w:tc>
      </w:tr>
    </w:tbl>
    <w:p w14:paraId="6FDA7AC3" w14:textId="77777777" w:rsidR="00432E4F" w:rsidRDefault="00432E4F" w:rsidP="00432E4F">
      <w:pPr>
        <w:spacing w:line="1" w:lineRule="exact"/>
        <w:rPr>
          <w:rFonts w:ascii="Cambria" w:hAnsi="Cambria"/>
          <w:sz w:val="2"/>
          <w:szCs w:val="2"/>
        </w:rPr>
      </w:pPr>
    </w:p>
    <w:tbl>
      <w:tblPr>
        <w:tblOverlap w:val="never"/>
        <w:tblW w:w="10215" w:type="dxa"/>
        <w:jc w:val="center"/>
        <w:tblLayout w:type="fixed"/>
        <w:tblCellMar>
          <w:left w:w="10" w:type="dxa"/>
          <w:right w:w="10" w:type="dxa"/>
        </w:tblCellMar>
        <w:tblLook w:val="04A0" w:firstRow="1" w:lastRow="0" w:firstColumn="1" w:lastColumn="0" w:noHBand="0" w:noVBand="1"/>
      </w:tblPr>
      <w:tblGrid>
        <w:gridCol w:w="3446"/>
        <w:gridCol w:w="374"/>
        <w:gridCol w:w="605"/>
        <w:gridCol w:w="1626"/>
        <w:gridCol w:w="1367"/>
        <w:gridCol w:w="278"/>
        <w:gridCol w:w="149"/>
        <w:gridCol w:w="2337"/>
        <w:gridCol w:w="33"/>
      </w:tblGrid>
      <w:tr w:rsidR="00432E4F" w14:paraId="00F848EA" w14:textId="77777777" w:rsidTr="00432E4F">
        <w:trPr>
          <w:trHeight w:hRule="exact" w:val="543"/>
          <w:jc w:val="center"/>
        </w:trPr>
        <w:tc>
          <w:tcPr>
            <w:tcW w:w="3821" w:type="dxa"/>
            <w:gridSpan w:val="2"/>
            <w:tcBorders>
              <w:top w:val="single" w:sz="4" w:space="0" w:color="auto"/>
              <w:left w:val="single" w:sz="4" w:space="0" w:color="auto"/>
              <w:bottom w:val="nil"/>
              <w:right w:val="nil"/>
            </w:tcBorders>
            <w:hideMark/>
          </w:tcPr>
          <w:p w14:paraId="2BA47ADC" w14:textId="77777777" w:rsidR="00432E4F" w:rsidRDefault="00432E4F">
            <w:pPr>
              <w:pStyle w:val="Other0"/>
              <w:spacing w:before="240"/>
              <w:ind w:firstLine="140"/>
              <w:rPr>
                <w:rFonts w:ascii="Cambria" w:hAnsi="Cambria"/>
              </w:rPr>
            </w:pPr>
            <w:r>
              <w:rPr>
                <w:rStyle w:val="Other"/>
                <w:lang w:bidi="en-US"/>
              </w:rPr>
              <w:lastRenderedPageBreak/>
              <w:t>Cod NUTS□□□□□□</w:t>
            </w:r>
          </w:p>
        </w:tc>
        <w:tc>
          <w:tcPr>
            <w:tcW w:w="3600" w:type="dxa"/>
            <w:gridSpan w:val="3"/>
            <w:tcBorders>
              <w:top w:val="single" w:sz="4" w:space="0" w:color="auto"/>
              <w:left w:val="single" w:sz="4" w:space="0" w:color="auto"/>
              <w:bottom w:val="nil"/>
              <w:right w:val="nil"/>
            </w:tcBorders>
            <w:vAlign w:val="bottom"/>
            <w:hideMark/>
          </w:tcPr>
          <w:p w14:paraId="600A12AD" w14:textId="77777777" w:rsidR="00432E4F" w:rsidRDefault="00432E4F">
            <w:pPr>
              <w:pStyle w:val="Other0"/>
              <w:tabs>
                <w:tab w:val="left" w:pos="96"/>
              </w:tabs>
              <w:rPr>
                <w:rFonts w:ascii="Cambria" w:hAnsi="Cambria"/>
              </w:rPr>
            </w:pPr>
            <w:r>
              <w:rPr>
                <w:rStyle w:val="Other"/>
              </w:rPr>
              <w:t xml:space="preserve">Cod </w:t>
            </w:r>
            <w:r>
              <w:rPr>
                <w:rStyle w:val="Other"/>
                <w:lang w:bidi="en-US"/>
              </w:rPr>
              <w:t xml:space="preserve">NUTS: </w:t>
            </w:r>
            <w:r>
              <w:rPr>
                <w:rStyle w:val="Other"/>
              </w:rPr>
              <w:t>RO321 București</w:t>
            </w:r>
          </w:p>
        </w:tc>
        <w:tc>
          <w:tcPr>
            <w:tcW w:w="2798" w:type="dxa"/>
            <w:gridSpan w:val="4"/>
            <w:tcBorders>
              <w:top w:val="single" w:sz="4" w:space="0" w:color="auto"/>
              <w:left w:val="single" w:sz="4" w:space="0" w:color="auto"/>
              <w:bottom w:val="nil"/>
              <w:right w:val="single" w:sz="4" w:space="0" w:color="auto"/>
            </w:tcBorders>
            <w:hideMark/>
          </w:tcPr>
          <w:p w14:paraId="7D7B5EFF" w14:textId="77777777" w:rsidR="00432E4F" w:rsidRDefault="00432E4F">
            <w:pPr>
              <w:pStyle w:val="Other0"/>
              <w:spacing w:before="260"/>
              <w:rPr>
                <w:rFonts w:ascii="Cambria" w:hAnsi="Cambria"/>
              </w:rPr>
            </w:pPr>
            <w:r>
              <w:rPr>
                <w:rStyle w:val="Other"/>
              </w:rPr>
              <w:t xml:space="preserve">Cod </w:t>
            </w:r>
            <w:r>
              <w:rPr>
                <w:rStyle w:val="Other"/>
                <w:lang w:bidi="en-US"/>
              </w:rPr>
              <w:t>NUTS</w:t>
            </w:r>
            <w:r>
              <w:rPr>
                <w:rStyle w:val="Other"/>
              </w:rPr>
              <w:t>□□□□□□</w:t>
            </w:r>
          </w:p>
        </w:tc>
      </w:tr>
      <w:tr w:rsidR="00432E4F" w14:paraId="0D0E67A7" w14:textId="77777777" w:rsidTr="00432E4F">
        <w:trPr>
          <w:trHeight w:val="883"/>
          <w:jc w:val="center"/>
        </w:trPr>
        <w:tc>
          <w:tcPr>
            <w:tcW w:w="10219" w:type="dxa"/>
            <w:gridSpan w:val="9"/>
            <w:tcBorders>
              <w:top w:val="single" w:sz="4" w:space="0" w:color="auto"/>
              <w:left w:val="single" w:sz="4" w:space="0" w:color="auto"/>
              <w:bottom w:val="nil"/>
              <w:right w:val="single" w:sz="4" w:space="0" w:color="auto"/>
            </w:tcBorders>
            <w:hideMark/>
          </w:tcPr>
          <w:p w14:paraId="5011D841" w14:textId="77777777" w:rsidR="00432E4F" w:rsidRDefault="00432E4F">
            <w:pPr>
              <w:pStyle w:val="Other0"/>
              <w:rPr>
                <w:rFonts w:ascii="Cambria" w:hAnsi="Cambria"/>
              </w:rPr>
            </w:pPr>
            <w:r>
              <w:rPr>
                <w:rStyle w:val="Other"/>
                <w:lang w:bidi="en-US"/>
              </w:rPr>
              <w:t xml:space="preserve">II.1.3) </w:t>
            </w:r>
            <w:r>
              <w:rPr>
                <w:rStyle w:val="Other"/>
              </w:rPr>
              <w:t>Procedura implica</w:t>
            </w:r>
          </w:p>
          <w:p w14:paraId="57A205A3" w14:textId="77777777" w:rsidR="00432E4F" w:rsidRDefault="00432E4F">
            <w:pPr>
              <w:pStyle w:val="Other0"/>
              <w:tabs>
                <w:tab w:val="left" w:pos="4853"/>
              </w:tabs>
              <w:rPr>
                <w:rFonts w:ascii="Cambria" w:hAnsi="Cambria"/>
              </w:rPr>
            </w:pPr>
            <w:r>
              <w:rPr>
                <w:rStyle w:val="Other"/>
              </w:rPr>
              <w:t>Un contract de achiziții publice</w:t>
            </w:r>
            <w:r>
              <w:rPr>
                <w:rStyle w:val="Other"/>
              </w:rPr>
              <w:tab/>
              <w:t>□</w:t>
            </w:r>
          </w:p>
          <w:p w14:paraId="7DBF2337" w14:textId="77777777" w:rsidR="00432E4F" w:rsidRDefault="00432E4F">
            <w:pPr>
              <w:pStyle w:val="Other0"/>
              <w:tabs>
                <w:tab w:val="left" w:pos="5021"/>
              </w:tabs>
              <w:spacing w:line="228" w:lineRule="auto"/>
              <w:rPr>
                <w:rFonts w:ascii="Cambria" w:hAnsi="Cambria"/>
              </w:rPr>
            </w:pPr>
            <w:r>
              <w:rPr>
                <w:rStyle w:val="Other"/>
              </w:rPr>
              <w:t>Punerea in aplicare a unui sistem de achiziție dinamic (SAD)</w:t>
            </w:r>
            <w:r>
              <w:rPr>
                <w:rStyle w:val="Other"/>
              </w:rPr>
              <w:tab/>
              <w:t>□</w:t>
            </w:r>
          </w:p>
          <w:p w14:paraId="28B6EF7D" w14:textId="77777777" w:rsidR="00432E4F" w:rsidRDefault="00432E4F">
            <w:pPr>
              <w:pStyle w:val="Other0"/>
              <w:tabs>
                <w:tab w:val="left" w:pos="4853"/>
              </w:tabs>
              <w:rPr>
                <w:rFonts w:ascii="Cambria" w:hAnsi="Cambria"/>
              </w:rPr>
            </w:pPr>
            <w:r>
              <w:rPr>
                <w:rStyle w:val="Other"/>
              </w:rPr>
              <w:t>Încheierea unui acord-cadru</w:t>
            </w:r>
            <w:r>
              <w:rPr>
                <w:rStyle w:val="Other"/>
              </w:rPr>
              <w:tab/>
              <w:t>X</w:t>
            </w:r>
          </w:p>
        </w:tc>
      </w:tr>
      <w:tr w:rsidR="00432E4F" w14:paraId="4EA857FF" w14:textId="77777777" w:rsidTr="00432E4F">
        <w:trPr>
          <w:trHeight w:val="235"/>
          <w:jc w:val="center"/>
        </w:trPr>
        <w:tc>
          <w:tcPr>
            <w:tcW w:w="10219" w:type="dxa"/>
            <w:gridSpan w:val="9"/>
            <w:tcBorders>
              <w:top w:val="single" w:sz="4" w:space="0" w:color="auto"/>
              <w:left w:val="single" w:sz="4" w:space="0" w:color="auto"/>
              <w:bottom w:val="nil"/>
              <w:right w:val="single" w:sz="4" w:space="0" w:color="auto"/>
            </w:tcBorders>
            <w:vAlign w:val="bottom"/>
            <w:hideMark/>
          </w:tcPr>
          <w:p w14:paraId="7CAB31F4" w14:textId="77777777" w:rsidR="00432E4F" w:rsidRDefault="00432E4F">
            <w:pPr>
              <w:pStyle w:val="Other0"/>
              <w:rPr>
                <w:rFonts w:ascii="Cambria" w:hAnsi="Cambria"/>
              </w:rPr>
            </w:pPr>
            <w:r>
              <w:rPr>
                <w:rStyle w:val="Other"/>
              </w:rPr>
              <w:t>II.1.4) Informații privind acordul-cadru (după caz)</w:t>
            </w:r>
          </w:p>
        </w:tc>
      </w:tr>
      <w:tr w:rsidR="00432E4F" w14:paraId="7AD58576" w14:textId="77777777" w:rsidTr="00432E4F">
        <w:trPr>
          <w:trHeight w:hRule="exact" w:val="653"/>
          <w:jc w:val="center"/>
        </w:trPr>
        <w:tc>
          <w:tcPr>
            <w:tcW w:w="6053" w:type="dxa"/>
            <w:gridSpan w:val="4"/>
            <w:tcBorders>
              <w:top w:val="single" w:sz="4" w:space="0" w:color="auto"/>
              <w:left w:val="single" w:sz="4" w:space="0" w:color="auto"/>
              <w:bottom w:val="nil"/>
              <w:right w:val="nil"/>
            </w:tcBorders>
            <w:vAlign w:val="bottom"/>
            <w:hideMark/>
          </w:tcPr>
          <w:p w14:paraId="2B44C34E" w14:textId="77777777" w:rsidR="00432E4F" w:rsidRDefault="00432E4F">
            <w:pPr>
              <w:pStyle w:val="Other0"/>
              <w:tabs>
                <w:tab w:val="left" w:pos="3773"/>
              </w:tabs>
              <w:rPr>
                <w:rFonts w:ascii="Cambria" w:hAnsi="Cambria"/>
              </w:rPr>
            </w:pPr>
            <w:r>
              <w:rPr>
                <w:rStyle w:val="Other"/>
              </w:rPr>
              <w:t>Acord-cadru cu mai multi operatori economici</w:t>
            </w:r>
            <w:r>
              <w:rPr>
                <w:rStyle w:val="Other"/>
              </w:rPr>
              <w:tab/>
              <w:t>□</w:t>
            </w:r>
          </w:p>
          <w:p w14:paraId="08054FDF" w14:textId="77777777" w:rsidR="00432E4F" w:rsidRDefault="00432E4F">
            <w:pPr>
              <w:pStyle w:val="Other0"/>
              <w:rPr>
                <w:rFonts w:ascii="Cambria" w:hAnsi="Cambria"/>
              </w:rPr>
            </w:pPr>
            <w:r>
              <w:rPr>
                <w:rStyle w:val="Other"/>
              </w:rPr>
              <w:t>Numărul □□□ sau, după caz, numărul maxim □□□ de participanti la acordul-cadru preconizat</w:t>
            </w:r>
          </w:p>
        </w:tc>
        <w:tc>
          <w:tcPr>
            <w:tcW w:w="4166" w:type="dxa"/>
            <w:gridSpan w:val="5"/>
            <w:vMerge w:val="restart"/>
            <w:tcBorders>
              <w:top w:val="single" w:sz="4" w:space="0" w:color="auto"/>
              <w:left w:val="single" w:sz="4" w:space="0" w:color="auto"/>
              <w:bottom w:val="nil"/>
              <w:right w:val="single" w:sz="4" w:space="0" w:color="auto"/>
            </w:tcBorders>
            <w:hideMark/>
          </w:tcPr>
          <w:p w14:paraId="4ED5CAE5" w14:textId="77777777" w:rsidR="00432E4F" w:rsidRDefault="00432E4F">
            <w:pPr>
              <w:pStyle w:val="Other0"/>
              <w:tabs>
                <w:tab w:val="left" w:pos="3763"/>
              </w:tabs>
              <w:rPr>
                <w:rFonts w:ascii="Cambria" w:hAnsi="Cambria"/>
              </w:rPr>
            </w:pPr>
            <w:r>
              <w:rPr>
                <w:rStyle w:val="Other"/>
              </w:rPr>
              <w:t>Acord-cadru cu un singur operator economic</w:t>
            </w:r>
            <w:r>
              <w:rPr>
                <w:rStyle w:val="Other"/>
              </w:rPr>
              <w:tab/>
              <w:t>X</w:t>
            </w:r>
          </w:p>
        </w:tc>
      </w:tr>
      <w:tr w:rsidR="00432E4F" w14:paraId="2D4BB9F5" w14:textId="77777777" w:rsidTr="00432E4F">
        <w:trPr>
          <w:trHeight w:val="912"/>
          <w:jc w:val="center"/>
        </w:trPr>
        <w:tc>
          <w:tcPr>
            <w:tcW w:w="6053" w:type="dxa"/>
            <w:gridSpan w:val="4"/>
            <w:tcBorders>
              <w:top w:val="single" w:sz="4" w:space="0" w:color="auto"/>
              <w:left w:val="single" w:sz="4" w:space="0" w:color="auto"/>
              <w:bottom w:val="nil"/>
              <w:right w:val="nil"/>
            </w:tcBorders>
            <w:hideMark/>
          </w:tcPr>
          <w:p w14:paraId="6C6DEAA3" w14:textId="77777777" w:rsidR="00432E4F" w:rsidRDefault="00432E4F">
            <w:pPr>
              <w:pStyle w:val="Other0"/>
              <w:ind w:left="1780" w:hanging="1780"/>
              <w:rPr>
                <w:rFonts w:ascii="Cambria" w:hAnsi="Cambria"/>
              </w:rPr>
            </w:pPr>
            <w:r>
              <w:rPr>
                <w:rStyle w:val="Other"/>
              </w:rPr>
              <w:t>Posibilitatea de a relua competiția cu semnatarii acordului cadru da □ nu X Daca DA,</w:t>
            </w:r>
          </w:p>
          <w:p w14:paraId="4FCF6946" w14:textId="77777777" w:rsidR="00432E4F" w:rsidRDefault="00432E4F">
            <w:pPr>
              <w:pStyle w:val="Other0"/>
              <w:rPr>
                <w:rFonts w:ascii="Cambria" w:hAnsi="Cambria"/>
              </w:rPr>
            </w:pPr>
            <w:r>
              <w:rPr>
                <w:rStyle w:val="Other"/>
              </w:rPr>
              <w:t>Reluarea competiției se va face in SEAP:</w:t>
            </w:r>
          </w:p>
          <w:p w14:paraId="63067839" w14:textId="77777777" w:rsidR="00432E4F" w:rsidRDefault="00432E4F">
            <w:pPr>
              <w:pStyle w:val="Other0"/>
              <w:jc w:val="center"/>
              <w:rPr>
                <w:rFonts w:ascii="Cambria" w:hAnsi="Cambria"/>
              </w:rPr>
            </w:pPr>
            <w:r>
              <w:rPr>
                <w:rStyle w:val="Other"/>
              </w:rPr>
              <w:t>da □ nu □</w:t>
            </w:r>
          </w:p>
        </w:tc>
        <w:tc>
          <w:tcPr>
            <w:tcW w:w="5902" w:type="dxa"/>
            <w:gridSpan w:val="5"/>
            <w:vMerge/>
            <w:tcBorders>
              <w:top w:val="single" w:sz="4" w:space="0" w:color="auto"/>
              <w:left w:val="single" w:sz="4" w:space="0" w:color="auto"/>
              <w:bottom w:val="nil"/>
              <w:right w:val="single" w:sz="4" w:space="0" w:color="auto"/>
            </w:tcBorders>
            <w:vAlign w:val="center"/>
            <w:hideMark/>
          </w:tcPr>
          <w:p w14:paraId="0A3EFBBA" w14:textId="77777777" w:rsidR="00432E4F" w:rsidRDefault="00432E4F">
            <w:pPr>
              <w:spacing w:after="0" w:line="240" w:lineRule="auto"/>
              <w:rPr>
                <w:rFonts w:ascii="Cambria" w:eastAsia="Calibri" w:hAnsi="Cambria" w:cs="Calibri"/>
                <w:sz w:val="18"/>
                <w:szCs w:val="18"/>
              </w:rPr>
            </w:pPr>
          </w:p>
        </w:tc>
      </w:tr>
      <w:tr w:rsidR="00432E4F" w14:paraId="03F38FF1" w14:textId="77777777" w:rsidTr="00432E4F">
        <w:trPr>
          <w:trHeight w:val="830"/>
          <w:jc w:val="center"/>
        </w:trPr>
        <w:tc>
          <w:tcPr>
            <w:tcW w:w="10219" w:type="dxa"/>
            <w:gridSpan w:val="9"/>
            <w:tcBorders>
              <w:top w:val="single" w:sz="4" w:space="0" w:color="auto"/>
              <w:left w:val="single" w:sz="4" w:space="0" w:color="auto"/>
              <w:bottom w:val="nil"/>
              <w:right w:val="single" w:sz="4" w:space="0" w:color="auto"/>
            </w:tcBorders>
            <w:hideMark/>
          </w:tcPr>
          <w:p w14:paraId="4D29A5FF" w14:textId="77777777" w:rsidR="00432E4F" w:rsidRDefault="00432E4F">
            <w:pPr>
              <w:pStyle w:val="Other0"/>
              <w:rPr>
                <w:rStyle w:val="Other"/>
              </w:rPr>
            </w:pPr>
            <w:r>
              <w:rPr>
                <w:rStyle w:val="Other"/>
              </w:rPr>
              <w:t>Durata acordului-cadru: Durata in ani: □□ sau in luni: 24 luni</w:t>
            </w:r>
          </w:p>
          <w:p w14:paraId="51D2181A" w14:textId="77777777" w:rsidR="00432E4F" w:rsidRDefault="00432E4F">
            <w:pPr>
              <w:pStyle w:val="Other0"/>
              <w:rPr>
                <w:rFonts w:ascii="Cambria" w:hAnsi="Cambria"/>
              </w:rPr>
            </w:pPr>
            <w:r>
              <w:rPr>
                <w:rStyle w:val="Other"/>
              </w:rPr>
              <w:t xml:space="preserve"> Justificarea unui acord-cadru a cărui durata depășește patru: Dacă durata acordului-cadru depășește 4 ani:</w:t>
            </w:r>
          </w:p>
        </w:tc>
      </w:tr>
      <w:tr w:rsidR="00432E4F" w14:paraId="54033038" w14:textId="77777777" w:rsidTr="00432E4F">
        <w:trPr>
          <w:trHeight w:val="221"/>
          <w:jc w:val="center"/>
        </w:trPr>
        <w:tc>
          <w:tcPr>
            <w:tcW w:w="10219" w:type="dxa"/>
            <w:gridSpan w:val="9"/>
            <w:tcBorders>
              <w:top w:val="single" w:sz="4" w:space="0" w:color="auto"/>
              <w:left w:val="single" w:sz="4" w:space="0" w:color="auto"/>
              <w:bottom w:val="nil"/>
              <w:right w:val="single" w:sz="4" w:space="0" w:color="auto"/>
            </w:tcBorders>
          </w:tcPr>
          <w:p w14:paraId="31E5B2A5" w14:textId="77777777" w:rsidR="00432E4F" w:rsidRDefault="00432E4F">
            <w:pPr>
              <w:rPr>
                <w:rFonts w:ascii="Cambria" w:hAnsi="Cambria"/>
                <w:sz w:val="10"/>
                <w:szCs w:val="10"/>
              </w:rPr>
            </w:pPr>
          </w:p>
        </w:tc>
      </w:tr>
      <w:tr w:rsidR="00432E4F" w14:paraId="1B5DB93F" w14:textId="77777777" w:rsidTr="00432E4F">
        <w:trPr>
          <w:trHeight w:val="898"/>
          <w:jc w:val="center"/>
        </w:trPr>
        <w:tc>
          <w:tcPr>
            <w:tcW w:w="10219" w:type="dxa"/>
            <w:gridSpan w:val="9"/>
            <w:tcBorders>
              <w:top w:val="single" w:sz="4" w:space="0" w:color="auto"/>
              <w:left w:val="single" w:sz="4" w:space="0" w:color="auto"/>
              <w:bottom w:val="nil"/>
              <w:right w:val="single" w:sz="4" w:space="0" w:color="auto"/>
            </w:tcBorders>
            <w:vAlign w:val="bottom"/>
            <w:hideMark/>
          </w:tcPr>
          <w:p w14:paraId="195DAABD" w14:textId="77777777" w:rsidR="00432E4F" w:rsidRDefault="00432E4F">
            <w:pPr>
              <w:pStyle w:val="Other0"/>
              <w:rPr>
                <w:rFonts w:ascii="Cambria" w:hAnsi="Cambria"/>
              </w:rPr>
            </w:pPr>
            <w:r>
              <w:rPr>
                <w:rStyle w:val="Other"/>
              </w:rPr>
              <w:t>Estimarea valorii totale a achizițiilor pentru intreaga durata a acordului-cadru (după caz; numai in cifre):</w:t>
            </w:r>
          </w:p>
          <w:p w14:paraId="396BD8B2" w14:textId="77777777" w:rsidR="00432E4F" w:rsidRDefault="00432E4F">
            <w:pPr>
              <w:pStyle w:val="Other0"/>
              <w:tabs>
                <w:tab w:val="left" w:leader="underscore" w:pos="3600"/>
              </w:tabs>
              <w:rPr>
                <w:rFonts w:ascii="Cambria" w:hAnsi="Cambria"/>
              </w:rPr>
            </w:pPr>
            <w:r>
              <w:rPr>
                <w:rStyle w:val="Other"/>
              </w:rPr>
              <w:t>Valoarea estimata fara TVA:1.000.000 lei fără TVA Moneda: RON sau intervalul: intre</w:t>
            </w:r>
          </w:p>
          <w:p w14:paraId="7964FBCD" w14:textId="77777777" w:rsidR="00432E4F" w:rsidRDefault="00432E4F">
            <w:pPr>
              <w:pStyle w:val="Other0"/>
              <w:tabs>
                <w:tab w:val="left" w:leader="underscore" w:pos="1157"/>
                <w:tab w:val="left" w:leader="underscore" w:pos="2698"/>
                <w:tab w:val="left" w:leader="underscore" w:pos="6317"/>
              </w:tabs>
              <w:spacing w:line="228" w:lineRule="auto"/>
              <w:rPr>
                <w:rFonts w:ascii="Cambria" w:hAnsi="Cambria"/>
              </w:rPr>
            </w:pPr>
            <w:r>
              <w:rPr>
                <w:rStyle w:val="Other"/>
              </w:rPr>
              <w:tab/>
              <w:t>si</w:t>
            </w:r>
            <w:r>
              <w:rPr>
                <w:rStyle w:val="Other"/>
              </w:rPr>
              <w:tab/>
              <w:t xml:space="preserve"> Moneda:</w:t>
            </w:r>
            <w:r>
              <w:rPr>
                <w:rStyle w:val="Other"/>
              </w:rPr>
              <w:tab/>
            </w:r>
          </w:p>
          <w:p w14:paraId="321CF131" w14:textId="77777777" w:rsidR="00432E4F" w:rsidRDefault="00432E4F">
            <w:pPr>
              <w:pStyle w:val="Other0"/>
              <w:tabs>
                <w:tab w:val="left" w:pos="6720"/>
              </w:tabs>
              <w:rPr>
                <w:rFonts w:ascii="Cambria" w:hAnsi="Cambria"/>
              </w:rPr>
            </w:pPr>
            <w:r>
              <w:rPr>
                <w:rStyle w:val="Other"/>
              </w:rPr>
              <w:t>Frecventa si valoarea contractelor care urmeaza sa fie atribuite (daca se cunosc): _in functie de alocarea creditelor bugetare_</w:t>
            </w:r>
          </w:p>
        </w:tc>
      </w:tr>
      <w:tr w:rsidR="00432E4F" w14:paraId="74BC8782" w14:textId="77777777" w:rsidTr="00432E4F">
        <w:trPr>
          <w:trHeight w:val="235"/>
          <w:jc w:val="center"/>
        </w:trPr>
        <w:tc>
          <w:tcPr>
            <w:tcW w:w="10219" w:type="dxa"/>
            <w:gridSpan w:val="9"/>
            <w:tcBorders>
              <w:top w:val="single" w:sz="4" w:space="0" w:color="auto"/>
              <w:left w:val="single" w:sz="4" w:space="0" w:color="auto"/>
              <w:bottom w:val="nil"/>
              <w:right w:val="single" w:sz="4" w:space="0" w:color="auto"/>
            </w:tcBorders>
            <w:vAlign w:val="bottom"/>
            <w:hideMark/>
          </w:tcPr>
          <w:p w14:paraId="7598748F" w14:textId="77777777" w:rsidR="00432E4F" w:rsidRDefault="00432E4F">
            <w:pPr>
              <w:pStyle w:val="Other0"/>
              <w:rPr>
                <w:rFonts w:ascii="Cambria" w:hAnsi="Cambria"/>
              </w:rPr>
            </w:pPr>
            <w:r>
              <w:rPr>
                <w:rStyle w:val="Other"/>
              </w:rPr>
              <w:t>II.1.5) Descrierea succinta a contractului sau a achizitiei/achizitiilor</w:t>
            </w:r>
          </w:p>
        </w:tc>
      </w:tr>
      <w:tr w:rsidR="00432E4F" w14:paraId="11D3751C" w14:textId="77777777" w:rsidTr="00432E4F">
        <w:trPr>
          <w:trHeight w:val="1254"/>
          <w:jc w:val="center"/>
        </w:trPr>
        <w:tc>
          <w:tcPr>
            <w:tcW w:w="10219" w:type="dxa"/>
            <w:gridSpan w:val="9"/>
            <w:tcBorders>
              <w:top w:val="single" w:sz="4" w:space="0" w:color="auto"/>
              <w:left w:val="single" w:sz="4" w:space="0" w:color="auto"/>
              <w:bottom w:val="nil"/>
              <w:right w:val="single" w:sz="4" w:space="0" w:color="auto"/>
            </w:tcBorders>
            <w:vAlign w:val="bottom"/>
          </w:tcPr>
          <w:p w14:paraId="7FA78647" w14:textId="77777777" w:rsidR="00432E4F" w:rsidRDefault="00432E4F">
            <w:pPr>
              <w:pStyle w:val="Other0"/>
              <w:rPr>
                <w:rFonts w:ascii="Cambria" w:hAnsi="Cambria"/>
              </w:rPr>
            </w:pPr>
            <w:r>
              <w:rPr>
                <w:rStyle w:val="Other"/>
              </w:rPr>
              <w:t xml:space="preserve">Autoritatea contractantă intenționează să achiziționeze </w:t>
            </w:r>
            <w:r>
              <w:rPr>
                <w:rStyle w:val="Other"/>
                <w:i/>
                <w:iCs/>
              </w:rPr>
              <w:t>"</w:t>
            </w:r>
            <w:r>
              <w:rPr>
                <w:rFonts w:ascii="Cambria" w:hAnsi="Cambria"/>
              </w:rPr>
              <w:t xml:space="preserve"> </w:t>
            </w:r>
            <w:r>
              <w:rPr>
                <w:rStyle w:val="Other"/>
                <w:i/>
                <w:iCs/>
              </w:rPr>
              <w:t>Servicii de furnizare energie electrica pentru sediul OSIM, prin incheierea unui Acord Cadru pe 24 de luni "</w:t>
            </w:r>
            <w:r>
              <w:rPr>
                <w:rStyle w:val="Other"/>
              </w:rPr>
              <w:t xml:space="preserve"> pentru asigurarea necesarului de energie electrică pentru imobilul deținut în administrare de către Oficiul de Stat pentru Invenții și Mărci, avându-se în vedere încheierea unui Acord cadru pentru o perioadă de maxim 24 (trei) luni.</w:t>
            </w:r>
          </w:p>
          <w:p w14:paraId="58D73BF7" w14:textId="77777777" w:rsidR="00432E4F" w:rsidRDefault="00432E4F">
            <w:pPr>
              <w:pStyle w:val="Other0"/>
              <w:rPr>
                <w:rStyle w:val="Other"/>
              </w:rPr>
            </w:pPr>
            <w:r>
              <w:rPr>
                <w:rStyle w:val="Other"/>
              </w:rPr>
              <w:t>Contractarea serviciilor de furnizare a energiei electrice este necesara imobilului deținut de către Oficiul de Stat pentru Invenții și Mărci, pentru locul de consum din strada Ion Ghica nr 5, sector 3, Bucuresti, consum total estimat de 1.400 Mwh;</w:t>
            </w:r>
          </w:p>
          <w:p w14:paraId="54245B68" w14:textId="77777777" w:rsidR="00432E4F" w:rsidRDefault="00432E4F">
            <w:pPr>
              <w:pStyle w:val="Other0"/>
              <w:rPr>
                <w:rFonts w:ascii="Cambria" w:hAnsi="Cambria"/>
              </w:rPr>
            </w:pPr>
          </w:p>
        </w:tc>
      </w:tr>
      <w:tr w:rsidR="00432E4F" w14:paraId="3443E290" w14:textId="77777777" w:rsidTr="00432E4F">
        <w:trPr>
          <w:trHeight w:val="1254"/>
          <w:jc w:val="center"/>
        </w:trPr>
        <w:tc>
          <w:tcPr>
            <w:tcW w:w="10219" w:type="dxa"/>
            <w:gridSpan w:val="9"/>
            <w:tcBorders>
              <w:top w:val="single" w:sz="4" w:space="0" w:color="auto"/>
              <w:left w:val="single" w:sz="4" w:space="0" w:color="auto"/>
              <w:bottom w:val="nil"/>
              <w:right w:val="single" w:sz="4" w:space="0" w:color="auto"/>
            </w:tcBorders>
            <w:vAlign w:val="bottom"/>
            <w:hideMark/>
          </w:tcPr>
          <w:p w14:paraId="78405BDB" w14:textId="77777777" w:rsidR="00432E4F" w:rsidRDefault="00432E4F">
            <w:pPr>
              <w:pStyle w:val="Other0"/>
              <w:rPr>
                <w:rStyle w:val="Other"/>
              </w:rPr>
            </w:pPr>
            <w:r>
              <w:rPr>
                <w:rStyle w:val="Other"/>
              </w:rPr>
              <w:t>II.1.6) Valoarea totala estimata:</w:t>
            </w:r>
          </w:p>
          <w:p w14:paraId="5810D299" w14:textId="77777777" w:rsidR="00432E4F" w:rsidRDefault="00432E4F">
            <w:pPr>
              <w:pStyle w:val="Other0"/>
              <w:rPr>
                <w:rStyle w:val="Other"/>
              </w:rPr>
            </w:pPr>
            <w:r>
              <w:rPr>
                <w:rStyle w:val="Other"/>
              </w:rPr>
              <w:t>Valoarea estimata fara TVA : 1.000.000,00  Moneda: RON</w:t>
            </w:r>
          </w:p>
          <w:p w14:paraId="186C231B" w14:textId="77777777" w:rsidR="00432E4F" w:rsidRDefault="00432E4F">
            <w:pPr>
              <w:pStyle w:val="Other0"/>
              <w:rPr>
                <w:rStyle w:val="Other"/>
              </w:rPr>
            </w:pPr>
            <w:r>
              <w:rPr>
                <w:rStyle w:val="Other"/>
              </w:rPr>
              <w:t>Alte valori</w:t>
            </w:r>
          </w:p>
          <w:p w14:paraId="078B8F64" w14:textId="77777777" w:rsidR="00432E4F" w:rsidRDefault="00432E4F">
            <w:pPr>
              <w:pStyle w:val="Other0"/>
              <w:rPr>
                <w:rStyle w:val="Other"/>
              </w:rPr>
            </w:pPr>
            <w:r>
              <w:rPr>
                <w:rStyle w:val="Other"/>
              </w:rPr>
              <w:t>Valoare celui mai mare contract subsecvent: 500000 RON</w:t>
            </w:r>
          </w:p>
          <w:p w14:paraId="100894DF" w14:textId="77777777" w:rsidR="00432E4F" w:rsidRDefault="00432E4F">
            <w:pPr>
              <w:pStyle w:val="Other0"/>
              <w:rPr>
                <w:rStyle w:val="Other"/>
              </w:rPr>
            </w:pPr>
            <w:r>
              <w:rPr>
                <w:rStyle w:val="Other"/>
              </w:rPr>
              <w:t>Valoarea garantiei de participare: 5000 RON (1.00%) RON</w:t>
            </w:r>
          </w:p>
        </w:tc>
      </w:tr>
      <w:tr w:rsidR="00432E4F" w14:paraId="57E113E8" w14:textId="77777777" w:rsidTr="00432E4F">
        <w:trPr>
          <w:trHeight w:val="221"/>
          <w:jc w:val="center"/>
        </w:trPr>
        <w:tc>
          <w:tcPr>
            <w:tcW w:w="10219" w:type="dxa"/>
            <w:gridSpan w:val="9"/>
            <w:tcBorders>
              <w:top w:val="single" w:sz="4" w:space="0" w:color="auto"/>
              <w:left w:val="single" w:sz="4" w:space="0" w:color="auto"/>
              <w:bottom w:val="nil"/>
              <w:right w:val="single" w:sz="4" w:space="0" w:color="auto"/>
            </w:tcBorders>
            <w:vAlign w:val="bottom"/>
            <w:hideMark/>
          </w:tcPr>
          <w:p w14:paraId="2B5786F4" w14:textId="77777777" w:rsidR="00432E4F" w:rsidRDefault="00432E4F">
            <w:pPr>
              <w:pStyle w:val="Other0"/>
              <w:rPr>
                <w:rFonts w:ascii="Cambria" w:hAnsi="Cambria"/>
              </w:rPr>
            </w:pPr>
            <w:r>
              <w:rPr>
                <w:rStyle w:val="Other"/>
              </w:rPr>
              <w:t>II.1.7) Clasificare CPV (vocabularul comun privind achizițiile)</w:t>
            </w:r>
          </w:p>
        </w:tc>
      </w:tr>
      <w:tr w:rsidR="00432E4F" w14:paraId="307F769C" w14:textId="77777777" w:rsidTr="00432E4F">
        <w:trPr>
          <w:trHeight w:hRule="exact" w:val="230"/>
          <w:jc w:val="center"/>
        </w:trPr>
        <w:tc>
          <w:tcPr>
            <w:tcW w:w="3447" w:type="dxa"/>
            <w:tcBorders>
              <w:top w:val="single" w:sz="4" w:space="0" w:color="auto"/>
              <w:left w:val="single" w:sz="4" w:space="0" w:color="auto"/>
              <w:bottom w:val="nil"/>
              <w:right w:val="nil"/>
            </w:tcBorders>
          </w:tcPr>
          <w:p w14:paraId="70C5A03E" w14:textId="77777777" w:rsidR="00432E4F" w:rsidRDefault="00432E4F">
            <w:pPr>
              <w:rPr>
                <w:rFonts w:ascii="Cambria" w:hAnsi="Cambria"/>
                <w:sz w:val="10"/>
                <w:szCs w:val="10"/>
              </w:rPr>
            </w:pPr>
          </w:p>
        </w:tc>
        <w:tc>
          <w:tcPr>
            <w:tcW w:w="4252" w:type="dxa"/>
            <w:gridSpan w:val="5"/>
            <w:tcBorders>
              <w:top w:val="single" w:sz="4" w:space="0" w:color="auto"/>
              <w:left w:val="single" w:sz="4" w:space="0" w:color="auto"/>
              <w:bottom w:val="nil"/>
              <w:right w:val="nil"/>
            </w:tcBorders>
            <w:vAlign w:val="bottom"/>
            <w:hideMark/>
          </w:tcPr>
          <w:p w14:paraId="68A1591E" w14:textId="77777777" w:rsidR="00432E4F" w:rsidRDefault="00432E4F">
            <w:pPr>
              <w:pStyle w:val="Other0"/>
              <w:rPr>
                <w:rFonts w:ascii="Cambria" w:hAnsi="Cambria"/>
              </w:rPr>
            </w:pPr>
            <w:r>
              <w:rPr>
                <w:rStyle w:val="Other"/>
              </w:rPr>
              <w:t>Vocabular principal</w:t>
            </w:r>
          </w:p>
        </w:tc>
        <w:tc>
          <w:tcPr>
            <w:tcW w:w="2520" w:type="dxa"/>
            <w:gridSpan w:val="3"/>
            <w:tcBorders>
              <w:top w:val="single" w:sz="4" w:space="0" w:color="auto"/>
              <w:left w:val="single" w:sz="4" w:space="0" w:color="auto"/>
              <w:bottom w:val="nil"/>
              <w:right w:val="single" w:sz="4" w:space="0" w:color="auto"/>
            </w:tcBorders>
          </w:tcPr>
          <w:p w14:paraId="10E4B1A3" w14:textId="77777777" w:rsidR="00432E4F" w:rsidRDefault="00432E4F">
            <w:pPr>
              <w:rPr>
                <w:rFonts w:ascii="Cambria" w:hAnsi="Cambria"/>
                <w:sz w:val="10"/>
                <w:szCs w:val="10"/>
              </w:rPr>
            </w:pPr>
          </w:p>
        </w:tc>
      </w:tr>
      <w:tr w:rsidR="00432E4F" w14:paraId="38E3301D" w14:textId="77777777" w:rsidTr="00432E4F">
        <w:trPr>
          <w:trHeight w:hRule="exact" w:val="230"/>
          <w:jc w:val="center"/>
        </w:trPr>
        <w:tc>
          <w:tcPr>
            <w:tcW w:w="3447" w:type="dxa"/>
            <w:tcBorders>
              <w:top w:val="single" w:sz="4" w:space="0" w:color="auto"/>
              <w:left w:val="single" w:sz="4" w:space="0" w:color="auto"/>
              <w:bottom w:val="nil"/>
              <w:right w:val="nil"/>
            </w:tcBorders>
            <w:vAlign w:val="bottom"/>
            <w:hideMark/>
          </w:tcPr>
          <w:p w14:paraId="24F60196" w14:textId="77777777" w:rsidR="00432E4F" w:rsidRDefault="00432E4F">
            <w:pPr>
              <w:pStyle w:val="Other0"/>
              <w:rPr>
                <w:rFonts w:ascii="Cambria" w:hAnsi="Cambria"/>
              </w:rPr>
            </w:pPr>
            <w:r>
              <w:rPr>
                <w:rStyle w:val="Other"/>
              </w:rPr>
              <w:t>Obiect principal</w:t>
            </w:r>
          </w:p>
        </w:tc>
        <w:tc>
          <w:tcPr>
            <w:tcW w:w="4252" w:type="dxa"/>
            <w:gridSpan w:val="5"/>
            <w:tcBorders>
              <w:top w:val="single" w:sz="4" w:space="0" w:color="auto"/>
              <w:left w:val="single" w:sz="4" w:space="0" w:color="auto"/>
              <w:bottom w:val="nil"/>
              <w:right w:val="nil"/>
            </w:tcBorders>
            <w:vAlign w:val="bottom"/>
            <w:hideMark/>
          </w:tcPr>
          <w:p w14:paraId="0CA792D7" w14:textId="77777777" w:rsidR="00432E4F" w:rsidRDefault="00432E4F">
            <w:pPr>
              <w:pStyle w:val="Other0"/>
              <w:rPr>
                <w:rFonts w:ascii="Cambria" w:hAnsi="Cambria"/>
              </w:rPr>
            </w:pPr>
            <w:r>
              <w:rPr>
                <w:rStyle w:val="Other"/>
              </w:rPr>
              <w:t>09310000-5 Electricitate</w:t>
            </w:r>
          </w:p>
        </w:tc>
        <w:tc>
          <w:tcPr>
            <w:tcW w:w="2520" w:type="dxa"/>
            <w:gridSpan w:val="3"/>
            <w:tcBorders>
              <w:top w:val="single" w:sz="4" w:space="0" w:color="auto"/>
              <w:left w:val="single" w:sz="4" w:space="0" w:color="auto"/>
              <w:bottom w:val="nil"/>
              <w:right w:val="single" w:sz="4" w:space="0" w:color="auto"/>
            </w:tcBorders>
          </w:tcPr>
          <w:p w14:paraId="13B8F030" w14:textId="77777777" w:rsidR="00432E4F" w:rsidRDefault="00432E4F">
            <w:pPr>
              <w:rPr>
                <w:rFonts w:ascii="Cambria" w:hAnsi="Cambria"/>
                <w:sz w:val="10"/>
                <w:szCs w:val="10"/>
              </w:rPr>
            </w:pPr>
          </w:p>
        </w:tc>
      </w:tr>
      <w:tr w:rsidR="00432E4F" w14:paraId="30FEE0EA" w14:textId="77777777" w:rsidTr="00432E4F">
        <w:trPr>
          <w:trHeight w:val="235"/>
          <w:jc w:val="center"/>
        </w:trPr>
        <w:tc>
          <w:tcPr>
            <w:tcW w:w="10219" w:type="dxa"/>
            <w:gridSpan w:val="9"/>
            <w:tcBorders>
              <w:top w:val="single" w:sz="4" w:space="0" w:color="auto"/>
              <w:left w:val="single" w:sz="4" w:space="0" w:color="auto"/>
              <w:bottom w:val="nil"/>
              <w:right w:val="single" w:sz="4" w:space="0" w:color="auto"/>
            </w:tcBorders>
            <w:vAlign w:val="bottom"/>
            <w:hideMark/>
          </w:tcPr>
          <w:p w14:paraId="7EB997BB" w14:textId="77777777" w:rsidR="00432E4F" w:rsidRDefault="00432E4F">
            <w:pPr>
              <w:pStyle w:val="Other0"/>
              <w:tabs>
                <w:tab w:val="left" w:pos="7478"/>
              </w:tabs>
              <w:rPr>
                <w:rFonts w:ascii="Cambria" w:hAnsi="Cambria"/>
              </w:rPr>
            </w:pPr>
            <w:r>
              <w:rPr>
                <w:rStyle w:val="Other"/>
              </w:rPr>
              <w:t>II.1.8) Contractul intra sub incidența acordului privind contractele de achiziții publice (GPA)</w:t>
            </w:r>
            <w:r>
              <w:rPr>
                <w:rStyle w:val="Other"/>
              </w:rPr>
              <w:tab/>
              <w:t>da □ nu X</w:t>
            </w:r>
          </w:p>
        </w:tc>
      </w:tr>
      <w:tr w:rsidR="00432E4F" w14:paraId="16FCAB2B" w14:textId="77777777" w:rsidTr="00432E4F">
        <w:trPr>
          <w:trHeight w:val="714"/>
          <w:jc w:val="center"/>
        </w:trPr>
        <w:tc>
          <w:tcPr>
            <w:tcW w:w="10219" w:type="dxa"/>
            <w:gridSpan w:val="9"/>
            <w:tcBorders>
              <w:top w:val="single" w:sz="4" w:space="0" w:color="auto"/>
              <w:left w:val="single" w:sz="4" w:space="0" w:color="auto"/>
              <w:bottom w:val="single" w:sz="4" w:space="0" w:color="auto"/>
              <w:right w:val="single" w:sz="4" w:space="0" w:color="auto"/>
            </w:tcBorders>
            <w:vAlign w:val="bottom"/>
          </w:tcPr>
          <w:p w14:paraId="3D072DC6" w14:textId="77777777" w:rsidR="00432E4F" w:rsidRDefault="00432E4F" w:rsidP="00432E4F">
            <w:pPr>
              <w:pStyle w:val="Other0"/>
              <w:numPr>
                <w:ilvl w:val="0"/>
                <w:numId w:val="19"/>
              </w:numPr>
              <w:tabs>
                <w:tab w:val="left" w:pos="167"/>
                <w:tab w:val="left" w:pos="7210"/>
              </w:tabs>
              <w:ind w:hanging="1093"/>
              <w:rPr>
                <w:rFonts w:ascii="Cambria" w:hAnsi="Cambria"/>
              </w:rPr>
            </w:pPr>
            <w:r>
              <w:rPr>
                <w:rStyle w:val="Other"/>
              </w:rPr>
              <w:t>1.9) Impărțire in loturi</w:t>
            </w:r>
            <w:r>
              <w:rPr>
                <w:rStyle w:val="Other"/>
              </w:rPr>
              <w:tab/>
              <w:t>da □ nu X</w:t>
            </w:r>
          </w:p>
          <w:p w14:paraId="5773EAAE" w14:textId="77777777" w:rsidR="00432E4F" w:rsidRDefault="00432E4F">
            <w:pPr>
              <w:pStyle w:val="Other0"/>
              <w:jc w:val="both"/>
              <w:rPr>
                <w:rFonts w:ascii="Cambria" w:hAnsi="Cambria"/>
              </w:rPr>
            </w:pPr>
            <w:r>
              <w:rPr>
                <w:rStyle w:val="Other"/>
              </w:rPr>
              <w:t>Achiziție se va realiza fără a se împărți pe loturi.</w:t>
            </w:r>
          </w:p>
          <w:p w14:paraId="14FF08AE" w14:textId="77777777" w:rsidR="00432E4F" w:rsidRDefault="00432E4F">
            <w:pPr>
              <w:pStyle w:val="Other0"/>
              <w:rPr>
                <w:rFonts w:ascii="Cambria" w:hAnsi="Cambria"/>
              </w:rPr>
            </w:pPr>
          </w:p>
        </w:tc>
      </w:tr>
      <w:tr w:rsidR="00432E4F" w14:paraId="75943432" w14:textId="77777777" w:rsidTr="00432E4F">
        <w:trPr>
          <w:gridAfter w:val="1"/>
          <w:wAfter w:w="33" w:type="dxa"/>
          <w:trHeight w:val="259"/>
          <w:jc w:val="center"/>
        </w:trPr>
        <w:tc>
          <w:tcPr>
            <w:tcW w:w="10186" w:type="dxa"/>
            <w:gridSpan w:val="8"/>
            <w:tcBorders>
              <w:top w:val="single" w:sz="4" w:space="0" w:color="auto"/>
              <w:left w:val="single" w:sz="4" w:space="0" w:color="auto"/>
              <w:bottom w:val="nil"/>
              <w:right w:val="single" w:sz="4" w:space="0" w:color="auto"/>
            </w:tcBorders>
            <w:vAlign w:val="bottom"/>
            <w:hideMark/>
          </w:tcPr>
          <w:p w14:paraId="763F4DAF" w14:textId="77777777" w:rsidR="00432E4F" w:rsidRDefault="00432E4F">
            <w:pPr>
              <w:pStyle w:val="Other0"/>
              <w:rPr>
                <w:rFonts w:ascii="Cambria" w:hAnsi="Cambria"/>
              </w:rPr>
            </w:pPr>
            <w:r>
              <w:rPr>
                <w:rStyle w:val="Other"/>
              </w:rPr>
              <w:t>recurgă la atribuirea contractului pe loturi.</w:t>
            </w:r>
          </w:p>
        </w:tc>
      </w:tr>
      <w:tr w:rsidR="00432E4F" w14:paraId="15EEDA79" w14:textId="77777777" w:rsidTr="00432E4F">
        <w:trPr>
          <w:gridAfter w:val="1"/>
          <w:wAfter w:w="33" w:type="dxa"/>
          <w:trHeight w:hRule="exact" w:val="374"/>
          <w:jc w:val="center"/>
        </w:trPr>
        <w:tc>
          <w:tcPr>
            <w:tcW w:w="4426" w:type="dxa"/>
            <w:gridSpan w:val="3"/>
            <w:tcBorders>
              <w:top w:val="single" w:sz="4" w:space="0" w:color="auto"/>
              <w:left w:val="single" w:sz="4" w:space="0" w:color="auto"/>
              <w:bottom w:val="nil"/>
              <w:right w:val="nil"/>
            </w:tcBorders>
            <w:hideMark/>
          </w:tcPr>
          <w:p w14:paraId="51A36BA8" w14:textId="77777777" w:rsidR="00432E4F" w:rsidRDefault="00432E4F">
            <w:pPr>
              <w:pStyle w:val="Other0"/>
              <w:rPr>
                <w:rFonts w:ascii="Cambria" w:hAnsi="Cambria"/>
              </w:rPr>
            </w:pPr>
            <w:r>
              <w:rPr>
                <w:rStyle w:val="Other"/>
              </w:rPr>
              <w:t>□ un singur lot</w:t>
            </w:r>
          </w:p>
        </w:tc>
        <w:tc>
          <w:tcPr>
            <w:tcW w:w="3422" w:type="dxa"/>
            <w:gridSpan w:val="4"/>
            <w:tcBorders>
              <w:top w:val="single" w:sz="4" w:space="0" w:color="auto"/>
              <w:left w:val="single" w:sz="4" w:space="0" w:color="auto"/>
              <w:bottom w:val="nil"/>
              <w:right w:val="nil"/>
            </w:tcBorders>
            <w:hideMark/>
          </w:tcPr>
          <w:p w14:paraId="0565F1DD" w14:textId="77777777" w:rsidR="00432E4F" w:rsidRDefault="00432E4F">
            <w:pPr>
              <w:pStyle w:val="Other0"/>
              <w:rPr>
                <w:rFonts w:ascii="Cambria" w:hAnsi="Cambria"/>
              </w:rPr>
            </w:pPr>
            <w:r>
              <w:rPr>
                <w:rStyle w:val="Other"/>
              </w:rPr>
              <w:t>□ unul sau mai multe loturi</w:t>
            </w:r>
          </w:p>
        </w:tc>
        <w:tc>
          <w:tcPr>
            <w:tcW w:w="2338" w:type="dxa"/>
            <w:tcBorders>
              <w:top w:val="single" w:sz="4" w:space="0" w:color="auto"/>
              <w:left w:val="single" w:sz="4" w:space="0" w:color="auto"/>
              <w:bottom w:val="nil"/>
              <w:right w:val="single" w:sz="4" w:space="0" w:color="auto"/>
            </w:tcBorders>
            <w:hideMark/>
          </w:tcPr>
          <w:p w14:paraId="32FC58FE" w14:textId="77777777" w:rsidR="00432E4F" w:rsidRDefault="00432E4F">
            <w:pPr>
              <w:pStyle w:val="Other0"/>
              <w:rPr>
                <w:rFonts w:ascii="Cambria" w:hAnsi="Cambria"/>
              </w:rPr>
            </w:pPr>
            <w:r>
              <w:rPr>
                <w:rStyle w:val="Other"/>
              </w:rPr>
              <w:t>□ toate loturile</w:t>
            </w:r>
          </w:p>
        </w:tc>
      </w:tr>
      <w:tr w:rsidR="00432E4F" w14:paraId="4DFD597C" w14:textId="77777777" w:rsidTr="00432E4F">
        <w:trPr>
          <w:gridAfter w:val="1"/>
          <w:wAfter w:w="33" w:type="dxa"/>
          <w:trHeight w:hRule="exact" w:val="259"/>
          <w:jc w:val="center"/>
        </w:trPr>
        <w:tc>
          <w:tcPr>
            <w:tcW w:w="4426" w:type="dxa"/>
            <w:gridSpan w:val="3"/>
            <w:tcBorders>
              <w:top w:val="single" w:sz="4" w:space="0" w:color="auto"/>
              <w:left w:val="single" w:sz="4" w:space="0" w:color="auto"/>
              <w:bottom w:val="single" w:sz="4" w:space="0" w:color="auto"/>
              <w:right w:val="nil"/>
            </w:tcBorders>
            <w:hideMark/>
          </w:tcPr>
          <w:p w14:paraId="07401167" w14:textId="77777777" w:rsidR="00432E4F" w:rsidRDefault="00432E4F">
            <w:pPr>
              <w:pStyle w:val="Other0"/>
              <w:rPr>
                <w:rFonts w:ascii="Cambria" w:hAnsi="Cambria"/>
              </w:rPr>
            </w:pPr>
            <w:r>
              <w:rPr>
                <w:rStyle w:val="Other"/>
              </w:rPr>
              <w:t>II.1.10) Vor fi acceptate variante (oferte alternative)</w:t>
            </w:r>
          </w:p>
        </w:tc>
        <w:tc>
          <w:tcPr>
            <w:tcW w:w="5760" w:type="dxa"/>
            <w:gridSpan w:val="5"/>
            <w:tcBorders>
              <w:top w:val="single" w:sz="4" w:space="0" w:color="auto"/>
              <w:left w:val="nil"/>
              <w:bottom w:val="single" w:sz="4" w:space="0" w:color="auto"/>
              <w:right w:val="single" w:sz="4" w:space="0" w:color="auto"/>
            </w:tcBorders>
            <w:hideMark/>
          </w:tcPr>
          <w:p w14:paraId="3FE84DCC" w14:textId="77777777" w:rsidR="00432E4F" w:rsidRDefault="00432E4F">
            <w:pPr>
              <w:pStyle w:val="Other0"/>
              <w:ind w:left="3220"/>
              <w:rPr>
                <w:rFonts w:ascii="Cambria" w:hAnsi="Cambria"/>
              </w:rPr>
            </w:pPr>
            <w:r>
              <w:rPr>
                <w:rStyle w:val="Other"/>
              </w:rPr>
              <w:t>da □ nu X</w:t>
            </w:r>
          </w:p>
        </w:tc>
      </w:tr>
    </w:tbl>
    <w:p w14:paraId="0B5EC3BD" w14:textId="77777777" w:rsidR="00432E4F" w:rsidRDefault="00432E4F" w:rsidP="00432E4F">
      <w:pPr>
        <w:spacing w:after="379" w:line="1" w:lineRule="exact"/>
        <w:rPr>
          <w:rFonts w:ascii="Cambria" w:hAnsi="Cambria"/>
        </w:rPr>
      </w:pPr>
    </w:p>
    <w:p w14:paraId="4D87ED65" w14:textId="77777777" w:rsidR="00432E4F" w:rsidRDefault="00432E4F" w:rsidP="00432E4F">
      <w:pPr>
        <w:pStyle w:val="BodyText"/>
        <w:tabs>
          <w:tab w:val="left" w:pos="411"/>
        </w:tabs>
        <w:spacing w:after="200"/>
        <w:rPr>
          <w:rFonts w:ascii="Cambria" w:hAnsi="Cambria"/>
        </w:rPr>
      </w:pPr>
      <w:r>
        <w:rPr>
          <w:rStyle w:val="BodyTextChar"/>
          <w:rFonts w:ascii="Cambria" w:hAnsi="Cambria"/>
          <w:b/>
          <w:bCs/>
        </w:rPr>
        <w:t>II.2) CANTITATEA SAU DOMENIULCONTRACTULUI</w:t>
      </w:r>
    </w:p>
    <w:p w14:paraId="72AB1D5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43"/>
        </w:tabs>
        <w:spacing w:line="220" w:lineRule="auto"/>
        <w:rPr>
          <w:rFonts w:ascii="Cambria" w:hAnsi="Cambria"/>
        </w:rPr>
      </w:pPr>
      <w:r>
        <w:rPr>
          <w:rStyle w:val="BodyTextChar"/>
          <w:rFonts w:ascii="Cambria" w:hAnsi="Cambria"/>
          <w:b/>
          <w:bCs/>
        </w:rPr>
        <w:t>II.2.1) Cantitatea totala sau domeniul</w:t>
      </w:r>
    </w:p>
    <w:p w14:paraId="2990C6A1"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line="220" w:lineRule="auto"/>
        <w:rPr>
          <w:rFonts w:ascii="Cambria" w:hAnsi="Cambria"/>
        </w:rPr>
      </w:pPr>
      <w:r>
        <w:rPr>
          <w:rStyle w:val="BodyTextChar"/>
          <w:rFonts w:ascii="Cambria" w:hAnsi="Cambria"/>
        </w:rPr>
        <w:t xml:space="preserve">Contractarea serviciilor de furnizare a energiei electrice este necesare imobilului deținute de către Oficiul de Stat pentru Invenții și Mărci pentru locul de consum de la adresa Str Ion Ghica nr.5, sector 3, Bucuresti, </w:t>
      </w:r>
      <w:r>
        <w:rPr>
          <w:rStyle w:val="Other"/>
        </w:rPr>
        <w:t>consum total estimat de 1.400 Mwh</w:t>
      </w:r>
    </w:p>
    <w:p w14:paraId="3220E16F"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4330"/>
          <w:tab w:val="left" w:leader="underscore" w:pos="6024"/>
        </w:tabs>
        <w:spacing w:line="220" w:lineRule="auto"/>
        <w:rPr>
          <w:rFonts w:ascii="Cambria" w:hAnsi="Cambria"/>
        </w:rPr>
      </w:pPr>
      <w:r>
        <w:rPr>
          <w:rStyle w:val="BodyTextChar"/>
          <w:rFonts w:ascii="Cambria" w:hAnsi="Cambria"/>
          <w:i/>
          <w:iCs/>
          <w:u w:val="single"/>
        </w:rPr>
        <w:t>Dupa caz,</w:t>
      </w:r>
      <w:r>
        <w:rPr>
          <w:rStyle w:val="BodyTextChar"/>
          <w:rFonts w:ascii="Cambria" w:hAnsi="Cambria"/>
          <w:u w:val="single"/>
        </w:rPr>
        <w:t xml:space="preserve"> valoarea estimata fara TVA </w:t>
      </w:r>
      <w:r>
        <w:rPr>
          <w:rStyle w:val="BodyTextChar"/>
          <w:rFonts w:ascii="Cambria" w:hAnsi="Cambria"/>
          <w:b/>
          <w:bCs/>
          <w:u w:val="single"/>
        </w:rPr>
        <w:t>: 1.000.000 lei fara TVA</w:t>
      </w:r>
      <w:r>
        <w:rPr>
          <w:rStyle w:val="BodyTextChar"/>
          <w:rFonts w:ascii="Cambria" w:hAnsi="Cambria"/>
          <w:b/>
          <w:bCs/>
        </w:rPr>
        <w:tab/>
      </w:r>
      <w:r>
        <w:rPr>
          <w:rStyle w:val="BodyTextChar"/>
          <w:rFonts w:ascii="Cambria" w:hAnsi="Cambria"/>
          <w:u w:val="single"/>
        </w:rPr>
        <w:t xml:space="preserve">Moneda: </w:t>
      </w:r>
      <w:r>
        <w:rPr>
          <w:rStyle w:val="BodyTextChar"/>
          <w:rFonts w:ascii="Cambria" w:hAnsi="Cambria"/>
          <w:b/>
          <w:bCs/>
          <w:u w:val="single"/>
        </w:rPr>
        <w:t>LEI</w:t>
      </w:r>
      <w:r>
        <w:rPr>
          <w:rStyle w:val="BodyTextChar"/>
          <w:rFonts w:ascii="Cambria" w:hAnsi="Cambria"/>
          <w:b/>
          <w:bCs/>
        </w:rPr>
        <w:tab/>
      </w:r>
    </w:p>
    <w:p w14:paraId="32753C16"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43"/>
          <w:tab w:val="left" w:leader="underscore" w:pos="6643"/>
        </w:tabs>
        <w:spacing w:line="220" w:lineRule="auto"/>
        <w:rPr>
          <w:rFonts w:ascii="Cambria" w:hAnsi="Cambria"/>
        </w:rPr>
      </w:pPr>
      <w:r>
        <w:rPr>
          <w:rStyle w:val="BodyTextChar"/>
          <w:rFonts w:ascii="Cambria" w:hAnsi="Cambria"/>
          <w:b/>
          <w:bCs/>
          <w:u w:val="single"/>
        </w:rPr>
        <w:t xml:space="preserve">II.2.2) Opțiuni </w:t>
      </w:r>
      <w:r>
        <w:rPr>
          <w:rStyle w:val="BodyTextChar"/>
          <w:rFonts w:ascii="Cambria" w:hAnsi="Cambria"/>
          <w:i/>
          <w:iCs/>
          <w:u w:val="single"/>
        </w:rPr>
        <w:t>(după caz)</w:t>
      </w:r>
      <w:r>
        <w:rPr>
          <w:rStyle w:val="BodyTextChar"/>
          <w:rFonts w:ascii="Cambria" w:hAnsi="Cambria"/>
          <w:i/>
          <w:iCs/>
        </w:rPr>
        <w:tab/>
      </w:r>
      <w:r>
        <w:rPr>
          <w:rStyle w:val="BodyTextChar"/>
          <w:rFonts w:ascii="Cambria" w:hAnsi="Cambria"/>
          <w:u w:val="single"/>
        </w:rPr>
        <w:t xml:space="preserve">da □ nu </w:t>
      </w:r>
      <w:r>
        <w:rPr>
          <w:rStyle w:val="BodyTextChar"/>
          <w:rFonts w:ascii="Cambria" w:hAnsi="Cambria"/>
          <w:b/>
          <w:bCs/>
          <w:u w:val="single"/>
        </w:rPr>
        <w:t>X</w:t>
      </w:r>
    </w:p>
    <w:p w14:paraId="568EECE3" w14:textId="77777777" w:rsidR="00432E4F" w:rsidRDefault="00432E4F" w:rsidP="00432E4F">
      <w:pPr>
        <w:pStyle w:val="BodyText"/>
        <w:numPr>
          <w:ilvl w:val="0"/>
          <w:numId w:val="20"/>
        </w:numPr>
        <w:pBdr>
          <w:top w:val="single" w:sz="4" w:space="0" w:color="auto"/>
          <w:left w:val="single" w:sz="4" w:space="0" w:color="auto"/>
          <w:bottom w:val="single" w:sz="4" w:space="0" w:color="auto"/>
          <w:right w:val="single" w:sz="4" w:space="0" w:color="auto"/>
        </w:pBdr>
        <w:tabs>
          <w:tab w:val="left" w:pos="180"/>
        </w:tabs>
        <w:spacing w:after="440" w:line="232" w:lineRule="auto"/>
        <w:ind w:left="0" w:firstLine="0"/>
        <w:rPr>
          <w:rFonts w:ascii="Cambria" w:hAnsi="Cambria"/>
        </w:rPr>
      </w:pPr>
      <w:r>
        <w:rPr>
          <w:rStyle w:val="BodyTextChar"/>
          <w:rFonts w:ascii="Cambria" w:hAnsi="Cambria"/>
          <w:b/>
          <w:bCs/>
        </w:rPr>
        <w:t xml:space="preserve">2.3) </w:t>
      </w:r>
      <w:r>
        <w:rPr>
          <w:rStyle w:val="BodyTextChar"/>
          <w:rFonts w:ascii="Cambria" w:hAnsi="Cambria"/>
        </w:rPr>
        <w:t xml:space="preserve">Procentul minim de lucrari/servicii care urmeaza sa fie atribuite de concesionar unorterti </w:t>
      </w:r>
      <w:r>
        <w:rPr>
          <w:rStyle w:val="BodyTextChar"/>
          <w:rFonts w:ascii="Cambria" w:hAnsi="Cambria"/>
          <w:i/>
          <w:iCs/>
        </w:rPr>
        <w:t>(după caz, in cazul contractelor de concesiuni).</w:t>
      </w:r>
    </w:p>
    <w:p w14:paraId="44229296" w14:textId="77777777" w:rsidR="00432E4F" w:rsidRDefault="00432E4F" w:rsidP="00432E4F">
      <w:pPr>
        <w:pStyle w:val="BodyText"/>
        <w:tabs>
          <w:tab w:val="left" w:pos="411"/>
        </w:tabs>
        <w:spacing w:after="200"/>
        <w:rPr>
          <w:rFonts w:ascii="Cambria" w:hAnsi="Cambria"/>
        </w:rPr>
      </w:pPr>
      <w:r>
        <w:rPr>
          <w:rStyle w:val="BodyTextChar"/>
          <w:rFonts w:ascii="Cambria" w:hAnsi="Cambria"/>
          <w:b/>
          <w:bCs/>
        </w:rPr>
        <w:t>II.3) DURATA CONTRACTULUI SAU TERMENUL PENTRU FINALIZARE</w:t>
      </w:r>
    </w:p>
    <w:p w14:paraId="7D5E6153"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320"/>
        <w:rPr>
          <w:rFonts w:ascii="Cambria" w:hAnsi="Cambria"/>
        </w:rPr>
      </w:pPr>
      <w:r>
        <w:rPr>
          <w:rStyle w:val="BodyTextChar"/>
          <w:rFonts w:ascii="Cambria" w:hAnsi="Cambria"/>
        </w:rPr>
        <w:lastRenderedPageBreak/>
        <w:t xml:space="preserve">Durata in luni: maxim 24 luni </w:t>
      </w:r>
    </w:p>
    <w:p w14:paraId="28C8AF61" w14:textId="77777777" w:rsidR="00432E4F" w:rsidRDefault="00432E4F" w:rsidP="00432E4F">
      <w:pPr>
        <w:pStyle w:val="BodyText"/>
        <w:tabs>
          <w:tab w:val="left" w:pos="411"/>
        </w:tabs>
        <w:spacing w:after="120"/>
        <w:rPr>
          <w:rFonts w:ascii="Cambria" w:hAnsi="Cambria"/>
        </w:rPr>
      </w:pPr>
      <w:r>
        <w:rPr>
          <w:rStyle w:val="BodyTextChar"/>
          <w:rFonts w:ascii="Cambria" w:hAnsi="Cambria"/>
          <w:b/>
          <w:bCs/>
        </w:rPr>
        <w:t>II.4) AJUSTAREA PREȚULUI CONTRACTULUI</w:t>
      </w:r>
    </w:p>
    <w:p w14:paraId="35FCEA64"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34"/>
          <w:tab w:val="left" w:pos="6821"/>
        </w:tabs>
        <w:spacing w:after="120"/>
        <w:rPr>
          <w:rFonts w:ascii="Cambria" w:hAnsi="Cambria"/>
        </w:rPr>
      </w:pPr>
      <w:r>
        <w:rPr>
          <w:rStyle w:val="BodyTextChar"/>
          <w:rFonts w:ascii="Cambria" w:hAnsi="Cambria"/>
          <w:b/>
          <w:bCs/>
        </w:rPr>
        <w:t>II.4.1) Ajustarea prețului contractului</w:t>
      </w:r>
      <w:r>
        <w:rPr>
          <w:rStyle w:val="BodyTextChar"/>
          <w:rFonts w:ascii="Cambria" w:hAnsi="Cambria"/>
          <w:b/>
          <w:bCs/>
        </w:rPr>
        <w:tab/>
        <w:t>da X nu □</w:t>
      </w:r>
    </w:p>
    <w:p w14:paraId="42B8C31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rPr>
          <w:rFonts w:ascii="Cambria" w:hAnsi="Cambria"/>
        </w:rPr>
      </w:pPr>
      <w:bookmarkStart w:id="26" w:name="_Hlk116981252"/>
      <w:bookmarkStart w:id="27" w:name="_Hlk116891390"/>
      <w:r>
        <w:rPr>
          <w:rStyle w:val="BodyTextChar"/>
          <w:rFonts w:ascii="Cambria" w:hAnsi="Cambria"/>
        </w:rPr>
        <w:t>Contractul va fi ajustat după următoarea metoda :</w:t>
      </w:r>
    </w:p>
    <w:p w14:paraId="4521FFA2"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rPr>
          <w:rStyle w:val="BodyTextChar"/>
          <w:rFonts w:ascii="Cambria" w:hAnsi="Cambria"/>
        </w:rPr>
      </w:pPr>
      <w:r>
        <w:rPr>
          <w:rStyle w:val="BodyTextChar"/>
          <w:rFonts w:ascii="Cambria" w:hAnsi="Cambria"/>
        </w:rPr>
        <w:t>Pretul pe kWh NU se va putea modifica pe întreaga perioadă de derulare a acordului cadru;</w:t>
      </w:r>
    </w:p>
    <w:p w14:paraId="4458CA5C"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pPr>
      <w:r>
        <w:rPr>
          <w:rStyle w:val="BodyTextChar"/>
          <w:rFonts w:ascii="Cambria" w:hAnsi="Cambria"/>
        </w:rPr>
        <w:t>Tarifele reglementate se vor putea modifica conform ordinelor ANRE, publicate în Monitorul Oficial și vor intra în vigoare la data publicării/data prevăzută în ordine, în conformitate cu legislația în vigoare.(accize, certificate, etc).</w:t>
      </w:r>
    </w:p>
    <w:p w14:paraId="1D580377"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 xml:space="preserve">Orice modificare a acestora, eliminare, completare, modificare valoare, </w:t>
      </w:r>
      <w:r>
        <w:rPr>
          <w:rStyle w:val="BodyTextChar"/>
          <w:rFonts w:ascii="Cambria" w:hAnsi="Cambria"/>
          <w:lang w:bidi="en-US"/>
        </w:rPr>
        <w:t xml:space="preserve">etc., </w:t>
      </w:r>
      <w:r>
        <w:rPr>
          <w:rStyle w:val="BodyTextChar"/>
          <w:rFonts w:ascii="Cambria" w:hAnsi="Cambria"/>
        </w:rPr>
        <w:t xml:space="preserve">se va face prin Notificări ale furnizorului asupra modificărilor componentelor specifice energiei electrice prin ordine/decizii ANRE publicate în Monitorul Oficial, pe site-ul </w:t>
      </w:r>
      <w:hyperlink r:id="rId11" w:history="1">
        <w:r>
          <w:rPr>
            <w:rStyle w:val="BodyTextChar"/>
            <w:rFonts w:ascii="Cambria" w:hAnsi="Cambria"/>
            <w:lang w:bidi="en-US"/>
          </w:rPr>
          <w:t>www.anre.ro</w:t>
        </w:r>
      </w:hyperlink>
      <w:r>
        <w:rPr>
          <w:rStyle w:val="BodyTextChar"/>
          <w:rFonts w:ascii="Cambria" w:hAnsi="Cambria"/>
          <w:lang w:bidi="en-US"/>
        </w:rPr>
        <w:t xml:space="preserve"> </w:t>
      </w:r>
      <w:r>
        <w:rPr>
          <w:rStyle w:val="BodyTextChar"/>
          <w:rFonts w:ascii="Cambria" w:hAnsi="Cambria"/>
        </w:rPr>
        <w:t>și care intră în vigoare de la data publicării sau de la data de aplicare a noilor valori prevăzută în ordinul/decizia ANRE.</w:t>
      </w:r>
    </w:p>
    <w:p w14:paraId="5489B01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440"/>
        <w:jc w:val="both"/>
        <w:rPr>
          <w:rFonts w:ascii="Cambria" w:hAnsi="Cambria"/>
        </w:rPr>
      </w:pPr>
      <w:r>
        <w:rPr>
          <w:rStyle w:val="BodyTextChar"/>
          <w:rFonts w:ascii="Cambria" w:hAnsi="Cambria"/>
        </w:rPr>
        <w:t>În situația în care pe parcursul derulării contractului intervin modificări legislative ale componentelor reglementate sau ale modului de calcul prezentat în caietul de sarcini, Contractul se considera modificat de drept nefiind necesară încheierea unui act adițional</w:t>
      </w:r>
      <w:bookmarkEnd w:id="26"/>
      <w:r>
        <w:rPr>
          <w:rStyle w:val="BodyTextChar"/>
          <w:rFonts w:ascii="Cambria" w:hAnsi="Cambria"/>
        </w:rPr>
        <w:t>.</w:t>
      </w:r>
    </w:p>
    <w:bookmarkEnd w:id="27"/>
    <w:p w14:paraId="4136381B" w14:textId="77777777" w:rsidR="00432E4F" w:rsidRDefault="00432E4F" w:rsidP="00432E4F">
      <w:pPr>
        <w:pStyle w:val="BodyText"/>
        <w:spacing w:after="200"/>
        <w:rPr>
          <w:rFonts w:ascii="Cambria" w:hAnsi="Cambria"/>
        </w:rPr>
      </w:pPr>
      <w:r>
        <w:rPr>
          <w:rStyle w:val="BodyTextChar"/>
          <w:rFonts w:ascii="Cambria" w:hAnsi="Cambria"/>
          <w:b/>
          <w:bCs/>
        </w:rPr>
        <w:t>SECȚIUNEA III: INFORMAȚII JURIDICE, ECONOMICE, FINANCIARE SI TEHNICE</w:t>
      </w:r>
    </w:p>
    <w:p w14:paraId="5813290B" w14:textId="77777777" w:rsidR="00432E4F" w:rsidRDefault="00432E4F" w:rsidP="00432E4F">
      <w:pPr>
        <w:pStyle w:val="BodyText"/>
        <w:tabs>
          <w:tab w:val="left" w:pos="462"/>
        </w:tabs>
        <w:spacing w:after="200"/>
        <w:rPr>
          <w:rFonts w:ascii="Cambria" w:hAnsi="Cambria"/>
        </w:rPr>
      </w:pPr>
      <w:r>
        <w:rPr>
          <w:rStyle w:val="BodyTextChar"/>
          <w:rFonts w:ascii="Cambria" w:hAnsi="Cambria"/>
          <w:b/>
          <w:bCs/>
        </w:rPr>
        <w:t>III.1) CONDIȚII REFERITOARE LA CONTRACT</w:t>
      </w:r>
    </w:p>
    <w:p w14:paraId="721A5E8A"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pos="720"/>
        </w:tabs>
        <w:jc w:val="both"/>
        <w:rPr>
          <w:rStyle w:val="BodyTextChar"/>
          <w:rFonts w:ascii="Cambria" w:hAnsi="Cambria"/>
        </w:rPr>
      </w:pPr>
      <w:r>
        <w:rPr>
          <w:rStyle w:val="BodyTextChar"/>
          <w:rFonts w:ascii="Cambria" w:hAnsi="Cambria"/>
          <w:b/>
          <w:bCs/>
          <w:u w:val="single"/>
        </w:rPr>
        <w:t xml:space="preserve">III.1.1) Depozite valorice si garantii solicitate </w:t>
      </w:r>
      <w:r>
        <w:rPr>
          <w:rStyle w:val="BodyTextChar"/>
          <w:rFonts w:ascii="Cambria" w:hAnsi="Cambria"/>
          <w:b/>
          <w:bCs/>
          <w:i/>
          <w:iCs/>
          <w:u w:val="single"/>
        </w:rPr>
        <w:t>(după caz)</w:t>
      </w:r>
      <w:r>
        <w:rPr>
          <w:rStyle w:val="BodyTextChar"/>
          <w:rFonts w:ascii="Cambria" w:hAnsi="Cambria"/>
          <w:b/>
          <w:bCs/>
          <w:i/>
          <w:iCs/>
        </w:rPr>
        <w:tab/>
      </w:r>
    </w:p>
    <w:p w14:paraId="78A9C246"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pos="720"/>
        </w:tabs>
        <w:jc w:val="both"/>
        <w:rPr>
          <w:rStyle w:val="BodyTextChar"/>
          <w:rFonts w:ascii="Cambria" w:hAnsi="Cambria"/>
          <w:b/>
          <w:bCs/>
        </w:rPr>
      </w:pPr>
      <w:r>
        <w:rPr>
          <w:rStyle w:val="BodyTextChar"/>
          <w:rFonts w:ascii="Cambria" w:hAnsi="Cambria"/>
          <w:b/>
          <w:bCs/>
        </w:rPr>
        <w:t>lll.1.1.a) Garanție de participare</w:t>
      </w:r>
      <w:r>
        <w:rPr>
          <w:rStyle w:val="BodyTextChar"/>
          <w:rFonts w:ascii="Cambria" w:hAnsi="Cambria"/>
          <w:b/>
          <w:bCs/>
        </w:rPr>
        <w:tab/>
        <w:t>da X nu □</w:t>
      </w:r>
    </w:p>
    <w:p w14:paraId="238EF83C"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pos="720"/>
        </w:tabs>
        <w:jc w:val="both"/>
      </w:pPr>
    </w:p>
    <w:p w14:paraId="3ED5D290"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Style w:val="BodyTextChar"/>
          <w:rFonts w:ascii="Cambria" w:hAnsi="Cambria"/>
          <w:u w:val="single"/>
        </w:rPr>
      </w:pPr>
      <w:bookmarkStart w:id="28" w:name="_Hlk116559579"/>
      <w:r>
        <w:rPr>
          <w:rStyle w:val="BodyTextChar"/>
          <w:rFonts w:ascii="Cambria" w:hAnsi="Cambria"/>
        </w:rPr>
        <w:t xml:space="preserve">Ofertantul va constitui garanția de participare în </w:t>
      </w:r>
      <w:r>
        <w:rPr>
          <w:rStyle w:val="BodyTextChar"/>
          <w:rFonts w:ascii="Cambria" w:hAnsi="Cambria"/>
          <w:b/>
          <w:bCs/>
        </w:rPr>
        <w:t xml:space="preserve">cuantum de 5.000,00 lei, </w:t>
      </w:r>
      <w:r>
        <w:rPr>
          <w:rStyle w:val="BodyTextChar"/>
          <w:rFonts w:ascii="Cambria" w:hAnsi="Cambria"/>
        </w:rPr>
        <w:t xml:space="preserve">reprezentând 1% din valoarea estimata a celui mai mare contract subsecvent. În conformitate cu prevederile art.36 din HG 395/2016, Garanţia de participare se constituie prin virament bancar sau printr-un instrument de garantare emis de o instituţie de credit din România sau din alt stat sau de o societate de asigurări, în condiţiile legii., și va avea valabilitatea de 75 de zile (mai mare cu 15 zile decât perioada de valabilitate a ofertei). Documentul de plată va fi depus odată cu oferta, până la data limită de depunere a ofertelor. În cazul utilizării unui instrument de garantare, dovada constituirii garanției de participare, va fi depusă până cel mai târziu la data și ora-limită de depunere a ofertelor și trebuie să prevadă că plata garanției de participare se va executa necondiționat, respectiv la prima cerere a beneficiarului, pe baza declarației acestuia cu privire la culpa persoanei garantate. După această dată, autoritatea contractantă solicită în temeiul </w:t>
      </w:r>
      <w:r>
        <w:rPr>
          <w:rStyle w:val="BodyTextChar"/>
          <w:rFonts w:ascii="Cambria" w:hAnsi="Cambria"/>
          <w:lang w:bidi="en-US"/>
        </w:rPr>
        <w:t xml:space="preserve">art. </w:t>
      </w:r>
      <w:r>
        <w:rPr>
          <w:rStyle w:val="BodyTextChar"/>
          <w:rFonts w:ascii="Cambria" w:hAnsi="Cambria"/>
        </w:rPr>
        <w:t xml:space="preserve">134 din HG nr.395/2016 clarificări în scopul prezentării în original a documentului privind garanția de participare, în cazul în care acesta face parte din categoria documentelor cu regim special a căror valabilitate este condiționată de prezentarea în forma originală. în cazul participării în comun la procedura de atribuire, garanția de participare trebuie constituită în numele asocierii și să menționeze că acoperă în </w:t>
      </w:r>
      <w:r>
        <w:rPr>
          <w:rStyle w:val="BodyTextChar"/>
          <w:rFonts w:ascii="Cambria" w:hAnsi="Cambria"/>
          <w:u w:val="single"/>
        </w:rPr>
        <w:t xml:space="preserve">mod solidar toți membrii grupului de operatori economici. </w:t>
      </w:r>
    </w:p>
    <w:p w14:paraId="2BFBC411"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Style w:val="BodyTextChar"/>
          <w:rFonts w:ascii="Cambria" w:hAnsi="Cambria"/>
        </w:rPr>
      </w:pPr>
      <w:r>
        <w:rPr>
          <w:rStyle w:val="BodyTextChar"/>
          <w:rFonts w:ascii="Cambria" w:hAnsi="Cambria"/>
        </w:rPr>
        <w:t>In cazul în care ofertantul optează pentru constituirea garanției de participare prin virament bancar, contul deschis de autoritatea contractanta este urmatorul: RO76TREZ7035005XXX016555 deschis la Trezorerie Sector 3, cod fiscal: 4266081. Nedepunerea dovezii garantiei de participare in SEAP, atrage respingerea ofertei ca inacceptabila, in conditiile art.132 alin (3) din HG 395/2016.</w:t>
      </w:r>
    </w:p>
    <w:p w14:paraId="749D8D46"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Style w:val="BodyTextChar"/>
          <w:rFonts w:ascii="Cambria" w:hAnsi="Cambria"/>
        </w:rPr>
      </w:pPr>
      <w:r>
        <w:rPr>
          <w:rStyle w:val="BodyTextChar"/>
          <w:rFonts w:ascii="Cambria" w:hAnsi="Cambria"/>
        </w:rPr>
        <w:t>În cazul în care opțiunea de constituire a garanției de participare este prin virament bancar, sugestia autorității este de a-l efectua cu minim 2/3 zile înainte de data deschiderii ofertelor. Având în vedere situații apărute în proceduri de atribuire anterioare, intervalul de timp între debitarea conturilor din bancile comerciale și contul de trezorerie pentru garanții este relativ. Garanția de participare este corect constituită doar dacă la data deschiderii ofertelor, suma solicitată se află efectiv în contul instituției publice.</w:t>
      </w:r>
    </w:p>
    <w:p w14:paraId="5B41B31C"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Style w:val="BodyTextChar"/>
          <w:rFonts w:ascii="Cambria" w:hAnsi="Cambria"/>
        </w:rPr>
      </w:pPr>
      <w:r>
        <w:rPr>
          <w:rStyle w:val="BodyTextChar"/>
          <w:rFonts w:ascii="Cambria" w:hAnsi="Cambria"/>
        </w:rPr>
        <w:t>Garanția de participare emisă în altă limbă se va depune odata cu</w:t>
      </w:r>
      <w:r>
        <w:rPr>
          <w:rStyle w:val="BodyTextChar"/>
          <w:rFonts w:ascii="Cambria" w:hAnsi="Cambria"/>
          <w:u w:val="single"/>
        </w:rPr>
        <w:t xml:space="preserve"> </w:t>
      </w:r>
      <w:r>
        <w:rPr>
          <w:rStyle w:val="BodyTextChar"/>
          <w:rFonts w:ascii="Cambria" w:hAnsi="Cambria"/>
        </w:rPr>
        <w:t xml:space="preserve">oferta, însoțită de traducerea autorizată în limba română, urmând ca ulterior, la solicitarea autorității contractante să fie prezentată în forma originală emisă. </w:t>
      </w:r>
    </w:p>
    <w:p w14:paraId="02811C9B"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Style w:val="BodyTextChar"/>
          <w:rFonts w:ascii="Cambria" w:hAnsi="Cambria"/>
        </w:rPr>
      </w:pPr>
      <w:r>
        <w:rPr>
          <w:rStyle w:val="BodyTextChar"/>
          <w:rFonts w:ascii="Cambria" w:hAnsi="Cambria"/>
        </w:rPr>
        <w:t xml:space="preserve">Instituțiile de credit din România vor fi interpretate, „in stricto sensu”, conform prevederilor art.3 din OUG nr. 99/2006 privind instituțiile de credit și adecvarea capitalului, cu modificările și completările ulterioare”. Aveti in vedere, in acest sens, NOTIFICAREA privind acceptarea în procedurile de achiziție publică/sectorială a garanțiilor de participare/de bună execuție emise de către instituțiile financiare nebancare, disponibilă la adresa </w:t>
      </w:r>
      <w:hyperlink r:id="rId12" w:history="1">
        <w:r>
          <w:rPr>
            <w:rStyle w:val="Hyperlink"/>
          </w:rPr>
          <w:t>http://anap.gov.ro/web/wp-content/uploads/2022/01/Notificare-IFN-final-.pdf</w:t>
        </w:r>
      </w:hyperlink>
      <w:r>
        <w:rPr>
          <w:rStyle w:val="BodyTextChar"/>
          <w:rFonts w:ascii="Cambria" w:hAnsi="Cambria"/>
        </w:rPr>
        <w:t>.</w:t>
      </w:r>
      <w:r>
        <w:rPr>
          <w:rStyle w:val="BodyTextChar"/>
          <w:rFonts w:ascii="Cambria" w:hAnsi="Cambria"/>
        </w:rPr>
        <w:tab/>
      </w:r>
    </w:p>
    <w:tbl>
      <w:tblPr>
        <w:tblStyle w:val="TableGrid"/>
        <w:tblW w:w="0" w:type="auto"/>
        <w:tblInd w:w="0" w:type="dxa"/>
        <w:tblLook w:val="04A0" w:firstRow="1" w:lastRow="0" w:firstColumn="1" w:lastColumn="0" w:noHBand="0" w:noVBand="1"/>
      </w:tblPr>
      <w:tblGrid>
        <w:gridCol w:w="9844"/>
      </w:tblGrid>
      <w:tr w:rsidR="00432E4F" w14:paraId="1CED16F8" w14:textId="77777777" w:rsidTr="00432E4F">
        <w:tc>
          <w:tcPr>
            <w:tcW w:w="9844" w:type="dxa"/>
            <w:tcBorders>
              <w:top w:val="single" w:sz="4" w:space="0" w:color="auto"/>
              <w:left w:val="single" w:sz="4" w:space="0" w:color="auto"/>
              <w:bottom w:val="single" w:sz="4" w:space="0" w:color="auto"/>
              <w:right w:val="single" w:sz="4" w:space="0" w:color="auto"/>
            </w:tcBorders>
          </w:tcPr>
          <w:bookmarkEnd w:id="28"/>
          <w:p w14:paraId="2E331B36" w14:textId="77777777" w:rsidR="00432E4F" w:rsidRDefault="00432E4F">
            <w:pPr>
              <w:pStyle w:val="BodyText"/>
              <w:pBdr>
                <w:bottom w:val="single" w:sz="4" w:space="0" w:color="auto"/>
              </w:pBdr>
              <w:tabs>
                <w:tab w:val="left" w:pos="90"/>
              </w:tabs>
              <w:spacing w:after="280" w:line="232" w:lineRule="auto"/>
              <w:jc w:val="both"/>
              <w:rPr>
                <w:rStyle w:val="BodyTextChar"/>
                <w:rFonts w:ascii="Cambria" w:hAnsi="Cambria"/>
                <w:b/>
                <w:bCs/>
              </w:rPr>
            </w:pPr>
            <w:r>
              <w:rPr>
                <w:rStyle w:val="BodyTextChar"/>
                <w:rFonts w:ascii="Cambria" w:hAnsi="Cambria"/>
                <w:b/>
                <w:bCs/>
              </w:rPr>
              <w:t>III.1.1.b) Garanție de buna execuție</w:t>
            </w:r>
            <w:r>
              <w:rPr>
                <w:rStyle w:val="BodyTextChar"/>
                <w:rFonts w:ascii="Cambria" w:hAnsi="Cambria"/>
                <w:b/>
                <w:bCs/>
              </w:rPr>
              <w:tab/>
              <w:t>da X nu □</w:t>
            </w:r>
          </w:p>
          <w:p w14:paraId="79A7A33C" w14:textId="77777777" w:rsidR="00432E4F" w:rsidRDefault="00432E4F">
            <w:pPr>
              <w:pStyle w:val="BodyText"/>
              <w:pBdr>
                <w:bottom w:val="single" w:sz="4" w:space="0" w:color="auto"/>
              </w:pBdr>
              <w:tabs>
                <w:tab w:val="left" w:pos="90"/>
              </w:tabs>
              <w:jc w:val="both"/>
              <w:rPr>
                <w:rStyle w:val="BodyTextChar"/>
                <w:rFonts w:ascii="Cambria" w:hAnsi="Cambria"/>
              </w:rPr>
            </w:pPr>
            <w:r>
              <w:rPr>
                <w:rStyle w:val="BodyTextChar"/>
                <w:rFonts w:ascii="Cambria" w:hAnsi="Cambria"/>
              </w:rPr>
              <w:t>Garanţia de bună execuţie se constituie în termen de 5 zile lucrătoare de la data semnării contractului subsecvent. Acest termen poate fi prelungit la solicitarea justificată a contractantului, fără a depăşi 15 zile de la data semnării contractului de achiziţie publică.</w:t>
            </w:r>
          </w:p>
          <w:p w14:paraId="2F2E239E" w14:textId="77777777" w:rsidR="00432E4F" w:rsidRDefault="00432E4F">
            <w:pPr>
              <w:pStyle w:val="BodyText"/>
              <w:pBdr>
                <w:bottom w:val="single" w:sz="4" w:space="0" w:color="auto"/>
              </w:pBdr>
              <w:tabs>
                <w:tab w:val="left" w:pos="90"/>
              </w:tabs>
              <w:jc w:val="both"/>
              <w:rPr>
                <w:rStyle w:val="BodyTextChar"/>
                <w:rFonts w:ascii="Cambria" w:hAnsi="Cambria"/>
              </w:rPr>
            </w:pPr>
            <w:r>
              <w:rPr>
                <w:rStyle w:val="BodyTextChar"/>
                <w:rFonts w:ascii="Cambria" w:hAnsi="Cambria"/>
              </w:rPr>
              <w:t>Valoarea garanţiei de bună execuţie prin raportare la complexitatea contractului care urmează a fi executat este de 10 % din preţul contractului, fără TVA.</w:t>
            </w:r>
          </w:p>
          <w:p w14:paraId="181930C1" w14:textId="77777777" w:rsidR="00432E4F" w:rsidRDefault="00432E4F">
            <w:pPr>
              <w:pStyle w:val="BodyText"/>
              <w:pBdr>
                <w:bottom w:val="single" w:sz="4" w:space="0" w:color="auto"/>
              </w:pBdr>
              <w:tabs>
                <w:tab w:val="left" w:pos="90"/>
              </w:tabs>
              <w:jc w:val="both"/>
              <w:rPr>
                <w:rStyle w:val="BodyTextChar"/>
                <w:rFonts w:ascii="Cambria" w:hAnsi="Cambria"/>
              </w:rPr>
            </w:pPr>
            <w:bookmarkStart w:id="29" w:name="_Hlk117155677"/>
            <w:r>
              <w:rPr>
                <w:rStyle w:val="BodyTextChar"/>
                <w:rFonts w:ascii="Cambria" w:hAnsi="Cambria"/>
              </w:rPr>
              <w:t xml:space="preserve">În cazul în care pe parcursul executării contractului de achiziție publică se suplimentează valoarea acestuia, contractantul are </w:t>
            </w:r>
            <w:r>
              <w:rPr>
                <w:rStyle w:val="BodyTextChar"/>
                <w:rFonts w:ascii="Cambria" w:hAnsi="Cambria"/>
              </w:rPr>
              <w:lastRenderedPageBreak/>
              <w:t xml:space="preserve">obligația de a completa garanția de bună execuție în corelație cu noua valoare a contractului de achiziție publică. </w:t>
            </w:r>
          </w:p>
          <w:p w14:paraId="1970131D" w14:textId="77777777" w:rsidR="00432E4F" w:rsidRDefault="00432E4F">
            <w:pPr>
              <w:pStyle w:val="BodyText"/>
              <w:pBdr>
                <w:bottom w:val="single" w:sz="4" w:space="0" w:color="auto"/>
              </w:pBdr>
              <w:tabs>
                <w:tab w:val="left" w:pos="90"/>
              </w:tabs>
              <w:jc w:val="both"/>
              <w:rPr>
                <w:rStyle w:val="BodyTextChar"/>
                <w:rFonts w:ascii="Cambria" w:hAnsi="Cambria"/>
              </w:rPr>
            </w:pPr>
            <w:r>
              <w:rPr>
                <w:rStyle w:val="BodyTextChar"/>
                <w:rFonts w:ascii="Cambria" w:hAnsi="Cambria"/>
              </w:rPr>
              <w:t>Garanţia de de bună execuţie trebuie să fie irevocabilă, necondiţionată şi se constituie prin:</w:t>
            </w:r>
          </w:p>
          <w:p w14:paraId="7B99FF72"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a) virament bancar;</w:t>
            </w:r>
          </w:p>
          <w:p w14:paraId="5DE9B64B"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b) instrumente de garantare emise în condiţiile legii astfel:</w:t>
            </w:r>
          </w:p>
          <w:p w14:paraId="6A033B14"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(i) scrisori de garanţie emise de instituţii de credit bancare din România sau din alt stat;</w:t>
            </w:r>
          </w:p>
          <w:p w14:paraId="18FE5452"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6FF59066"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(iii) asigurări de garanţii emise:</w:t>
            </w:r>
          </w:p>
          <w:p w14:paraId="3AB18540"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4751CD2E"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 fie de societăţi de asigurare din state terţe prin sucursale autorizate în România de către Autoritatea de Supraveghere Financiară;</w:t>
            </w:r>
          </w:p>
          <w:p w14:paraId="28392AE4"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c) depunerea la casierie a unor sume în numerar dacă valoarea este mai mică de 5.000 lei;</w:t>
            </w:r>
          </w:p>
          <w:p w14:paraId="342F23C0"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d) reţineri succesive din sumele datorate pentru facturi parţiale, în cazul garanţiei de bună execuţie;</w:t>
            </w:r>
          </w:p>
          <w:p w14:paraId="0F7B5C10"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 xml:space="preserve">    e) combinarea a două sau mai multe dintre modalităţile de constituire prevăzute la lit. a)-c), în cazul garanţiei de bună execuţie., </w:t>
            </w:r>
          </w:p>
          <w:p w14:paraId="0A878717"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şi devine anexă la contract, prevederile art. art. 154 din Legea 98/2016 actualizata, aplicându-se în mod corespunzător. Garanția de bună execuție va avea o durata de valabilitate cel puţin egală cu termenul de livrare/instalare/configurare al produselor, la care se adaugă o perioadă de 15 zile. În cazul în care valoarea garanţiei de bună execuţie este mai mică de 5.000 de lei, autoritatea contractantă va accepta constituirea acesteia prin depunerea la casieria OSIM a unor sume în numerar. Garanţia de bună execuţie nu se poate constitui prin reţineri succesive din sumele datorate pentru facturi parţiale.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cazul în care pe parcursul executării contractului de achiziție publică se suplimentează valoarea acestuia, contractantul are obligația de a completa garanția de bună execuție în corelație cu noua valoare a contactului de achiziție publică.</w:t>
            </w:r>
          </w:p>
          <w:bookmarkEnd w:id="29"/>
          <w:p w14:paraId="0C563674"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p>
          <w:p w14:paraId="6273C359"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Justificare</w:t>
            </w:r>
          </w:p>
          <w:p w14:paraId="0E1A2AEA" w14:textId="77777777" w:rsidR="00432E4F" w:rsidRDefault="00432E4F">
            <w:pPr>
              <w:pStyle w:val="BodyText"/>
              <w:pBdr>
                <w:bottom w:val="single" w:sz="4" w:space="0" w:color="auto"/>
              </w:pBdr>
              <w:tabs>
                <w:tab w:val="left" w:pos="90"/>
              </w:tabs>
              <w:spacing w:line="232" w:lineRule="auto"/>
              <w:jc w:val="both"/>
              <w:rPr>
                <w:rStyle w:val="BodyTextChar"/>
                <w:rFonts w:ascii="Cambria" w:hAnsi="Cambria"/>
              </w:rPr>
            </w:pPr>
            <w:r>
              <w:rPr>
                <w:rStyle w:val="BodyTextChar"/>
                <w:rFonts w:ascii="Cambria" w:hAnsi="Cambria"/>
              </w:rPr>
              <w:t>Garanția de bună execuție a contractului se constitue în scopul asigurării autorității contracte de îndeplinirea cantitativă, calitativă și în perioada convenită a contractului. Garanția de bună execuție a contractului a fost solicitată în conformitate cu art. 154 din Legea 98/2016.</w:t>
            </w:r>
          </w:p>
        </w:tc>
      </w:tr>
    </w:tbl>
    <w:p w14:paraId="4E96F844" w14:textId="77777777" w:rsidR="00432E4F" w:rsidRDefault="00432E4F" w:rsidP="00432E4F">
      <w:pPr>
        <w:pStyle w:val="BodyText"/>
        <w:pBdr>
          <w:bottom w:val="single" w:sz="4" w:space="1" w:color="auto"/>
        </w:pBdr>
        <w:tabs>
          <w:tab w:val="left" w:pos="90"/>
        </w:tabs>
        <w:spacing w:after="280" w:line="232" w:lineRule="auto"/>
        <w:jc w:val="both"/>
        <w:rPr>
          <w:rStyle w:val="BodyTextChar"/>
          <w:rFonts w:ascii="Cambria" w:hAnsi="Cambria"/>
          <w:b/>
          <w:bCs/>
        </w:rPr>
      </w:pPr>
    </w:p>
    <w:p w14:paraId="10BF302F" w14:textId="77777777" w:rsidR="00432E4F" w:rsidRDefault="00432E4F" w:rsidP="00432E4F">
      <w:pPr>
        <w:pStyle w:val="BodyText"/>
        <w:numPr>
          <w:ilvl w:val="0"/>
          <w:numId w:val="20"/>
        </w:numPr>
        <w:pBdr>
          <w:top w:val="single" w:sz="4" w:space="0" w:color="auto"/>
          <w:left w:val="single" w:sz="4" w:space="0" w:color="auto"/>
          <w:bottom w:val="single" w:sz="4" w:space="0" w:color="auto"/>
          <w:right w:val="single" w:sz="4" w:space="0" w:color="auto"/>
        </w:pBdr>
        <w:tabs>
          <w:tab w:val="left" w:pos="591"/>
          <w:tab w:val="left" w:leader="underscore" w:pos="9502"/>
        </w:tabs>
        <w:ind w:left="270" w:hanging="270"/>
        <w:jc w:val="both"/>
        <w:rPr>
          <w:rStyle w:val="BodyTextChar"/>
          <w:rFonts w:ascii="Cambria" w:hAnsi="Cambria"/>
        </w:rPr>
      </w:pPr>
      <w:r>
        <w:rPr>
          <w:rStyle w:val="BodyTextChar"/>
          <w:rFonts w:ascii="Cambria" w:hAnsi="Cambria"/>
          <w:b/>
          <w:bCs/>
          <w:u w:val="single"/>
        </w:rPr>
        <w:t>1.2) Principalele modalitati de finanțare si plata si/sau trimitere la dispozițiile relevante – Fonduri proprii</w:t>
      </w:r>
    </w:p>
    <w:p w14:paraId="11A828A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leader="underscore" w:pos="9502"/>
        </w:tabs>
        <w:ind w:left="90"/>
        <w:jc w:val="both"/>
        <w:rPr>
          <w:rStyle w:val="BodyTextChar"/>
          <w:rFonts w:ascii="Cambria" w:hAnsi="Cambria"/>
          <w:b/>
          <w:bCs/>
        </w:rPr>
      </w:pPr>
    </w:p>
    <w:p w14:paraId="7B2B931C"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leader="underscore" w:pos="9502"/>
        </w:tabs>
        <w:ind w:left="-90"/>
        <w:jc w:val="both"/>
        <w:rPr>
          <w:rStyle w:val="BodyTextChar"/>
          <w:rFonts w:ascii="Cambria" w:hAnsi="Cambria"/>
        </w:rPr>
      </w:pPr>
      <w:r>
        <w:rPr>
          <w:rStyle w:val="BodyTextChar"/>
          <w:rFonts w:ascii="Cambria" w:hAnsi="Cambria"/>
          <w:b/>
          <w:bCs/>
        </w:rPr>
        <w:tab/>
        <w:t xml:space="preserve"> </w:t>
      </w:r>
    </w:p>
    <w:p w14:paraId="51B78538"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leader="underscore" w:pos="9502"/>
        </w:tabs>
        <w:jc w:val="both"/>
      </w:pPr>
      <w:r>
        <w:rPr>
          <w:rStyle w:val="BodyTextChar"/>
          <w:rFonts w:ascii="Cambria" w:hAnsi="Cambria"/>
          <w:b/>
          <w:bCs/>
        </w:rPr>
        <w:t>III.1.3) Forma juridica pe care o va lua grupul de operatori economici caruia i se atribuie contractul</w:t>
      </w:r>
    </w:p>
    <w:p w14:paraId="087E8C7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40"/>
        <w:rPr>
          <w:rFonts w:ascii="Cambria" w:hAnsi="Cambria"/>
        </w:rPr>
      </w:pPr>
      <w:r>
        <w:rPr>
          <w:rStyle w:val="BodyTextChar"/>
          <w:rFonts w:ascii="Cambria" w:hAnsi="Cambria"/>
        </w:rPr>
        <w:t xml:space="preserve">Asociere conform </w:t>
      </w:r>
      <w:r>
        <w:rPr>
          <w:rStyle w:val="BodyTextChar"/>
          <w:rFonts w:ascii="Cambria" w:hAnsi="Cambria"/>
          <w:lang w:bidi="en-US"/>
        </w:rPr>
        <w:t xml:space="preserve">art. </w:t>
      </w:r>
      <w:r>
        <w:rPr>
          <w:rStyle w:val="BodyTextChar"/>
          <w:rFonts w:ascii="Cambria" w:hAnsi="Cambria"/>
        </w:rPr>
        <w:t>53. din Legea privind achizițiile publice nr 98/2016.</w:t>
      </w:r>
    </w:p>
    <w:p w14:paraId="79E05466"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91"/>
          <w:tab w:val="left" w:pos="6946"/>
        </w:tabs>
        <w:spacing w:line="232" w:lineRule="auto"/>
        <w:jc w:val="both"/>
        <w:rPr>
          <w:rFonts w:ascii="Cambria" w:hAnsi="Cambria"/>
        </w:rPr>
      </w:pPr>
      <w:r>
        <w:rPr>
          <w:rStyle w:val="BodyTextChar"/>
          <w:rFonts w:ascii="Cambria" w:hAnsi="Cambria"/>
          <w:b/>
          <w:bCs/>
        </w:rPr>
        <w:t xml:space="preserve">III.1.4) Executarea contractului este supusa altor condiții speciale </w:t>
      </w:r>
      <w:r>
        <w:rPr>
          <w:rStyle w:val="BodyTextChar"/>
          <w:rFonts w:ascii="Cambria" w:hAnsi="Cambria"/>
          <w:i/>
          <w:iCs/>
        </w:rPr>
        <w:t>[după caz)</w:t>
      </w:r>
      <w:r>
        <w:rPr>
          <w:rStyle w:val="BodyTextChar"/>
          <w:rFonts w:ascii="Cambria" w:hAnsi="Cambria"/>
          <w:b/>
          <w:bCs/>
        </w:rPr>
        <w:tab/>
        <w:t>da □ nu X</w:t>
      </w:r>
    </w:p>
    <w:p w14:paraId="2E12C7B7"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5630"/>
          <w:tab w:val="left" w:leader="underscore" w:pos="9178"/>
        </w:tabs>
        <w:spacing w:line="232" w:lineRule="auto"/>
        <w:rPr>
          <w:rFonts w:ascii="Cambria" w:hAnsi="Cambria"/>
        </w:rPr>
      </w:pPr>
      <w:r>
        <w:rPr>
          <w:rStyle w:val="BodyTextChar"/>
          <w:rFonts w:ascii="Cambria" w:hAnsi="Cambria"/>
          <w:b/>
          <w:bCs/>
          <w:u w:val="single"/>
        </w:rPr>
        <w:t xml:space="preserve">Daca da, </w:t>
      </w:r>
      <w:r>
        <w:rPr>
          <w:rStyle w:val="BodyTextChar"/>
          <w:rFonts w:ascii="Cambria" w:hAnsi="Cambria"/>
          <w:u w:val="single"/>
        </w:rPr>
        <w:t>descrierea acestor condiții</w:t>
      </w:r>
      <w:r>
        <w:rPr>
          <w:rStyle w:val="BodyTextChar"/>
          <w:rFonts w:ascii="Cambria" w:hAnsi="Cambria"/>
        </w:rPr>
        <w:tab/>
      </w:r>
      <w:r>
        <w:rPr>
          <w:rStyle w:val="BodyTextChar"/>
          <w:rFonts w:ascii="Cambria" w:hAnsi="Cambria"/>
        </w:rPr>
        <w:tab/>
      </w:r>
    </w:p>
    <w:p w14:paraId="2184784C" w14:textId="77777777" w:rsidR="00432E4F" w:rsidRDefault="00432E4F" w:rsidP="00432E4F">
      <w:pPr>
        <w:pStyle w:val="BodyText"/>
        <w:numPr>
          <w:ilvl w:val="2"/>
          <w:numId w:val="21"/>
        </w:numPr>
        <w:pBdr>
          <w:top w:val="single" w:sz="4" w:space="0" w:color="auto"/>
          <w:left w:val="single" w:sz="4" w:space="0" w:color="auto"/>
          <w:bottom w:val="single" w:sz="4" w:space="0" w:color="auto"/>
          <w:right w:val="single" w:sz="4" w:space="0" w:color="auto"/>
        </w:pBdr>
        <w:tabs>
          <w:tab w:val="left" w:pos="582"/>
        </w:tabs>
        <w:spacing w:line="232" w:lineRule="auto"/>
        <w:jc w:val="both"/>
        <w:rPr>
          <w:rFonts w:ascii="Cambria" w:hAnsi="Cambria"/>
        </w:rPr>
      </w:pPr>
      <w:r>
        <w:rPr>
          <w:rStyle w:val="BodyTextChar"/>
          <w:rFonts w:ascii="Cambria" w:hAnsi="Cambria"/>
          <w:b/>
          <w:bCs/>
        </w:rPr>
        <w:t>Legislația aplicabila</w:t>
      </w:r>
    </w:p>
    <w:p w14:paraId="7207B3A7" w14:textId="77777777" w:rsidR="00432E4F" w:rsidRDefault="00432E4F"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74"/>
        </w:tabs>
        <w:spacing w:line="232" w:lineRule="auto"/>
        <w:rPr>
          <w:rFonts w:ascii="Cambria" w:hAnsi="Cambria"/>
        </w:rPr>
      </w:pPr>
      <w:r>
        <w:rPr>
          <w:rStyle w:val="BodyTextChar"/>
          <w:rFonts w:ascii="Cambria" w:hAnsi="Cambria"/>
          <w:i/>
          <w:iCs/>
        </w:rPr>
        <w:t>Legea privind achizițiile nr. 98/2016</w:t>
      </w:r>
    </w:p>
    <w:p w14:paraId="2C8408C7" w14:textId="77777777" w:rsidR="00432E4F" w:rsidRDefault="00432E4F"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79"/>
        </w:tabs>
        <w:spacing w:line="232" w:lineRule="auto"/>
        <w:rPr>
          <w:rFonts w:ascii="Cambria" w:hAnsi="Cambria"/>
        </w:rPr>
      </w:pPr>
      <w:r>
        <w:rPr>
          <w:rStyle w:val="BodyTextChar"/>
          <w:rFonts w:ascii="Cambria" w:hAnsi="Cambria"/>
          <w:i/>
          <w:iCs/>
        </w:rPr>
        <w:t xml:space="preserve">Legea privind remediile si caile de atac in materie de atribuire a contractelor de achiziție publica, a contractelor sectoriale si a contractelor de concesiune de lucrări si concesiune de servicii, precum si pentru organizarea si </w:t>
      </w:r>
      <w:r>
        <w:rPr>
          <w:rStyle w:val="BodyTextChar"/>
          <w:rFonts w:ascii="Cambria" w:hAnsi="Cambria"/>
          <w:i/>
          <w:iCs/>
          <w:lang w:bidi="en-US"/>
        </w:rPr>
        <w:t xml:space="preserve">functionarea </w:t>
      </w:r>
      <w:r>
        <w:rPr>
          <w:rStyle w:val="BodyTextChar"/>
          <w:rFonts w:ascii="Cambria" w:hAnsi="Cambria"/>
          <w:i/>
          <w:iCs/>
        </w:rPr>
        <w:t>Consiliului National de Soluționare a Contestațiilor nr 101/2016;</w:t>
      </w:r>
    </w:p>
    <w:p w14:paraId="60517E8D" w14:textId="77777777" w:rsidR="00432E4F" w:rsidRDefault="00E04563"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60"/>
        </w:tabs>
        <w:spacing w:line="232" w:lineRule="auto"/>
        <w:rPr>
          <w:rFonts w:ascii="Cambria" w:hAnsi="Cambria"/>
        </w:rPr>
      </w:pPr>
      <w:hyperlink r:id="rId13" w:history="1">
        <w:r w:rsidR="00432E4F">
          <w:rPr>
            <w:rStyle w:val="BodyTextChar"/>
            <w:rFonts w:ascii="Cambria" w:hAnsi="Cambria"/>
            <w:i/>
            <w:iCs/>
            <w:lang w:bidi="en-US"/>
          </w:rPr>
          <w:t>www.anap.gov.ro</w:t>
        </w:r>
      </w:hyperlink>
    </w:p>
    <w:p w14:paraId="3170D345" w14:textId="77777777" w:rsidR="00432E4F" w:rsidRDefault="00432E4F"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79"/>
        </w:tabs>
        <w:spacing w:line="232" w:lineRule="auto"/>
        <w:rPr>
          <w:rFonts w:ascii="Cambria" w:hAnsi="Cambria"/>
        </w:rPr>
      </w:pPr>
      <w:r>
        <w:rPr>
          <w:rStyle w:val="BodyTextChar"/>
          <w:rFonts w:ascii="Cambria" w:hAnsi="Cambria"/>
          <w:i/>
          <w:iCs/>
        </w:rPr>
        <w:t>H.G. nr.395/2016 pentru aprobarea normelor de aplicare a prevederilor referitoare la atribuirea contractului de achiziție publică/acordului-cadru din Legea nr.98/2016 privind achizițiile publice;</w:t>
      </w:r>
    </w:p>
    <w:p w14:paraId="5065D50F" w14:textId="77777777" w:rsidR="00432E4F" w:rsidRDefault="00432E4F"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65"/>
        </w:tabs>
        <w:spacing w:line="232" w:lineRule="auto"/>
        <w:jc w:val="both"/>
        <w:rPr>
          <w:rFonts w:ascii="Cambria" w:hAnsi="Cambria"/>
        </w:rPr>
      </w:pPr>
      <w:r>
        <w:rPr>
          <w:rStyle w:val="BodyTextChar"/>
          <w:rFonts w:ascii="Cambria" w:hAnsi="Cambria"/>
          <w:i/>
          <w:iCs/>
        </w:rPr>
        <w:t>Legea energiei electrice si a gazelor naturale nr.123/2012, cu modificările si completările ulterioare;</w:t>
      </w:r>
    </w:p>
    <w:p w14:paraId="6DAB75DD" w14:textId="77777777" w:rsidR="00432E4F" w:rsidRDefault="00432E4F" w:rsidP="00432E4F">
      <w:pPr>
        <w:pStyle w:val="BodyText"/>
        <w:numPr>
          <w:ilvl w:val="0"/>
          <w:numId w:val="22"/>
        </w:numPr>
        <w:pBdr>
          <w:top w:val="single" w:sz="4" w:space="0" w:color="auto"/>
          <w:left w:val="single" w:sz="4" w:space="0" w:color="auto"/>
          <w:bottom w:val="single" w:sz="4" w:space="0" w:color="auto"/>
          <w:right w:val="single" w:sz="4" w:space="0" w:color="auto"/>
        </w:pBdr>
        <w:tabs>
          <w:tab w:val="left" w:pos="260"/>
          <w:tab w:val="left" w:leader="underscore" w:pos="9502"/>
        </w:tabs>
        <w:spacing w:line="232" w:lineRule="auto"/>
        <w:jc w:val="both"/>
        <w:rPr>
          <w:rFonts w:ascii="Cambria" w:hAnsi="Cambria"/>
        </w:rPr>
      </w:pPr>
      <w:r>
        <w:rPr>
          <w:rStyle w:val="BodyTextChar"/>
          <w:rFonts w:ascii="Cambria" w:hAnsi="Cambria"/>
          <w:i/>
          <w:iCs/>
        </w:rPr>
        <w:t xml:space="preserve">Ordinului nr. 12/2015 privind aprobarea Regulamentului pentru acordarea licențelor și autorizațiilor în sectorul energiei </w:t>
      </w:r>
      <w:r>
        <w:rPr>
          <w:rStyle w:val="BodyTextChar"/>
          <w:rFonts w:ascii="Cambria" w:hAnsi="Cambria"/>
          <w:i/>
          <w:iCs/>
          <w:u w:val="single"/>
        </w:rPr>
        <w:t>electrice.</w:t>
      </w:r>
      <w:r>
        <w:rPr>
          <w:rStyle w:val="BodyTextChar"/>
          <w:rFonts w:ascii="Cambria" w:hAnsi="Cambria"/>
          <w:i/>
          <w:iCs/>
        </w:rPr>
        <w:tab/>
      </w:r>
    </w:p>
    <w:p w14:paraId="65D5A22F" w14:textId="77777777" w:rsidR="00432E4F" w:rsidRDefault="00432E4F" w:rsidP="00432E4F">
      <w:pPr>
        <w:pStyle w:val="BodyText"/>
        <w:numPr>
          <w:ilvl w:val="1"/>
          <w:numId w:val="23"/>
        </w:numPr>
        <w:tabs>
          <w:tab w:val="left" w:pos="491"/>
        </w:tabs>
        <w:spacing w:after="200" w:line="232" w:lineRule="auto"/>
        <w:rPr>
          <w:rFonts w:ascii="Cambria" w:hAnsi="Cambria"/>
        </w:rPr>
      </w:pPr>
      <w:r>
        <w:rPr>
          <w:rStyle w:val="BodyTextChar"/>
          <w:rFonts w:ascii="Cambria" w:hAnsi="Cambria"/>
          <w:b/>
          <w:bCs/>
        </w:rPr>
        <w:t>CONDIȚII DE PARTICIPARE</w:t>
      </w:r>
    </w:p>
    <w:p w14:paraId="4FBBCB80" w14:textId="77777777" w:rsidR="00432E4F" w:rsidRDefault="00432E4F" w:rsidP="00432E4F">
      <w:pPr>
        <w:pStyle w:val="BodyText"/>
        <w:numPr>
          <w:ilvl w:val="2"/>
          <w:numId w:val="23"/>
        </w:numPr>
        <w:pBdr>
          <w:top w:val="single" w:sz="4" w:space="0" w:color="auto"/>
          <w:left w:val="single" w:sz="4" w:space="0" w:color="auto"/>
          <w:bottom w:val="single" w:sz="4" w:space="0" w:color="auto"/>
          <w:right w:val="single" w:sz="4" w:space="0" w:color="auto"/>
        </w:pBdr>
        <w:tabs>
          <w:tab w:val="left" w:pos="591"/>
        </w:tabs>
        <w:rPr>
          <w:rFonts w:ascii="Cambria" w:hAnsi="Cambria"/>
        </w:rPr>
      </w:pPr>
      <w:r>
        <w:rPr>
          <w:rStyle w:val="BodyTextChar"/>
          <w:rFonts w:ascii="Cambria" w:hAnsi="Cambria"/>
          <w:b/>
          <w:bCs/>
        </w:rPr>
        <w:t>Situația personala a operatorilor economici, inclusiv cerințele referitoare la înscrierea in registrul comerțului sau al profesiei</w:t>
      </w:r>
    </w:p>
    <w:p w14:paraId="727AD2F3" w14:textId="77777777" w:rsidR="00432E4F" w:rsidRDefault="00432E4F" w:rsidP="00432E4F">
      <w:pPr>
        <w:pStyle w:val="BodyText"/>
        <w:numPr>
          <w:ilvl w:val="2"/>
          <w:numId w:val="23"/>
        </w:numPr>
        <w:pBdr>
          <w:top w:val="single" w:sz="4" w:space="0" w:color="auto"/>
          <w:left w:val="single" w:sz="4" w:space="0" w:color="auto"/>
          <w:bottom w:val="single" w:sz="4" w:space="0" w:color="auto"/>
          <w:right w:val="single" w:sz="4" w:space="0" w:color="auto"/>
        </w:pBdr>
        <w:tabs>
          <w:tab w:val="left" w:pos="582"/>
        </w:tabs>
        <w:rPr>
          <w:rFonts w:ascii="Cambria" w:hAnsi="Cambria"/>
        </w:rPr>
      </w:pPr>
      <w:r>
        <w:rPr>
          <w:rStyle w:val="BodyTextChar"/>
          <w:rFonts w:ascii="Cambria" w:hAnsi="Cambria"/>
          <w:b/>
          <w:bCs/>
        </w:rPr>
        <w:t>a) Situația personala a candidatului sau ofertantului:</w:t>
      </w:r>
    </w:p>
    <w:p w14:paraId="6CFBB23B"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b/>
          <w:bCs/>
        </w:rPr>
        <w:t>Cerința nr. 1</w:t>
      </w:r>
    </w:p>
    <w:p w14:paraId="0EF16850"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200"/>
        <w:rPr>
          <w:rFonts w:ascii="Cambria" w:hAnsi="Cambria"/>
        </w:rPr>
      </w:pPr>
      <w:r>
        <w:rPr>
          <w:rStyle w:val="BodyTextChar"/>
          <w:rFonts w:ascii="Cambria" w:hAnsi="Cambria"/>
        </w:rPr>
        <w:t xml:space="preserve">Operatorii economici (individuali sau asociați), terții susținători și subcontractanții, nu trebuie să se regăsească în situațiile de excludere din procedura de atribuire prevăzute la </w:t>
      </w:r>
      <w:r>
        <w:rPr>
          <w:rStyle w:val="BodyTextChar"/>
          <w:rFonts w:ascii="Cambria" w:hAnsi="Cambria"/>
          <w:lang w:bidi="en-US"/>
        </w:rPr>
        <w:t xml:space="preserve">art. </w:t>
      </w:r>
      <w:r>
        <w:rPr>
          <w:rStyle w:val="BodyTextChar"/>
          <w:rFonts w:ascii="Cambria" w:hAnsi="Cambria"/>
        </w:rPr>
        <w:t xml:space="preserve">164,165 și 167 din Legea nr. 98/2016. încadrarea într-una din situațiile prevăzute la </w:t>
      </w:r>
      <w:r>
        <w:rPr>
          <w:rStyle w:val="BodyTextChar"/>
          <w:rFonts w:ascii="Cambria" w:hAnsi="Cambria"/>
          <w:lang w:bidi="en-US"/>
        </w:rPr>
        <w:t xml:space="preserve">art. </w:t>
      </w:r>
      <w:r>
        <w:rPr>
          <w:rStyle w:val="BodyTextChar"/>
          <w:rFonts w:ascii="Cambria" w:hAnsi="Cambria"/>
        </w:rPr>
        <w:t>164,165 și 167 din Legea nr. 98/19.05.2016, duce la excluderea ofertantului din prezenta procedura.</w:t>
      </w:r>
    </w:p>
    <w:p w14:paraId="5E3B87AC"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rPr>
        <w:t>Modalitatea prin care poate fi demonstrată îndeplinirea cerinței:</w:t>
      </w:r>
    </w:p>
    <w:p w14:paraId="2CD0BDAF"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rPr>
        <w:t xml:space="preserve">Se depune completat Documentul Unic de Achiziție Publica (DUAE), capitolele "Motive de excludere" - Secțiunea A "Motive </w:t>
      </w:r>
      <w:r>
        <w:rPr>
          <w:rStyle w:val="BodyTextChar"/>
          <w:rFonts w:ascii="Cambria" w:hAnsi="Cambria"/>
        </w:rPr>
        <w:lastRenderedPageBreak/>
        <w:t xml:space="preserve">referitoare la condamnările penale", Secțiunea B "Motive legate de plata impozitelor sau a contribuțiilor la asigurările sociale", Secțiunea C "Motive legate de insolventa, conflicte de interese sau abateri profesionale", conform </w:t>
      </w:r>
      <w:r>
        <w:rPr>
          <w:rStyle w:val="BodyTextChar"/>
          <w:rFonts w:ascii="Cambria" w:hAnsi="Cambria"/>
          <w:lang w:bidi="en-US"/>
        </w:rPr>
        <w:t xml:space="preserve">art. </w:t>
      </w:r>
      <w:r>
        <w:rPr>
          <w:rStyle w:val="BodyTextChar"/>
          <w:rFonts w:ascii="Cambria" w:hAnsi="Cambria"/>
        </w:rPr>
        <w:t>193, alin. (1) din Legea nr. 98/2016.</w:t>
      </w:r>
    </w:p>
    <w:p w14:paraId="5F09A123"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w:t>
      </w:r>
      <w:r>
        <w:rPr>
          <w:rStyle w:val="BodyTextChar"/>
          <w:rFonts w:ascii="Cambria" w:hAnsi="Cambria"/>
        </w:rPr>
        <w:t xml:space="preserve">în cazul unei asocieri, fiecare asociat trebuie să prezinte DUAE completat; în cazul unor subcontractanți propuși, și aceștia vor prezenta DUAE completat; în cazul în care ofertantul beneficiază de susținere conform </w:t>
      </w:r>
      <w:r>
        <w:rPr>
          <w:rStyle w:val="BodyTextChar"/>
          <w:rFonts w:ascii="Cambria" w:hAnsi="Cambria"/>
          <w:lang w:bidi="en-US"/>
        </w:rPr>
        <w:t>art.</w:t>
      </w:r>
      <w:r>
        <w:rPr>
          <w:rStyle w:val="BodyTextChar"/>
          <w:rFonts w:ascii="Cambria" w:hAnsi="Cambria"/>
        </w:rPr>
        <w:t xml:space="preserve">113, alin. (12) și </w:t>
      </w:r>
      <w:r>
        <w:rPr>
          <w:rStyle w:val="BodyTextChar"/>
          <w:rFonts w:ascii="Cambria" w:hAnsi="Cambria"/>
          <w:lang w:bidi="en-US"/>
        </w:rPr>
        <w:t xml:space="preserve">art. </w:t>
      </w:r>
      <w:r>
        <w:rPr>
          <w:rStyle w:val="BodyTextChar"/>
          <w:rFonts w:ascii="Cambria" w:hAnsi="Cambria"/>
        </w:rPr>
        <w:t>182 din Legea nr. 98/2016 și susținătorii acestuia trebuie să prezinte DUAE completat.</w:t>
      </w:r>
    </w:p>
    <w:p w14:paraId="0F77AF42"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rPr>
        <w:t>Ofertantul clasat pe primul loc în clasamentul intermediar întocmit la finalizarea evaluării ofertelor, la solicitarea Autorității contractante, va prezenta documentele justificative. Documentele justificative vor fi prezentate și de asociați, subcontractori, terți susținători în situația în care oferta se clasează pe locul I în clasamentul intermediar întocmit la finalizarea evaluării ofertelor. Documentele justificative care se vor solicita ofertantului clasat pe locul 1 în clasamentul intermediar întocmit la finalizarea evaluării ofertelor pot fi:</w:t>
      </w:r>
    </w:p>
    <w:p w14:paraId="7D8B2DE5"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50"/>
        </w:tabs>
        <w:rPr>
          <w:rFonts w:ascii="Cambria" w:hAnsi="Cambria"/>
        </w:rPr>
      </w:pPr>
      <w:r>
        <w:rPr>
          <w:rStyle w:val="BodyTextChar"/>
          <w:rFonts w:ascii="Cambria" w:hAnsi="Cambria"/>
        </w:rPr>
        <w:t>Cazierul judiciar al operatorului economic;</w:t>
      </w:r>
    </w:p>
    <w:p w14:paraId="5F6CAFDD"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55"/>
        </w:tabs>
        <w:rPr>
          <w:rFonts w:ascii="Cambria" w:hAnsi="Cambria"/>
        </w:rPr>
      </w:pPr>
      <w:r>
        <w:rPr>
          <w:rStyle w:val="BodyTextChar"/>
          <w:rFonts w:ascii="Cambria" w:hAnsi="Cambria"/>
        </w:rPr>
        <w:t>Cazierul judiciar al administratorului/administratorilor;</w:t>
      </w:r>
    </w:p>
    <w:p w14:paraId="67A38CEC"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60"/>
        </w:tabs>
        <w:rPr>
          <w:rFonts w:ascii="Cambria" w:hAnsi="Cambria"/>
        </w:rPr>
      </w:pPr>
      <w:r>
        <w:rPr>
          <w:rStyle w:val="BodyTextChar"/>
          <w:rFonts w:ascii="Cambria" w:hAnsi="Cambria"/>
        </w:rPr>
        <w:t>Certificat de atestare fiscal eliberat de Administrația Finanțelor Publice privind achitarea către Bugetul Consolidat al Statului a obligațiilor de plată, din care să reiasă că ofertantul nu are datorii restante la momentul prezentării (formulare-tip eliberate de autoritățile competente din țara în care candidatul/ofertantul este rezident);</w:t>
      </w:r>
    </w:p>
    <w:p w14:paraId="08621932"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65"/>
        </w:tabs>
        <w:jc w:val="both"/>
        <w:rPr>
          <w:rFonts w:ascii="Cambria" w:hAnsi="Cambria"/>
        </w:rPr>
      </w:pPr>
      <w:r>
        <w:rPr>
          <w:rStyle w:val="BodyTextChar"/>
          <w:rFonts w:ascii="Cambria" w:hAnsi="Cambria"/>
        </w:rPr>
        <w:t>Certificat fiscal privind impozitele și taxele locale emis de autoritățile locale din care să reiasă că ofertantul nu are datorii restante la momentul prezentării (formulare-tip eliberate de autoritățile competente din țara în care candidatul/ofertantul este rezident);</w:t>
      </w:r>
    </w:p>
    <w:p w14:paraId="366D5660"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55"/>
        </w:tabs>
        <w:jc w:val="both"/>
        <w:rPr>
          <w:rFonts w:ascii="Cambria" w:hAnsi="Cambria"/>
        </w:rPr>
      </w:pPr>
      <w:r>
        <w:rPr>
          <w:rStyle w:val="BodyTextChar"/>
          <w:rFonts w:ascii="Cambria" w:hAnsi="Cambria"/>
        </w:rPr>
        <w:t xml:space="preserve">După caz documente prin care se demonstrează faptul că operatorul economic poate beneficia de derogările prevăzute la </w:t>
      </w:r>
      <w:r>
        <w:rPr>
          <w:rStyle w:val="BodyTextChar"/>
          <w:rFonts w:ascii="Cambria" w:hAnsi="Cambria"/>
          <w:lang w:bidi="en-US"/>
        </w:rPr>
        <w:t xml:space="preserve">art. </w:t>
      </w:r>
      <w:r>
        <w:rPr>
          <w:rStyle w:val="BodyTextChar"/>
          <w:rFonts w:ascii="Cambria" w:hAnsi="Cambria"/>
        </w:rPr>
        <w:t xml:space="preserve">166 alin.(2), </w:t>
      </w:r>
      <w:r>
        <w:rPr>
          <w:rStyle w:val="BodyTextChar"/>
          <w:rFonts w:ascii="Cambria" w:hAnsi="Cambria"/>
          <w:lang w:bidi="en-US"/>
        </w:rPr>
        <w:t xml:space="preserve">art. </w:t>
      </w:r>
      <w:r>
        <w:rPr>
          <w:rStyle w:val="BodyTextChar"/>
          <w:rFonts w:ascii="Cambria" w:hAnsi="Cambria"/>
        </w:rPr>
        <w:t xml:space="preserve">167 alin (2), </w:t>
      </w:r>
      <w:r>
        <w:rPr>
          <w:rStyle w:val="BodyTextChar"/>
          <w:rFonts w:ascii="Cambria" w:hAnsi="Cambria"/>
          <w:lang w:bidi="en-US"/>
        </w:rPr>
        <w:t xml:space="preserve">art. </w:t>
      </w:r>
      <w:r>
        <w:rPr>
          <w:rStyle w:val="BodyTextChar"/>
          <w:rFonts w:ascii="Cambria" w:hAnsi="Cambria"/>
        </w:rPr>
        <w:t>171 din Legea 98/2016 privind achizițiile publice.</w:t>
      </w:r>
    </w:p>
    <w:p w14:paraId="1B977818" w14:textId="77777777" w:rsidR="00432E4F" w:rsidRDefault="00432E4F" w:rsidP="00432E4F">
      <w:pPr>
        <w:pStyle w:val="BodyText"/>
        <w:numPr>
          <w:ilvl w:val="0"/>
          <w:numId w:val="24"/>
        </w:numPr>
        <w:pBdr>
          <w:top w:val="single" w:sz="4" w:space="0" w:color="auto"/>
          <w:left w:val="single" w:sz="4" w:space="0" w:color="auto"/>
          <w:bottom w:val="single" w:sz="4" w:space="0" w:color="auto"/>
          <w:right w:val="single" w:sz="4" w:space="0" w:color="auto"/>
        </w:pBdr>
        <w:tabs>
          <w:tab w:val="left" w:pos="255"/>
        </w:tabs>
        <w:rPr>
          <w:rFonts w:ascii="Cambria" w:hAnsi="Cambria"/>
        </w:rPr>
      </w:pPr>
      <w:r>
        <w:rPr>
          <w:rStyle w:val="BodyTextChar"/>
          <w:rFonts w:ascii="Cambria" w:hAnsi="Cambria"/>
        </w:rPr>
        <w:t>Alte documente echivalente emise de autorități competente din țara de origine sau din țara în care ofertantul este stabilit.</w:t>
      </w:r>
    </w:p>
    <w:p w14:paraId="1CE6F4A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în cazul în care în țara de origine sau în țara în care este stabilit ofertantul nu se emit documente de natura celor prevăzute mai sus sau respectivele documente nu vizează toate situațiile prevăzute la </w:t>
      </w:r>
      <w:r>
        <w:rPr>
          <w:rStyle w:val="BodyTextChar"/>
          <w:rFonts w:ascii="Cambria" w:hAnsi="Cambria"/>
          <w:lang w:bidi="en-US"/>
        </w:rPr>
        <w:t xml:space="preserve">art. </w:t>
      </w:r>
      <w:r>
        <w:rPr>
          <w:rStyle w:val="BodyTextChar"/>
          <w:rFonts w:ascii="Cambria" w:hAnsi="Cambria"/>
        </w:rPr>
        <w:t>164,165 si 167, se accepta o declarație autentică dată în fața unui notar, a unei autorități administrative sau judiciare sau a unei asociații profesionale care are competențe în acest sens.</w:t>
      </w:r>
    </w:p>
    <w:p w14:paraId="63458762"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încadrarea în situațiile prevăzute la </w:t>
      </w:r>
      <w:r>
        <w:rPr>
          <w:rStyle w:val="BodyTextChar"/>
          <w:rFonts w:ascii="Cambria" w:hAnsi="Cambria"/>
          <w:lang w:bidi="en-US"/>
        </w:rPr>
        <w:t>art.</w:t>
      </w:r>
      <w:r>
        <w:rPr>
          <w:rStyle w:val="BodyTextChar"/>
          <w:rFonts w:ascii="Cambria" w:hAnsi="Cambria"/>
        </w:rPr>
        <w:t>164, 165 și 167 din Legea nr. 98/2016 atrage excluderea ofertantului din procedura aplicată pentru atribuirea contractului de achiziție publică.</w:t>
      </w:r>
    </w:p>
    <w:p w14:paraId="7D67A213"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Cazierele judiciare, Cazierele fiscale, Certificatele de atestare fiscală și Certificatele fiscale, se depun în copie lizibilă cu mențiunea "conform cu originalul". Persoanele juridice străine vor prezenta documentele în original sau copie legalizată la care se va alătura traducerea autorizată.</w:t>
      </w:r>
    </w:p>
    <w:p w14:paraId="0BC1AD30"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b/>
          <w:bCs/>
        </w:rPr>
        <w:t>Cerința nr. 2</w:t>
      </w:r>
    </w:p>
    <w:p w14:paraId="201DCEB3"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line="232" w:lineRule="auto"/>
        <w:rPr>
          <w:rFonts w:ascii="Cambria" w:hAnsi="Cambria"/>
        </w:rPr>
      </w:pPr>
      <w:r>
        <w:rPr>
          <w:rStyle w:val="BodyTextChar"/>
          <w:rFonts w:ascii="Cambria" w:hAnsi="Cambria"/>
        </w:rPr>
        <w:t xml:space="preserve">Operatorii economici (individuali sau asociați), terții susținători și subcontractanții, nu trebuie să se încadreze în situațiile privind conflictul de interese prevăzute la </w:t>
      </w:r>
      <w:r>
        <w:rPr>
          <w:rStyle w:val="BodyTextChar"/>
          <w:rFonts w:ascii="Cambria" w:hAnsi="Cambria"/>
          <w:lang w:bidi="en-US"/>
        </w:rPr>
        <w:t xml:space="preserve">art. </w:t>
      </w:r>
      <w:r>
        <w:rPr>
          <w:rStyle w:val="BodyTextChar"/>
          <w:rFonts w:ascii="Cambria" w:hAnsi="Cambria"/>
        </w:rPr>
        <w:t>58 - 63 din Legea nr. 98/2016.</w:t>
      </w:r>
    </w:p>
    <w:p w14:paraId="328F6EB6"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line="232" w:lineRule="auto"/>
        <w:rPr>
          <w:rFonts w:ascii="Cambria" w:hAnsi="Cambria"/>
        </w:rPr>
      </w:pPr>
      <w:r>
        <w:rPr>
          <w:rStyle w:val="BodyTextChar"/>
          <w:rFonts w:ascii="Cambria" w:hAnsi="Cambria"/>
        </w:rPr>
        <w:t xml:space="preserve">în sensul prevederilor </w:t>
      </w:r>
      <w:r>
        <w:rPr>
          <w:rStyle w:val="BodyTextChar"/>
          <w:rFonts w:ascii="Cambria" w:hAnsi="Cambria"/>
          <w:lang w:bidi="en-US"/>
        </w:rPr>
        <w:t xml:space="preserve">art. </w:t>
      </w:r>
      <w:r>
        <w:rPr>
          <w:rStyle w:val="BodyTextChar"/>
          <w:rFonts w:ascii="Cambria" w:hAnsi="Cambria"/>
        </w:rPr>
        <w:t xml:space="preserve">60 și </w:t>
      </w:r>
      <w:r>
        <w:rPr>
          <w:rStyle w:val="BodyTextChar"/>
          <w:rFonts w:ascii="Cambria" w:hAnsi="Cambria"/>
          <w:lang w:bidi="en-US"/>
        </w:rPr>
        <w:t xml:space="preserve">art. </w:t>
      </w:r>
      <w:r>
        <w:rPr>
          <w:rStyle w:val="BodyTextChar"/>
          <w:rFonts w:ascii="Cambria" w:hAnsi="Cambria"/>
        </w:rPr>
        <w:t xml:space="preserve">167 alin. 1 </w:t>
      </w:r>
      <w:r>
        <w:rPr>
          <w:rStyle w:val="BodyTextChar"/>
          <w:rFonts w:ascii="Cambria" w:hAnsi="Cambria"/>
          <w:lang w:bidi="en-US"/>
        </w:rPr>
        <w:t xml:space="preserve">lit. </w:t>
      </w:r>
      <w:r>
        <w:rPr>
          <w:rStyle w:val="BodyTextChar"/>
          <w:rFonts w:ascii="Cambria" w:hAnsi="Cambria"/>
        </w:rPr>
        <w:t>e) din Legea 98/2016, persoanele ce dețin funcții de decizie în cadrul autorității contractante în ceea ce privește organizarea, derularea și finalizarea procedurii de atribuire sunt următoarele: Director General – Marian-Octavian Serbanescu, Director Economic- Simona Georgescu, Director Jurdici- Catalin Nitu, Sef Serviciu Achizitii Publice, Administrarea Patrimoniu-Iulia Hermina Varodin, Expert achizitii – Gloria Iohana Popescu, Sef Serviciul Juridic – Gratiela Costache.</w:t>
      </w:r>
    </w:p>
    <w:p w14:paraId="4397131C"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220" w:line="232" w:lineRule="auto"/>
        <w:rPr>
          <w:rFonts w:ascii="Cambria" w:hAnsi="Cambria"/>
        </w:rPr>
      </w:pPr>
      <w:r>
        <w:rPr>
          <w:rStyle w:val="BodyTextChar"/>
          <w:rFonts w:ascii="Cambria" w:hAnsi="Cambria"/>
        </w:rPr>
        <w:t>Autoritatea contractantă va avea dreptul de a solicita clarificări și/sau completări referitoare la această declarație oricând pe parcursul procedurii de atribuire, în cazul în care intervin modificări în Lista de mai sus.</w:t>
      </w:r>
    </w:p>
    <w:p w14:paraId="15C4EE98"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Modalitate prin care poate fi demonstrată îndeplinirea cerinței:</w:t>
      </w:r>
    </w:p>
    <w:p w14:paraId="3F01F364" w14:textId="6F0E1A60"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rPr>
        <w:t xml:space="preserve">Ofertantul unic/Ofertantul asociat/Subcontractantul/Terțul susținător, va prezenta o Declarație cu privire la conflictul de interese în conformitate cu prevederile </w:t>
      </w:r>
      <w:r>
        <w:rPr>
          <w:rStyle w:val="BodyTextChar"/>
          <w:rFonts w:ascii="Cambria" w:hAnsi="Cambria"/>
          <w:lang w:bidi="en-US"/>
        </w:rPr>
        <w:t xml:space="preserve">art. </w:t>
      </w:r>
      <w:r>
        <w:rPr>
          <w:rStyle w:val="BodyTextChar"/>
          <w:rFonts w:ascii="Cambria" w:hAnsi="Cambria"/>
        </w:rPr>
        <w:t xml:space="preserve">59, </w:t>
      </w:r>
      <w:r>
        <w:rPr>
          <w:rStyle w:val="BodyTextChar"/>
          <w:rFonts w:ascii="Cambria" w:hAnsi="Cambria"/>
          <w:lang w:bidi="en-US"/>
        </w:rPr>
        <w:t xml:space="preserve">art. </w:t>
      </w:r>
      <w:r>
        <w:rPr>
          <w:rStyle w:val="BodyTextChar"/>
          <w:rFonts w:ascii="Cambria" w:hAnsi="Cambria"/>
        </w:rPr>
        <w:t xml:space="preserve">60 si art.61 din Legea nr. 98/2016 privind achizițiile publice. Se va completa </w:t>
      </w:r>
      <w:r w:rsidRPr="000C0907">
        <w:rPr>
          <w:rStyle w:val="BodyTextChar"/>
          <w:rFonts w:ascii="Cambria" w:hAnsi="Cambria"/>
        </w:rPr>
        <w:t>Formularul nr. .</w:t>
      </w:r>
      <w:r w:rsidR="000C0907" w:rsidRPr="000C0907">
        <w:rPr>
          <w:rStyle w:val="BodyTextChar"/>
          <w:rFonts w:ascii="Cambria" w:hAnsi="Cambria"/>
        </w:rPr>
        <w:t>2</w:t>
      </w:r>
      <w:r w:rsidRPr="000C0907">
        <w:rPr>
          <w:rStyle w:val="BodyTextChar"/>
          <w:rFonts w:ascii="Cambria" w:hAnsi="Cambria"/>
        </w:rPr>
        <w:t>.</w:t>
      </w:r>
      <w:r>
        <w:rPr>
          <w:rStyle w:val="BodyTextChar"/>
          <w:rFonts w:ascii="Cambria" w:hAnsi="Cambria"/>
        </w:rPr>
        <w:t xml:space="preserve"> din Secțiunea „Formulare" din Documentația de Atribuire, stampilat și semnat de către reprezentantul legal/împuternicit al ofertantului și se va prezenta de către Ofertantul unic/Ofertantul asociat/Subcontractantul/Terțul susținător, odată cu Documentul Unic de Achiziție Publică (DUAE) completat cu informațiile aferente situației lor conform </w:t>
      </w:r>
      <w:r>
        <w:rPr>
          <w:rStyle w:val="BodyTextChar"/>
          <w:rFonts w:ascii="Cambria" w:hAnsi="Cambria"/>
          <w:lang w:bidi="en-US"/>
        </w:rPr>
        <w:t xml:space="preserve">art. </w:t>
      </w:r>
      <w:r>
        <w:rPr>
          <w:rStyle w:val="BodyTextChar"/>
          <w:rFonts w:ascii="Cambria" w:hAnsi="Cambria"/>
        </w:rPr>
        <w:t>193, alin. (1) din Legea nr. 98/2016.</w:t>
      </w:r>
    </w:p>
    <w:p w14:paraId="48E329AE"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4"/>
        </w:tabs>
        <w:rPr>
          <w:rStyle w:val="BodyTextChar"/>
          <w:rFonts w:ascii="Cambria" w:hAnsi="Cambria"/>
          <w:u w:val="single"/>
        </w:rPr>
      </w:pPr>
      <w:r>
        <w:rPr>
          <w:rStyle w:val="BodyTextChar"/>
          <w:rFonts w:ascii="Cambria" w:hAnsi="Cambria"/>
        </w:rPr>
        <w:t xml:space="preserve">Nota: în cazul unei asocieri, fiecare asociat trebuie să prezinte DUAE completat; în cazul unor subcontractanți propuși, și aceștia vor prezenta DUAE completat; în cazul în care ofertantul beneficiază de susținere conform art.113, alin. (12) și </w:t>
      </w:r>
      <w:r>
        <w:rPr>
          <w:rStyle w:val="BodyTextChar"/>
          <w:rFonts w:ascii="Cambria" w:hAnsi="Cambria"/>
          <w:lang w:bidi="en-US"/>
        </w:rPr>
        <w:t xml:space="preserve">art. </w:t>
      </w:r>
      <w:r>
        <w:rPr>
          <w:rStyle w:val="BodyTextChar"/>
          <w:rFonts w:ascii="Cambria" w:hAnsi="Cambria"/>
        </w:rPr>
        <w:t xml:space="preserve">182 din Legea </w:t>
      </w:r>
      <w:r>
        <w:rPr>
          <w:rStyle w:val="BodyTextChar"/>
          <w:rFonts w:ascii="Cambria" w:hAnsi="Cambria"/>
          <w:u w:val="single"/>
        </w:rPr>
        <w:t>nr. 98/2016 și susținătorii acestuia trebuie să prezinte DUAE completat.</w:t>
      </w:r>
    </w:p>
    <w:p w14:paraId="4DC2D6B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4"/>
        </w:tabs>
      </w:pPr>
      <w:r>
        <w:rPr>
          <w:rStyle w:val="BodyTextChar"/>
          <w:rFonts w:ascii="Cambria" w:hAnsi="Cambria"/>
        </w:rPr>
        <w:tab/>
        <w:t xml:space="preserve"> </w:t>
      </w:r>
      <w:r>
        <w:rPr>
          <w:rStyle w:val="BodyTextChar"/>
          <w:rFonts w:ascii="Cambria" w:hAnsi="Cambria"/>
          <w:b/>
          <w:bCs/>
        </w:rPr>
        <w:t>III.2.1.b) Capacitatea de exercitare a activitatii profesionale</w:t>
      </w:r>
    </w:p>
    <w:p w14:paraId="46B34660"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b/>
          <w:bCs/>
        </w:rPr>
        <w:t>Informații si formalități necesare pentru evaluarea respectării cerințelor menționate:</w:t>
      </w:r>
    </w:p>
    <w:p w14:paraId="669FB74D"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b/>
          <w:bCs/>
        </w:rPr>
        <w:t>Cerința nr. 1</w:t>
      </w:r>
    </w:p>
    <w:p w14:paraId="1847EA6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Operatorii economici care depun oferta trebuie să dovedească o formă de înregistrare din țara de rezidență, să reiasă că operatorul</w:t>
      </w:r>
    </w:p>
    <w:p w14:paraId="19F92F31"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220"/>
        <w:jc w:val="both"/>
        <w:rPr>
          <w:rFonts w:ascii="Cambria" w:hAnsi="Cambria"/>
        </w:rPr>
      </w:pPr>
      <w:r>
        <w:rPr>
          <w:rStyle w:val="BodyTextChar"/>
          <w:rFonts w:ascii="Cambria" w:hAnsi="Cambria"/>
        </w:rPr>
        <w:t>economic este legal constituit, că nu se află în niciuna dintre situațiile de anulare a constituirii, precum și faptul că are capacitatea profesională de a realiza activitățile care fac obiectul contractului.</w:t>
      </w:r>
    </w:p>
    <w:p w14:paraId="07942B3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Modalitatea prin care poate fi demonstrată îndeplinirea cerinței:</w:t>
      </w:r>
    </w:p>
    <w:p w14:paraId="5A4BA517"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Se depune completat Documentul Unic de Achiziție Publica (DUAE) cu informațiile aferente situației lor - Capitolul "Criteriile de selecție" - Secțiunea A "Capacitatea de a corespunde cerințelor" - subsecțiunea "înscrierea in Registrul Comerțului", conform </w:t>
      </w:r>
      <w:r>
        <w:rPr>
          <w:rStyle w:val="BodyTextChar"/>
          <w:rFonts w:ascii="Cambria" w:hAnsi="Cambria"/>
          <w:lang w:bidi="en-US"/>
        </w:rPr>
        <w:t xml:space="preserve">art. </w:t>
      </w:r>
      <w:r>
        <w:rPr>
          <w:rStyle w:val="BodyTextChar"/>
          <w:rFonts w:ascii="Cambria" w:hAnsi="Cambria"/>
        </w:rPr>
        <w:t>193, alin. (1) din Legea nr. 98/2016.</w:t>
      </w:r>
    </w:p>
    <w:p w14:paraId="23094CB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w:t>
      </w:r>
      <w:r>
        <w:rPr>
          <w:rStyle w:val="BodyTextChar"/>
          <w:rFonts w:ascii="Cambria" w:hAnsi="Cambria"/>
        </w:rPr>
        <w:t xml:space="preserve">în cazul unei asocieri, fiecare asociat trebuie să prezinte DUAE completat; în cazul unor subcontractanți propuși, și aceștia vor prezenta DUAE completat; în cazul în care ofertantul beneficiază de susținere conform art.113, alin. (12) și </w:t>
      </w:r>
      <w:r>
        <w:rPr>
          <w:rStyle w:val="BodyTextChar"/>
          <w:rFonts w:ascii="Cambria" w:hAnsi="Cambria"/>
          <w:lang w:bidi="en-US"/>
        </w:rPr>
        <w:t xml:space="preserve">art. </w:t>
      </w:r>
      <w:r>
        <w:rPr>
          <w:rStyle w:val="BodyTextChar"/>
          <w:rFonts w:ascii="Cambria" w:hAnsi="Cambria"/>
        </w:rPr>
        <w:t>182 din Legea nr. 98/2016 și susținătorii acestuia trebuie să prezinte DUAE completat.</w:t>
      </w:r>
    </w:p>
    <w:p w14:paraId="36D07E11"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lastRenderedPageBreak/>
        <w:t>Ofertantul clasat pe primul loc în clasamentul intermediar întocmit la finalizarea evaluării ofertelor, la solicitarea Autorității contractante va prezenta documentele justificative.</w:t>
      </w:r>
    </w:p>
    <w:p w14:paraId="7781227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Documentele justificative care se vor solicita ofertantului clasat pe primul loc în clasamentul intermediar întocmit la finalizarea evaluării ofertelor:</w:t>
      </w:r>
    </w:p>
    <w:p w14:paraId="3015578D"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Certificatul Constatator emis de Oficiul Registrului Comerțului de pe lângă Tribunalul Teritorial în integralitate, din care să rezulte că activitatea principală/secundară pe care o desfășoară conform codificării CAEN corespunde obiectului contractului. De asemenea, în Certificatul Constatator emis de Oficiul Registrului Comerțului de pe lângă Tribunalul Teritorial trebuie să se regăsească și următoarele informații: datele de identificare ale operatorului economic, acționarii/ asociații, organele de conducere, administratorii, membrii Consiliului de Administrație, membrii Consiliului de Supraveghere, cotele de participare.</w:t>
      </w:r>
    </w:p>
    <w:p w14:paraId="3DCC87FA"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1: </w:t>
      </w:r>
      <w:r>
        <w:rPr>
          <w:rStyle w:val="BodyTextChar"/>
          <w:rFonts w:ascii="Cambria" w:hAnsi="Cambria"/>
        </w:rPr>
        <w:t>Pentru persoanele juridice străine, se vor prezenta documente edificatoare care dovedesc o formă de înregistrare în conformitate cu prevederile legale din țara în care ofertantul este stabilit, din care să reiasă informațiile solicitate de către Autoritatea Contractantă.</w:t>
      </w:r>
    </w:p>
    <w:p w14:paraId="6A894DC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2: </w:t>
      </w:r>
      <w:r>
        <w:rPr>
          <w:rStyle w:val="BodyTextChar"/>
          <w:rFonts w:ascii="Cambria" w:hAnsi="Cambria"/>
        </w:rPr>
        <w:t>în cazul unei asocieri, se vor prezenta documente pentru fiecare dintre membrii asocierii. Pentru îndeplinirea cerinței este suficient ca obiectul de activitate al fiecărui membru să fie în concordanta cu partea din contract pe care o va realiza.</w:t>
      </w:r>
    </w:p>
    <w:p w14:paraId="307A6BF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3: </w:t>
      </w:r>
      <w:r>
        <w:rPr>
          <w:rStyle w:val="BodyTextChar"/>
          <w:rFonts w:ascii="Cambria" w:hAnsi="Cambria"/>
        </w:rPr>
        <w:t>în situația în care ofertantul beneficiază de susținere din partea unor terți sau în situația în care subcontractează părți din contract, acesta va prezenta Certificatul Constatator și pentru terții susținători/subcontractanții declarați în DUAE.</w:t>
      </w:r>
    </w:p>
    <w:p w14:paraId="638DC3CA"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Nota 4: </w:t>
      </w:r>
      <w:r>
        <w:rPr>
          <w:rStyle w:val="BodyTextChar"/>
          <w:rFonts w:ascii="Cambria" w:hAnsi="Cambria"/>
        </w:rPr>
        <w:t>în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509D1863"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Informațiile cuprinse în Certificatul constatator trebuie să fie reale/actuale la data prezentării acestuia. Documentele se va depune în copie lizibilă "conform cu originalul" cu semnătura și ștampila ofertantului.</w:t>
      </w:r>
    </w:p>
    <w:p w14:paraId="35BD7F68"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Pr>
          <w:rStyle w:val="BodyTextChar"/>
          <w:rFonts w:ascii="Cambria" w:hAnsi="Cambria"/>
          <w:b/>
          <w:bCs/>
        </w:rPr>
        <w:t>Cerința nr. 2</w:t>
      </w:r>
    </w:p>
    <w:p w14:paraId="41CD92C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Operatorii economici care depun oferta trebuie să dețină Licența de furnizare a energiei electrică emisă de ANRE, în conformitate cu prevederile Legii nr.123/2012 a energiei electrice, cu modificările și completările ulterioare, și cu prevederile Ordinului nr. 12/2015 privind aprobarea Regulamentului pentru acordarea licențelor și autorizațiilor în sectorul energiei electrice, valabilă la data limită de depunere a ofertelor.</w:t>
      </w:r>
    </w:p>
    <w:p w14:paraId="06846F2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Modalitatea prin care poate fi demonstrată îndeplinirea cerinței:</w:t>
      </w:r>
    </w:p>
    <w:p w14:paraId="21A9E27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Se depune completat Documentul Unic de Achiziție Publica (DUAE) cu informațiile aferente situației lor - Capitolul "Criteriile de selecție" - Secțiunea A "Capacitatea de a corespunde cerințelor", conform </w:t>
      </w:r>
      <w:r>
        <w:rPr>
          <w:rStyle w:val="BodyTextChar"/>
          <w:rFonts w:ascii="Cambria" w:hAnsi="Cambria"/>
          <w:lang w:bidi="en-US"/>
        </w:rPr>
        <w:t xml:space="preserve">art. </w:t>
      </w:r>
      <w:r>
        <w:rPr>
          <w:rStyle w:val="BodyTextChar"/>
          <w:rFonts w:ascii="Cambria" w:hAnsi="Cambria"/>
        </w:rPr>
        <w:t>193, alin. (1) din Legea nr. 98/2016.</w:t>
      </w:r>
    </w:p>
    <w:p w14:paraId="0D62F11D"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Nota: în cazul unei asocieri, fiecare asociat trebuie să prezinte DUAE completat; în cazul unor subcontractanți propuși, și aceștia vor prezenta DUAE completat; în cazul în care ofertantul beneficiază de susținere conform </w:t>
      </w:r>
      <w:r>
        <w:rPr>
          <w:rStyle w:val="BodyTextChar"/>
          <w:rFonts w:ascii="Cambria" w:hAnsi="Cambria"/>
          <w:lang w:bidi="en-US"/>
        </w:rPr>
        <w:t>art.</w:t>
      </w:r>
      <w:r>
        <w:rPr>
          <w:rStyle w:val="BodyTextChar"/>
          <w:rFonts w:ascii="Cambria" w:hAnsi="Cambria"/>
        </w:rPr>
        <w:t xml:space="preserve">113, alin. (12) și </w:t>
      </w:r>
      <w:r>
        <w:rPr>
          <w:rStyle w:val="BodyTextChar"/>
          <w:rFonts w:ascii="Cambria" w:hAnsi="Cambria"/>
          <w:lang w:bidi="en-US"/>
        </w:rPr>
        <w:t xml:space="preserve">art. </w:t>
      </w:r>
      <w:r>
        <w:rPr>
          <w:rStyle w:val="BodyTextChar"/>
          <w:rFonts w:ascii="Cambria" w:hAnsi="Cambria"/>
        </w:rPr>
        <w:t>182 din Legea nr. 98/2016 și susținătorii acestuia trebuie să prezinte DUAE completat.</w:t>
      </w:r>
    </w:p>
    <w:p w14:paraId="27C8AA3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Ofertantul clasat pe primul loc în clasamentul intermediar întocmit la finalizarea evaluării ofertelor, la solicitarea Autorității contractante va prezenta documentele justificative.</w:t>
      </w:r>
    </w:p>
    <w:p w14:paraId="5837FC04"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Documentele justificative care se vor solicita ofertantului clasat pe primul loc în clasamentul intermediar întocmit la finalizarea evaluării ofertelor:</w:t>
      </w:r>
    </w:p>
    <w:p w14:paraId="76CC0A14"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Licența de furnizare a energiei electrice emisă de ANRE, sau documentele echivalente emise in tara de rezidenta (pentru ofertanții străini), în conformitate cu prevederile Legii nr.123/2012 a energiei electrice si a gazelor naturale, cu modificările și completările ulterioare, și cu prevederile Ordinului nr. 12/2015 privind aprobarea Regulamentului pentru acordarea licențelor și autorizațiilor în sectorul energiei electrice, valabilă la data limită de depunere a ofertelor.</w:t>
      </w:r>
    </w:p>
    <w:p w14:paraId="0CAB9F4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u w:val="single"/>
        </w:rPr>
      </w:pPr>
      <w:r>
        <w:rPr>
          <w:rStyle w:val="BodyTextChar"/>
          <w:rFonts w:ascii="Cambria" w:hAnsi="Cambria"/>
          <w:b/>
          <w:bCs/>
        </w:rPr>
        <w:t>Notă: Î</w:t>
      </w:r>
      <w:r>
        <w:rPr>
          <w:rStyle w:val="BodyTextChar"/>
          <w:rFonts w:ascii="Cambria" w:hAnsi="Cambria"/>
        </w:rPr>
        <w:t xml:space="preserve">n cazul în care valabilitatea licenței emise de ANRE expiră în timpul derulării contractului, ofertantul va prezenta un angajament scris privind prelungirea acesteia, în conformitate cu prevederile legal. În cazul în care valabilitatea licenței emise de ANRE expiră în timpul derulării contractului, furnizorul are obligația de a face toate demersurile pentru obținerea unei noi licențe și de a prezenta autorității contractante în termen de 3 zile lucrătoare de la expirarea acesteia, copia noii licențe de furnizare. În caz contrar, în situația în care în termenul anterior menționat, Furnizorul nu prezintă copia conformă cu originalul a noii licențe de furnizare, prezentul Contract este desființat de plin drept, fără îndeplinirea niciunui formalități prealabile și fără intervenția instanței de judecata (pact comisoriu de grad IV), Furnizorul având obligația de a plăti Achizitorului daune-interese pentru prejudiciul dovedit și cauzat urmare a încetării furnizării energiei electrice și declanșării unei noi proceduri de achiziție de </w:t>
      </w:r>
      <w:r>
        <w:rPr>
          <w:rStyle w:val="BodyTextChar"/>
          <w:rFonts w:ascii="Cambria" w:hAnsi="Cambria"/>
          <w:u w:val="single"/>
        </w:rPr>
        <w:t>furnizare energie electrică. Informațiile cuprinse în Certificatul constatator trebuie să fie reale/actuale la data prezentării acestuia.</w:t>
      </w:r>
    </w:p>
    <w:p w14:paraId="2F0AEE2B"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pPr>
    </w:p>
    <w:p w14:paraId="515FAD01" w14:textId="77777777" w:rsidR="00432E4F" w:rsidRDefault="00432E4F" w:rsidP="00432E4F">
      <w:pPr>
        <w:pStyle w:val="BodyText"/>
        <w:numPr>
          <w:ilvl w:val="2"/>
          <w:numId w:val="23"/>
        </w:numPr>
        <w:pBdr>
          <w:top w:val="single" w:sz="4" w:space="0" w:color="auto"/>
          <w:left w:val="single" w:sz="4" w:space="0" w:color="auto"/>
          <w:bottom w:val="single" w:sz="4" w:space="0" w:color="auto"/>
          <w:right w:val="single" w:sz="4" w:space="0" w:color="auto"/>
        </w:pBdr>
        <w:tabs>
          <w:tab w:val="left" w:pos="591"/>
        </w:tabs>
        <w:jc w:val="both"/>
        <w:rPr>
          <w:rFonts w:ascii="Cambria" w:hAnsi="Cambria"/>
        </w:rPr>
      </w:pPr>
      <w:r>
        <w:rPr>
          <w:rStyle w:val="BodyTextChar"/>
          <w:rFonts w:ascii="Cambria" w:hAnsi="Cambria"/>
          <w:b/>
          <w:bCs/>
        </w:rPr>
        <w:t>Capacitatea economica si financiara</w:t>
      </w:r>
    </w:p>
    <w:p w14:paraId="5E7CE0D8"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60"/>
        <w:jc w:val="both"/>
        <w:rPr>
          <w:rFonts w:ascii="Cambria" w:hAnsi="Cambria"/>
        </w:rPr>
      </w:pPr>
      <w:r>
        <w:rPr>
          <w:rStyle w:val="BodyTextChar"/>
          <w:rFonts w:ascii="Cambria" w:hAnsi="Cambria"/>
          <w:b/>
          <w:bCs/>
        </w:rPr>
        <w:t>Cifra de afaceri anuala generala</w:t>
      </w:r>
    </w:p>
    <w:p w14:paraId="77CAA45E"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60"/>
        <w:jc w:val="both"/>
        <w:rPr>
          <w:rFonts w:ascii="Cambria" w:hAnsi="Cambria"/>
        </w:rPr>
      </w:pPr>
      <w:r>
        <w:rPr>
          <w:rStyle w:val="BodyTextChar"/>
          <w:rFonts w:ascii="Cambria" w:hAnsi="Cambria"/>
        </w:rPr>
        <w:t xml:space="preserve">Autoritatea contractanta potrivit </w:t>
      </w:r>
      <w:r>
        <w:rPr>
          <w:rStyle w:val="BodyTextChar"/>
          <w:rFonts w:ascii="Cambria" w:hAnsi="Cambria"/>
          <w:lang w:bidi="en-US"/>
        </w:rPr>
        <w:t xml:space="preserve">art. </w:t>
      </w:r>
      <w:r>
        <w:rPr>
          <w:rStyle w:val="BodyTextChar"/>
          <w:rFonts w:ascii="Cambria" w:hAnsi="Cambria"/>
        </w:rPr>
        <w:t xml:space="preserve">175 alin. (2) </w:t>
      </w:r>
      <w:r>
        <w:rPr>
          <w:rStyle w:val="BodyTextChar"/>
          <w:rFonts w:ascii="Cambria" w:hAnsi="Cambria"/>
          <w:lang w:bidi="en-US"/>
        </w:rPr>
        <w:t xml:space="preserve">lit. </w:t>
      </w:r>
      <w:r>
        <w:rPr>
          <w:rStyle w:val="BodyTextChar"/>
          <w:rFonts w:ascii="Cambria" w:hAnsi="Cambria"/>
        </w:rPr>
        <w:t>a) din Legea nr. 98/2016 solicită cifra de afaceri anuala pe ultimii 3 ani (2019,2020,2021), cifra de afaceri anuală trebuie să fie minim valoarea estimată a contractului, respectiv 1.000.000 lei fara TVA.</w:t>
      </w:r>
    </w:p>
    <w:p w14:paraId="3410AB8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60"/>
        <w:jc w:val="both"/>
        <w:rPr>
          <w:rFonts w:ascii="Cambria" w:hAnsi="Cambria"/>
        </w:rPr>
      </w:pPr>
      <w:r>
        <w:rPr>
          <w:rStyle w:val="BodyTextChar"/>
          <w:rFonts w:ascii="Cambria" w:hAnsi="Cambria"/>
        </w:rPr>
        <w:t>Modalitatea de îndeplinire:</w:t>
      </w:r>
    </w:p>
    <w:p w14:paraId="7E920E5F"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60"/>
        <w:jc w:val="both"/>
        <w:rPr>
          <w:rFonts w:ascii="Cambria" w:hAnsi="Cambria"/>
        </w:rPr>
      </w:pPr>
      <w:r>
        <w:rPr>
          <w:rStyle w:val="BodyTextChar"/>
          <w:rFonts w:ascii="Cambria" w:hAnsi="Cambria"/>
        </w:rPr>
        <w:t xml:space="preserve">Se va completa DUAE de către operatorii economici participanți la procedura de atribuire cu informațiile aferente situației lor. Se va specifica cifra de afaceri anuală din ultimii 3 ani (2019, 2020, 2021) inclusiv de ofertantul asociat sau terțul susținător, după caz. Documentele solicitate în susținerea cifrei de afaceri: Se prezintă copia bilanțurilor contabile din ultimii 3 ani (2019, 2020, 2021), extrase de bilanț înregistrat la organele competente (în cazul în care publicarea acestor bilanțuri este prevăzută de legislația țării în care este stabilit ofertantul), sau orice alte documente echivalente. Documentul care justifică îndeplinirea acestei cerințe va fi prezentat de ofertantul clasat pe primul loc după aplicarea criteriului de atribuire (inclusiv de ofertantul asociat sau terțul susținător, după caz) până la data încheierii raportului procedurii de atribuire, conform </w:t>
      </w:r>
      <w:r>
        <w:rPr>
          <w:rStyle w:val="BodyTextChar"/>
          <w:rFonts w:ascii="Cambria" w:hAnsi="Cambria"/>
          <w:lang w:bidi="en-US"/>
        </w:rPr>
        <w:t xml:space="preserve">art. </w:t>
      </w:r>
      <w:r>
        <w:rPr>
          <w:rStyle w:val="BodyTextChar"/>
          <w:rFonts w:ascii="Cambria" w:hAnsi="Cambria"/>
        </w:rPr>
        <w:t xml:space="preserve">196 alin. 2 din Legea nr. 98/2016 privind achizițiile publice. Operatorii economici pot prezenta și alte documente în măsura în care acestea reflectă o imagine fidela </w:t>
      </w:r>
      <w:r>
        <w:rPr>
          <w:rStyle w:val="BodyTextChar"/>
          <w:rFonts w:ascii="Cambria" w:hAnsi="Cambria"/>
        </w:rPr>
        <w:lastRenderedPageBreak/>
        <w:t>a situației economice și financiare și, din motive justificate corespunzător, nu pot prezenta bilanțurile contabile (conf. art.177 alin. 2 din Legea nr. 98/2016).</w:t>
      </w:r>
    </w:p>
    <w:p w14:paraId="443E3DA9" w14:textId="77777777" w:rsidR="00432E4F" w:rsidRDefault="00432E4F" w:rsidP="00432E4F">
      <w:pPr>
        <w:pStyle w:val="BodyText"/>
        <w:numPr>
          <w:ilvl w:val="2"/>
          <w:numId w:val="23"/>
        </w:numPr>
        <w:pBdr>
          <w:top w:val="single" w:sz="4" w:space="0" w:color="auto"/>
          <w:left w:val="single" w:sz="4" w:space="0" w:color="auto"/>
          <w:bottom w:val="single" w:sz="4" w:space="0" w:color="auto"/>
          <w:right w:val="single" w:sz="4" w:space="0" w:color="auto"/>
        </w:pBdr>
        <w:tabs>
          <w:tab w:val="left" w:pos="582"/>
        </w:tabs>
        <w:spacing w:after="120"/>
        <w:jc w:val="both"/>
        <w:rPr>
          <w:rFonts w:ascii="Cambria" w:hAnsi="Cambria"/>
        </w:rPr>
      </w:pPr>
      <w:r>
        <w:rPr>
          <w:rStyle w:val="BodyTextChar"/>
          <w:rFonts w:ascii="Cambria" w:hAnsi="Cambria"/>
          <w:b/>
          <w:bCs/>
        </w:rPr>
        <w:t>a) Capacitatea tehnica si/sau profesionala</w:t>
      </w:r>
    </w:p>
    <w:p w14:paraId="22D04CA5"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Experiența similară</w:t>
      </w:r>
    </w:p>
    <w:p w14:paraId="2C191E06"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Ofertantul (operator economic sau membrii asociației împreună) trebuie să fi dus la bun sfârșit*) contracte de furnizare similare**) în ultimii 3 ani***) în valoare cumulată de cel puțin 1.000.000 lei, fara TVA. Se acceptă însumarea valorilor aferente produselor furnizate în cadrul a mai multor contracte****)</w:t>
      </w:r>
    </w:p>
    <w:p w14:paraId="5AA19BFA"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Prin furnizări duse la bun sfârșit se înțelege:</w:t>
      </w:r>
    </w:p>
    <w:p w14:paraId="04E9B0D2"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produse recepționate parțial, cu condiția ca acestea sa fi putut fi utilizate de Beneficiar ca rezultat independent;</w:t>
      </w:r>
    </w:p>
    <w:p w14:paraId="14312A74"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produse recepționate la sfârșitul furnizării.</w:t>
      </w:r>
    </w:p>
    <w:p w14:paraId="3D366687"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2)</w:t>
      </w:r>
      <w:r>
        <w:rPr>
          <w:rStyle w:val="BodyTextChar"/>
          <w:rFonts w:ascii="Cambria" w:hAnsi="Cambria"/>
        </w:rPr>
        <w:tab/>
        <w:t>**) Prin produse similare, se înțelege produse furnizate în baza Legii nr.123/2012 a energiei electrice și a gazelor naturale, cu modificările și completările ulterioare;</w:t>
      </w:r>
    </w:p>
    <w:p w14:paraId="6B08205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3)</w:t>
      </w:r>
      <w:r>
        <w:rPr>
          <w:rStyle w:val="BodyTextChar"/>
          <w:rFonts w:ascii="Cambria" w:hAnsi="Cambria"/>
        </w:rPr>
        <w:tab/>
        <w:t>***) Ultimii 3 ani se raportează la data limită de depunere a ofertelor.</w:t>
      </w:r>
    </w:p>
    <w:p w14:paraId="31CD4E2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xml:space="preserve">4) </w:t>
      </w:r>
      <w:r>
        <w:rPr>
          <w:rStyle w:val="BodyTextChar"/>
          <w:rFonts w:ascii="Cambria" w:hAnsi="Cambria"/>
        </w:rPr>
        <w:tab/>
        <w:t>****) Prin contracte, se înțelege ”contract de achiziţie publică - contractul cu titlu oneros, asimilat, potrivit legii, actului administrativ, încheiat în scris între unul sau mai mulţi operatori economici şi una ori mai multe autorităţi contractante, care are ca obiect execuţia de lucrări, furnizarea de produse sau prestarea de servicii„, așa cum este definit la art. 3, lit.l, din Legea 98/2016</w:t>
      </w:r>
    </w:p>
    <w:p w14:paraId="2C3CBA0A"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line="372" w:lineRule="auto"/>
        <w:jc w:val="both"/>
      </w:pPr>
      <w:r>
        <w:rPr>
          <w:rStyle w:val="BodyTextChar"/>
          <w:rFonts w:ascii="Cambria" w:hAnsi="Cambria"/>
          <w:b/>
          <w:bCs/>
        </w:rPr>
        <w:t>Modalitatea de îndeplinire:</w:t>
      </w:r>
    </w:p>
    <w:p w14:paraId="30B9D31F"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în vederea îndeplinirii cerinței, ofertantul/ofertantul asociat/terțul susținător va completa DUAE - Partea IV "Criteriile de selecție" - Secțiunea C "Capacitatea tehnica si profesionala" - subsecțiunea "Pentru contractele de achiziție de bunuri: executarea de livrări de tipul specificat", indicând in mod explicit, pentru fiecare contract prezentat, cel puțin următoarele informații:</w:t>
      </w:r>
    </w:p>
    <w:p w14:paraId="63E51CA8"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8"/>
        </w:tabs>
        <w:spacing w:after="120"/>
        <w:jc w:val="both"/>
        <w:rPr>
          <w:rFonts w:ascii="Cambria" w:hAnsi="Cambria"/>
        </w:rPr>
      </w:pPr>
      <w:r>
        <w:rPr>
          <w:rStyle w:val="BodyTextChar"/>
          <w:rFonts w:ascii="Cambria" w:hAnsi="Cambria"/>
        </w:rPr>
        <w:t>numărul și data contractului invocat drept experiența similara,</w:t>
      </w:r>
    </w:p>
    <w:p w14:paraId="67895569"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8"/>
        </w:tabs>
        <w:spacing w:after="120"/>
        <w:jc w:val="both"/>
        <w:rPr>
          <w:rFonts w:ascii="Cambria" w:hAnsi="Cambria"/>
        </w:rPr>
      </w:pPr>
      <w:r>
        <w:rPr>
          <w:rStyle w:val="BodyTextChar"/>
          <w:rFonts w:ascii="Cambria" w:hAnsi="Cambria"/>
        </w:rPr>
        <w:t>beneficiarul acestuia și datele sale de contract,</w:t>
      </w:r>
    </w:p>
    <w:p w14:paraId="1A9E8B11"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8"/>
        </w:tabs>
        <w:spacing w:after="120"/>
        <w:jc w:val="both"/>
        <w:rPr>
          <w:rFonts w:ascii="Cambria" w:hAnsi="Cambria"/>
        </w:rPr>
      </w:pPr>
      <w:r>
        <w:rPr>
          <w:rStyle w:val="BodyTextChar"/>
          <w:rFonts w:ascii="Cambria" w:hAnsi="Cambria"/>
        </w:rPr>
        <w:t>calitatea avută în acel contract,</w:t>
      </w:r>
    </w:p>
    <w:p w14:paraId="4F49D08F"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8"/>
        </w:tabs>
        <w:spacing w:after="120"/>
        <w:jc w:val="both"/>
        <w:rPr>
          <w:rFonts w:ascii="Cambria" w:hAnsi="Cambria"/>
        </w:rPr>
      </w:pPr>
      <w:r>
        <w:rPr>
          <w:rStyle w:val="BodyTextChar"/>
          <w:rFonts w:ascii="Cambria" w:hAnsi="Cambria"/>
        </w:rPr>
        <w:t>data si numărul documentului de recepție,</w:t>
      </w:r>
    </w:p>
    <w:p w14:paraId="5DD2DF6E"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3"/>
        </w:tabs>
        <w:spacing w:after="120"/>
        <w:jc w:val="both"/>
        <w:rPr>
          <w:rFonts w:ascii="Cambria" w:hAnsi="Cambria"/>
        </w:rPr>
      </w:pPr>
      <w:r>
        <w:rPr>
          <w:rStyle w:val="BodyTextChar"/>
          <w:rFonts w:ascii="Cambria" w:hAnsi="Cambria"/>
        </w:rPr>
        <w:t>ponderea și/sau activitățile pentru care a fost responsabil,</w:t>
      </w:r>
    </w:p>
    <w:p w14:paraId="7DD264DC" w14:textId="77777777" w:rsidR="00432E4F" w:rsidRDefault="00432E4F" w:rsidP="00432E4F">
      <w:pPr>
        <w:pStyle w:val="BodyText"/>
        <w:numPr>
          <w:ilvl w:val="0"/>
          <w:numId w:val="25"/>
        </w:numPr>
        <w:pBdr>
          <w:top w:val="single" w:sz="4" w:space="0" w:color="auto"/>
          <w:left w:val="single" w:sz="4" w:space="0" w:color="auto"/>
          <w:bottom w:val="single" w:sz="4" w:space="0" w:color="auto"/>
          <w:right w:val="single" w:sz="4" w:space="0" w:color="auto"/>
        </w:pBdr>
        <w:tabs>
          <w:tab w:val="left" w:pos="318"/>
        </w:tabs>
        <w:spacing w:after="120"/>
        <w:jc w:val="both"/>
        <w:rPr>
          <w:rFonts w:ascii="Cambria" w:hAnsi="Cambria"/>
        </w:rPr>
      </w:pPr>
      <w:r>
        <w:rPr>
          <w:rStyle w:val="BodyTextChar"/>
          <w:rFonts w:ascii="Cambria" w:hAnsi="Cambria"/>
        </w:rPr>
        <w:t>valoarea produselor recepționate în lei fără TVA.</w:t>
      </w:r>
    </w:p>
    <w:p w14:paraId="0B744D54"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line="232" w:lineRule="auto"/>
        <w:jc w:val="both"/>
        <w:rPr>
          <w:rFonts w:ascii="Cambria" w:hAnsi="Cambria"/>
        </w:rPr>
      </w:pPr>
      <w:r>
        <w:rPr>
          <w:rStyle w:val="BodyTextChar"/>
          <w:rFonts w:ascii="Cambria" w:hAnsi="Cambria"/>
        </w:rPr>
        <w:t>Nota: în cazul unei asocieri, fiecare asociat trebuie să prezinte DUAE completat; în cazul unor subcontractanți propuși, și aceștia vor prezenta DUAE completat; în cazul în care ofertantul beneficiază de susținere conform 182 din Legea nr. 98/2016 și susținătorii acestuia trebuie să prezinte DUAE completat.</w:t>
      </w:r>
    </w:p>
    <w:p w14:paraId="07C7374E"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Ofertantul clasat pe primul loc după aplicarea criteriului de atribuire asupra ofertelor admisibile va prezenta, anterior atribuirii contractului, la solicitarea Autorității Contractante, certificate/ documente emise sau contrasemnate de o autoritate ori de către clientul beneficiar/ procese verbale de recepție, din care sa reiasă toate elementele necesare pentru confirmarea îndeplinirii cerinței de capacitate tehnica.</w:t>
      </w:r>
    </w:p>
    <w:p w14:paraId="00A17020"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Proporția de subcontractare</w:t>
      </w:r>
    </w:p>
    <w:p w14:paraId="4C57255C"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Informații privind partea/părțile din contract pe care operatorul economic intenționează să o/le subcontracteze</w:t>
      </w:r>
    </w:p>
    <w:p w14:paraId="46411AEE"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Modalitatea de îndeplinire:</w:t>
      </w:r>
    </w:p>
    <w:p w14:paraId="4AB2FFF7"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 xml:space="preserve">Fiecare </w:t>
      </w:r>
      <w:r>
        <w:rPr>
          <w:rStyle w:val="BodyTextChar"/>
          <w:rFonts w:ascii="Cambria" w:hAnsi="Cambria"/>
          <w:lang w:bidi="en-US"/>
        </w:rPr>
        <w:t xml:space="preserve">subcontractant </w:t>
      </w:r>
      <w:r>
        <w:rPr>
          <w:rStyle w:val="BodyTextChar"/>
          <w:rFonts w:ascii="Cambria" w:hAnsi="Cambria"/>
        </w:rPr>
        <w:t>va completa un formular DUAE separat care să cuprindă informațiile solicitate în capitolul III "Motive de excludere". în cazul în care ofertantul va subcontracta o parte din contract, ofertantul va prezenta odată cu depunerea DUAE, acordul de subcontractare.</w:t>
      </w:r>
    </w:p>
    <w:p w14:paraId="501288F6"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 xml:space="preserve">Notă 1: </w:t>
      </w:r>
      <w:r>
        <w:rPr>
          <w:rStyle w:val="BodyTextChar"/>
          <w:rFonts w:ascii="Cambria" w:hAnsi="Cambria"/>
        </w:rPr>
        <w:t>Nedepunerea DUAE odată cu oferta (inclusiv asociații / subcontractanții / terții susținători) atrage respingerea acesteia ca inacceptabilă. Se vor depune, odată cu DUAE, următoarele documente: angajamentul ferm al terțului susținător din care rezulta modul efectiv in care se va materializa susținerea acestuia, acordul de subcontractare și/sau acordul de asociere, după caz;</w:t>
      </w:r>
    </w:p>
    <w:p w14:paraId="721D2439"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 xml:space="preserve">Notă 2: </w:t>
      </w:r>
      <w:r>
        <w:rPr>
          <w:rStyle w:val="BodyTextChar"/>
          <w:rFonts w:ascii="Cambria" w:hAnsi="Cambria"/>
        </w:rPr>
        <w:t>Nedepunerea acestora odată cu DUAE, constituie temei pentru solicitarea de clarificări pentru eventualele inadvertențe de forma ale informațiilor cuprinse în secțiunile DUAE, atât ale ofertantului, cât și ale subcontractantului/terțului susținător, acest lucru fiind necesar pentru a asigura desfășurarea corespunzătoare a procedurii de atribuire.</w:t>
      </w:r>
    </w:p>
    <w:p w14:paraId="63039D42"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Ofertantul clasat pe primul loc după aplicarea criteriului de atribuire asupra ofertelor admisibile, anterior atribuirii contractului, la solicitarea Autorității Contractante, va prezenta, daca este cazul, documente relevante referitoare la capacitatea tehnica a subcontractanților propuși cu privire la partea/părțile din contract pe care aceștia urmează să o/le îndeplinească efectiv.</w:t>
      </w:r>
    </w:p>
    <w:p w14:paraId="1CB4E53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 xml:space="preserve">Nota 3: </w:t>
      </w:r>
      <w:r>
        <w:rPr>
          <w:rStyle w:val="BodyTextChar"/>
          <w:rFonts w:ascii="Cambria" w:hAnsi="Cambria"/>
        </w:rPr>
        <w:t xml:space="preserve">în cazul în care din informațiile și documentele prezentate mai sus nu rezultă că subcontractantul propus are capacitatea tehnica necesara pentru partea/părțile din contract pe care acesta urmează să o/le îndeplinească efectiv, în conformitate cu prevederile </w:t>
      </w:r>
      <w:r>
        <w:rPr>
          <w:rStyle w:val="BodyTextChar"/>
          <w:rFonts w:ascii="Cambria" w:hAnsi="Cambria"/>
          <w:lang w:bidi="en-US"/>
        </w:rPr>
        <w:t>art.</w:t>
      </w:r>
      <w:r>
        <w:rPr>
          <w:rStyle w:val="BodyTextChar"/>
          <w:rFonts w:ascii="Cambria" w:hAnsi="Cambria"/>
        </w:rPr>
        <w:t xml:space="preserve">174 alin. (2) din Legea nr. 98/2016 cu modificările si completările ulterioare, autoritatea contractanta respinge subcontractantul propus și solicită ofertantului o singură dată înlocuirea acestuia și prezentarea unui alt </w:t>
      </w:r>
      <w:r>
        <w:rPr>
          <w:rStyle w:val="BodyTextChar"/>
          <w:rFonts w:ascii="Cambria" w:hAnsi="Cambria"/>
          <w:lang w:bidi="en-US"/>
        </w:rPr>
        <w:t xml:space="preserve">subcontractant </w:t>
      </w:r>
      <w:r>
        <w:rPr>
          <w:rStyle w:val="BodyTextChar"/>
          <w:rFonts w:ascii="Cambria" w:hAnsi="Cambria"/>
        </w:rPr>
        <w:t xml:space="preserve">care să aibă capacitatea tehnică necesară pentru partea/părțile din contract care urmează să o/le îndeplinească efectiv. Autoritatea Contractanta va efectua plăți directe corespunzătoare părții/părților din contract îndeplinite de către subcontractanții propuși în </w:t>
      </w:r>
      <w:r>
        <w:rPr>
          <w:rStyle w:val="BodyTextChar"/>
          <w:rFonts w:ascii="Cambria" w:hAnsi="Cambria"/>
        </w:rPr>
        <w:lastRenderedPageBreak/>
        <w:t xml:space="preserve">ofertă pentru lucrările executate contractantului potrivit contractelor dintre contractant și </w:t>
      </w:r>
      <w:r>
        <w:rPr>
          <w:rStyle w:val="BodyTextChar"/>
          <w:rFonts w:ascii="Cambria" w:hAnsi="Cambria"/>
          <w:lang w:bidi="en-US"/>
        </w:rPr>
        <w:t xml:space="preserve">subcontractant </w:t>
      </w:r>
      <w:r>
        <w:rPr>
          <w:rStyle w:val="BodyTextChar"/>
          <w:rFonts w:ascii="Cambria" w:hAnsi="Cambria"/>
        </w:rPr>
        <w:t xml:space="preserve">în conformitate cu dispozițiile legale aplicabile, doar dacă subcontractanții solicită acest lucru și își exprima opțiunea în acest sens la momentul semnării contractului. În conformitate cu prevederile </w:t>
      </w:r>
      <w:r>
        <w:rPr>
          <w:rStyle w:val="BodyTextChar"/>
          <w:rFonts w:ascii="Cambria" w:hAnsi="Cambria"/>
          <w:lang w:bidi="en-US"/>
        </w:rPr>
        <w:t xml:space="preserve">art. </w:t>
      </w:r>
      <w:r>
        <w:rPr>
          <w:rStyle w:val="BodyTextChar"/>
          <w:rFonts w:ascii="Cambria" w:hAnsi="Cambria"/>
        </w:rPr>
        <w:t>218 alin. (4) din Legea nr. 98/2016, cu modificările si completările ulterioare Autoritatea Contractantă are obligația de a solicita, ulterior atribuirii contractului la încheierea acestuia, prezentarea contractului/contractelor încheiate între contractant și subcontractantul/ subcontractanții nominalizat/ nominalizați în oferta, astfel încât activitățile ce revin acestuia/acestora, precum și sumele aferente prestațiilor, să fie cuprinse în contractul de achiziție publică.</w:t>
      </w:r>
    </w:p>
    <w:p w14:paraId="62CB1D17"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rPr>
        <w:t>Răspunderea contractantului în ceea ce privește modul de îndeplinire a contractelor nu este diminuata în cazul în care o parte/ părți din acesta sunt îndeplinite de subcontractanți nu este diminuată în cazul în care o parte/ părți din acesta sunt îndeplinite de subcontractanți.</w:t>
      </w:r>
    </w:p>
    <w:p w14:paraId="2527E395"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120"/>
        <w:jc w:val="both"/>
        <w:rPr>
          <w:rFonts w:ascii="Cambria" w:hAnsi="Cambria"/>
        </w:rPr>
      </w:pPr>
      <w:r>
        <w:rPr>
          <w:rStyle w:val="BodyTextChar"/>
          <w:rFonts w:ascii="Cambria" w:hAnsi="Cambria"/>
          <w:b/>
          <w:bCs/>
        </w:rPr>
        <w:t xml:space="preserve">Nota: </w:t>
      </w:r>
      <w:r>
        <w:rPr>
          <w:rStyle w:val="BodyTextChar"/>
          <w:rFonts w:ascii="Cambria" w:hAnsi="Cambria"/>
        </w:rPr>
        <w:t xml:space="preserve">în conformitate cu </w:t>
      </w:r>
      <w:r>
        <w:rPr>
          <w:rStyle w:val="BodyTextChar"/>
          <w:rFonts w:ascii="Cambria" w:hAnsi="Cambria"/>
          <w:lang w:bidi="en-US"/>
        </w:rPr>
        <w:t xml:space="preserve">art. </w:t>
      </w:r>
      <w:r>
        <w:rPr>
          <w:rStyle w:val="BodyTextChar"/>
          <w:rFonts w:ascii="Cambria" w:hAnsi="Cambria"/>
        </w:rPr>
        <w:t xml:space="preserve">3 alin. (1) </w:t>
      </w:r>
      <w:r>
        <w:rPr>
          <w:rStyle w:val="BodyTextChar"/>
          <w:rFonts w:ascii="Cambria" w:hAnsi="Cambria"/>
          <w:lang w:bidi="en-US"/>
        </w:rPr>
        <w:t xml:space="preserve">lit </w:t>
      </w:r>
      <w:r>
        <w:rPr>
          <w:rStyle w:val="BodyTextChar"/>
          <w:rFonts w:ascii="Cambria" w:hAnsi="Cambria"/>
        </w:rPr>
        <w:t xml:space="preserve">.yy) din Legea nr. 98/2016 </w:t>
      </w:r>
      <w:r>
        <w:rPr>
          <w:rStyle w:val="BodyTextChar"/>
          <w:rFonts w:ascii="Cambria" w:hAnsi="Cambria"/>
          <w:lang w:bidi="en-US"/>
        </w:rPr>
        <w:t xml:space="preserve">subcontractant </w:t>
      </w:r>
      <w:r>
        <w:rPr>
          <w:rStyle w:val="BodyTextChar"/>
          <w:rFonts w:ascii="Cambria" w:hAnsi="Cambria"/>
        </w:rPr>
        <w:t>este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furnizarea de materiale/bunuri în cadrul unui contract de achiziție publică nu este considerată subcontractare în sensul prezentei legi".</w:t>
      </w:r>
    </w:p>
    <w:p w14:paraId="06529802" w14:textId="77777777" w:rsidR="00432E4F" w:rsidRDefault="00432E4F" w:rsidP="00432E4F">
      <w:pPr>
        <w:pStyle w:val="BodyText"/>
        <w:numPr>
          <w:ilvl w:val="0"/>
          <w:numId w:val="26"/>
        </w:numPr>
        <w:tabs>
          <w:tab w:val="left" w:pos="269"/>
        </w:tabs>
        <w:spacing w:after="180"/>
        <w:jc w:val="both"/>
        <w:rPr>
          <w:rFonts w:ascii="Cambria" w:hAnsi="Cambria"/>
        </w:rPr>
      </w:pPr>
      <w:r>
        <w:rPr>
          <w:rStyle w:val="BodyTextChar"/>
          <w:rFonts w:ascii="Cambria" w:hAnsi="Cambria"/>
          <w:b/>
          <w:bCs/>
        </w:rPr>
        <w:t>.3) CONDIȚII SPECIFICE PENTRU CONTRACTELE DE SERVICII</w:t>
      </w:r>
    </w:p>
    <w:p w14:paraId="299E4624" w14:textId="77777777" w:rsidR="00432E4F" w:rsidRDefault="00432E4F" w:rsidP="00432E4F">
      <w:pPr>
        <w:pStyle w:val="BodyText"/>
        <w:numPr>
          <w:ilvl w:val="2"/>
          <w:numId w:val="27"/>
        </w:numPr>
        <w:pBdr>
          <w:top w:val="single" w:sz="4" w:space="0" w:color="auto"/>
          <w:left w:val="single" w:sz="4" w:space="0" w:color="auto"/>
          <w:bottom w:val="single" w:sz="4" w:space="0" w:color="auto"/>
          <w:right w:val="single" w:sz="4" w:space="0" w:color="auto"/>
        </w:pBdr>
        <w:tabs>
          <w:tab w:val="left" w:pos="595"/>
        </w:tabs>
        <w:jc w:val="both"/>
        <w:rPr>
          <w:rFonts w:ascii="Cambria" w:hAnsi="Cambria"/>
        </w:rPr>
      </w:pPr>
      <w:r>
        <w:rPr>
          <w:rStyle w:val="BodyTextChar"/>
          <w:rFonts w:ascii="Cambria" w:hAnsi="Cambria"/>
          <w:b/>
          <w:bCs/>
        </w:rPr>
        <w:t>Prestarea serviciilor in cauza este rezervata unei anumite profesii</w:t>
      </w:r>
      <w:r>
        <w:rPr>
          <w:rStyle w:val="BodyTextChar"/>
          <w:rFonts w:ascii="Cambria" w:hAnsi="Cambria"/>
          <w:b/>
          <w:bCs/>
        </w:rPr>
        <w:tab/>
      </w:r>
      <w:r>
        <w:rPr>
          <w:rStyle w:val="BodyTextChar"/>
          <w:rFonts w:ascii="Cambria" w:hAnsi="Cambria"/>
        </w:rPr>
        <w:t xml:space="preserve">da □ nu </w:t>
      </w:r>
      <w:r>
        <w:rPr>
          <w:rStyle w:val="BodyTextChar"/>
          <w:rFonts w:ascii="Cambria" w:hAnsi="Cambria"/>
          <w:b/>
          <w:bCs/>
        </w:rPr>
        <w:t>X</w:t>
      </w:r>
    </w:p>
    <w:p w14:paraId="37F59C8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690"/>
        </w:tabs>
        <w:jc w:val="both"/>
        <w:rPr>
          <w:rFonts w:ascii="Cambria" w:hAnsi="Cambria"/>
        </w:rPr>
      </w:pPr>
      <w:r>
        <w:rPr>
          <w:rStyle w:val="BodyTextChar"/>
          <w:rFonts w:ascii="Cambria" w:hAnsi="Cambria"/>
          <w:b/>
          <w:bCs/>
          <w:u w:val="single"/>
        </w:rPr>
        <w:t xml:space="preserve">Daca da </w:t>
      </w:r>
      <w:r>
        <w:rPr>
          <w:rStyle w:val="BodyTextChar"/>
          <w:rFonts w:ascii="Cambria" w:hAnsi="Cambria"/>
          <w:u w:val="single"/>
        </w:rPr>
        <w:t>precizati actele cu putere de lege si actele administrative aplicabile:</w:t>
      </w:r>
      <w:r>
        <w:rPr>
          <w:rStyle w:val="BodyTextChar"/>
          <w:rFonts w:ascii="Cambria" w:hAnsi="Cambria"/>
        </w:rPr>
        <w:tab/>
      </w:r>
    </w:p>
    <w:p w14:paraId="6482015D" w14:textId="77777777" w:rsidR="00432E4F" w:rsidRDefault="00432E4F" w:rsidP="00432E4F">
      <w:pPr>
        <w:pStyle w:val="BodyText"/>
        <w:numPr>
          <w:ilvl w:val="2"/>
          <w:numId w:val="27"/>
        </w:numPr>
        <w:pBdr>
          <w:top w:val="single" w:sz="4" w:space="0" w:color="auto"/>
          <w:left w:val="single" w:sz="4" w:space="0" w:color="auto"/>
          <w:bottom w:val="single" w:sz="4" w:space="0" w:color="auto"/>
          <w:right w:val="single" w:sz="4" w:space="0" w:color="auto"/>
        </w:pBdr>
        <w:tabs>
          <w:tab w:val="left" w:pos="595"/>
        </w:tabs>
        <w:jc w:val="both"/>
        <w:rPr>
          <w:rFonts w:ascii="Cambria" w:hAnsi="Cambria"/>
        </w:rPr>
      </w:pPr>
      <w:r>
        <w:rPr>
          <w:rStyle w:val="BodyTextChar"/>
          <w:rFonts w:ascii="Cambria" w:hAnsi="Cambria"/>
          <w:b/>
          <w:bCs/>
        </w:rPr>
        <w:t>Persoanele juridice au obligația sa indice numele si calificările</w:t>
      </w:r>
      <w:r>
        <w:rPr>
          <w:rStyle w:val="BodyTextChar"/>
          <w:rFonts w:ascii="Cambria" w:hAnsi="Cambria"/>
          <w:b/>
          <w:bCs/>
        </w:rPr>
        <w:tab/>
      </w:r>
      <w:r>
        <w:rPr>
          <w:rStyle w:val="BodyTextChar"/>
          <w:rFonts w:ascii="Cambria" w:hAnsi="Cambria"/>
        </w:rPr>
        <w:t xml:space="preserve">da □ nu </w:t>
      </w:r>
      <w:r>
        <w:rPr>
          <w:rStyle w:val="BodyTextChar"/>
          <w:rFonts w:ascii="Cambria" w:hAnsi="Cambria"/>
          <w:b/>
          <w:bCs/>
        </w:rPr>
        <w:t>X</w:t>
      </w:r>
    </w:p>
    <w:p w14:paraId="6A7B3A54"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420" w:line="228" w:lineRule="auto"/>
        <w:jc w:val="both"/>
        <w:rPr>
          <w:rFonts w:ascii="Cambria" w:hAnsi="Cambria"/>
        </w:rPr>
      </w:pPr>
      <w:r>
        <w:rPr>
          <w:rStyle w:val="BodyTextChar"/>
          <w:rFonts w:ascii="Cambria" w:hAnsi="Cambria"/>
          <w:b/>
          <w:bCs/>
        </w:rPr>
        <w:t>profesionale ale membrilor personalului responsabili pentru prestarea serviciilor respective</w:t>
      </w:r>
    </w:p>
    <w:p w14:paraId="147997CA" w14:textId="77777777" w:rsidR="00432E4F" w:rsidRDefault="00432E4F" w:rsidP="00432E4F">
      <w:pPr>
        <w:pStyle w:val="BodyText"/>
        <w:spacing w:after="180"/>
        <w:jc w:val="both"/>
        <w:rPr>
          <w:rFonts w:ascii="Cambria" w:hAnsi="Cambria"/>
        </w:rPr>
      </w:pPr>
      <w:r>
        <w:rPr>
          <w:rStyle w:val="BodyTextChar"/>
          <w:rFonts w:ascii="Cambria" w:hAnsi="Cambria"/>
          <w:b/>
          <w:bCs/>
        </w:rPr>
        <w:t>SECȚIUNEA IV: PROCEDURA</w:t>
      </w:r>
    </w:p>
    <w:p w14:paraId="17C0C9BF" w14:textId="77777777" w:rsidR="00432E4F" w:rsidRDefault="00432E4F" w:rsidP="00432E4F">
      <w:pPr>
        <w:pStyle w:val="BodyText"/>
        <w:numPr>
          <w:ilvl w:val="0"/>
          <w:numId w:val="26"/>
        </w:numPr>
        <w:tabs>
          <w:tab w:val="left" w:pos="288"/>
        </w:tabs>
        <w:spacing w:after="180"/>
        <w:jc w:val="both"/>
        <w:rPr>
          <w:rFonts w:ascii="Cambria" w:hAnsi="Cambria"/>
        </w:rPr>
      </w:pPr>
      <w:r>
        <w:rPr>
          <w:rStyle w:val="BodyTextChar"/>
          <w:rFonts w:ascii="Cambria" w:hAnsi="Cambria"/>
          <w:b/>
          <w:bCs/>
        </w:rPr>
        <w:t>.l) PROCEDURA DE ATRIBUIRE</w:t>
      </w:r>
    </w:p>
    <w:p w14:paraId="5A08620D" w14:textId="77777777" w:rsidR="00432E4F" w:rsidRDefault="00432E4F" w:rsidP="00432E4F">
      <w:pPr>
        <w:pStyle w:val="BodyText"/>
        <w:numPr>
          <w:ilvl w:val="0"/>
          <w:numId w:val="28"/>
        </w:numPr>
        <w:pBdr>
          <w:top w:val="single" w:sz="4" w:space="0" w:color="auto"/>
          <w:left w:val="single" w:sz="4" w:space="0" w:color="auto"/>
          <w:bottom w:val="single" w:sz="4" w:space="0" w:color="auto"/>
          <w:right w:val="single" w:sz="4" w:space="0" w:color="auto"/>
        </w:pBdr>
        <w:tabs>
          <w:tab w:val="left" w:pos="180"/>
          <w:tab w:val="left" w:leader="underscore" w:pos="9515"/>
        </w:tabs>
        <w:jc w:val="both"/>
        <w:rPr>
          <w:rFonts w:ascii="Cambria" w:hAnsi="Cambria"/>
        </w:rPr>
      </w:pPr>
      <w:r>
        <w:rPr>
          <w:rStyle w:val="BodyTextChar"/>
          <w:rFonts w:ascii="Cambria" w:hAnsi="Cambria"/>
          <w:b/>
          <w:bCs/>
          <w:u w:val="single"/>
        </w:rPr>
        <w:t>.1.1) Tipul procedurii si modalitatea de desfășurare</w:t>
      </w:r>
      <w:r>
        <w:rPr>
          <w:rStyle w:val="BodyTextChar"/>
          <w:rFonts w:ascii="Cambria" w:hAnsi="Cambria"/>
          <w:b/>
          <w:bCs/>
        </w:rPr>
        <w:tab/>
      </w:r>
    </w:p>
    <w:p w14:paraId="0EA6795F"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6894"/>
          <w:tab w:val="left" w:leader="underscore" w:pos="9515"/>
        </w:tabs>
        <w:jc w:val="both"/>
        <w:rPr>
          <w:rStyle w:val="BodyTextChar"/>
          <w:rFonts w:ascii="Cambria" w:hAnsi="Cambria"/>
          <w:b/>
          <w:bCs/>
        </w:rPr>
      </w:pPr>
      <w:r>
        <w:rPr>
          <w:rStyle w:val="BodyTextChar"/>
          <w:rFonts w:ascii="Cambria" w:hAnsi="Cambria"/>
          <w:b/>
          <w:bCs/>
          <w:u w:val="single"/>
        </w:rPr>
        <w:t>IV.l.l.a) Modalitatea de desfășurare a procedurii de atribuire</w:t>
      </w:r>
      <w:r>
        <w:rPr>
          <w:rStyle w:val="BodyTextChar"/>
          <w:rFonts w:ascii="Cambria" w:hAnsi="Cambria"/>
          <w:b/>
          <w:bCs/>
        </w:rPr>
        <w:tab/>
      </w:r>
    </w:p>
    <w:p w14:paraId="238AF387"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6894"/>
          <w:tab w:val="left" w:leader="underscore" w:pos="9515"/>
        </w:tabs>
        <w:jc w:val="both"/>
        <w:rPr>
          <w:rStyle w:val="BodyTextChar"/>
          <w:rFonts w:ascii="Cambria" w:hAnsi="Cambria"/>
          <w:b/>
          <w:bCs/>
          <w:u w:val="single"/>
        </w:rPr>
      </w:pPr>
      <w:r>
        <w:rPr>
          <w:rStyle w:val="BodyTextChar"/>
          <w:rFonts w:ascii="Cambria" w:hAnsi="Cambria"/>
          <w:b/>
          <w:bCs/>
          <w:u w:val="single"/>
          <w:lang w:bidi="en-US"/>
        </w:rPr>
        <w:t xml:space="preserve">Offline </w:t>
      </w:r>
      <w:r>
        <w:rPr>
          <w:rStyle w:val="BodyTextChar"/>
          <w:rFonts w:ascii="Cambria" w:hAnsi="Cambria"/>
          <w:b/>
          <w:bCs/>
          <w:u w:val="single"/>
        </w:rPr>
        <w:t xml:space="preserve">X </w:t>
      </w:r>
    </w:p>
    <w:p w14:paraId="24AD367F"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6894"/>
          <w:tab w:val="left" w:leader="underscore" w:pos="9515"/>
        </w:tabs>
        <w:jc w:val="both"/>
      </w:pPr>
      <w:r>
        <w:rPr>
          <w:rStyle w:val="BodyTextChar"/>
          <w:rFonts w:ascii="Cambria" w:hAnsi="Cambria"/>
          <w:b/>
          <w:bCs/>
          <w:u w:val="single"/>
          <w:lang w:bidi="en-US"/>
        </w:rPr>
        <w:t xml:space="preserve">On line </w:t>
      </w:r>
      <w:r>
        <w:rPr>
          <w:rStyle w:val="BodyTextChar"/>
          <w:rFonts w:ascii="Cambria" w:hAnsi="Cambria"/>
          <w:b/>
          <w:bCs/>
          <w:u w:val="single"/>
        </w:rPr>
        <w:t>□</w:t>
      </w:r>
      <w:r>
        <w:rPr>
          <w:rStyle w:val="BodyTextChar"/>
          <w:rFonts w:ascii="Cambria" w:hAnsi="Cambria"/>
          <w:b/>
          <w:bCs/>
        </w:rPr>
        <w:tab/>
      </w:r>
    </w:p>
    <w:p w14:paraId="24105F4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IV.l.l.b) Tipul procedurii:</w:t>
      </w:r>
    </w:p>
    <w:p w14:paraId="232523E1" w14:textId="1A87F696"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rPr>
          <w:rFonts w:ascii="Cambria" w:hAnsi="Cambria"/>
        </w:rPr>
      </w:pPr>
      <w:r>
        <w:rPr>
          <w:rStyle w:val="BodyTextChar"/>
          <w:rFonts w:ascii="Cambria" w:hAnsi="Cambria"/>
          <w:b/>
          <w:bCs/>
          <w:u w:val="single"/>
        </w:rPr>
        <w:t xml:space="preserve">NEGOCIERE FĂRĂ PUBLICARE PREALABILĂ, </w:t>
      </w:r>
      <w:r>
        <w:rPr>
          <w:rStyle w:val="BodyTextChar"/>
          <w:rFonts w:ascii="Cambria" w:hAnsi="Cambria"/>
          <w:u w:val="single"/>
        </w:rPr>
        <w:t xml:space="preserve">în conformitate cu dispozițiile </w:t>
      </w:r>
      <w:r>
        <w:rPr>
          <w:rStyle w:val="BodyTextChar"/>
          <w:rFonts w:ascii="Cambria" w:hAnsi="Cambria"/>
          <w:u w:val="single"/>
          <w:lang w:bidi="en-US"/>
        </w:rPr>
        <w:t xml:space="preserve">art. </w:t>
      </w:r>
      <w:r>
        <w:rPr>
          <w:rStyle w:val="BodyTextChar"/>
          <w:rFonts w:ascii="Cambria" w:hAnsi="Cambria"/>
          <w:u w:val="single"/>
        </w:rPr>
        <w:t xml:space="preserve">104, alin. 1, </w:t>
      </w:r>
      <w:r>
        <w:rPr>
          <w:rStyle w:val="BodyTextChar"/>
          <w:rFonts w:ascii="Cambria" w:hAnsi="Cambria"/>
          <w:u w:val="single"/>
          <w:lang w:bidi="en-US"/>
        </w:rPr>
        <w:t xml:space="preserve">lit, </w:t>
      </w:r>
      <w:r w:rsidR="000C0907">
        <w:rPr>
          <w:rStyle w:val="BodyTextChar"/>
          <w:rFonts w:ascii="Cambria" w:hAnsi="Cambria"/>
          <w:u w:val="single"/>
        </w:rPr>
        <w:t>a</w:t>
      </w:r>
      <w:r>
        <w:rPr>
          <w:rStyle w:val="BodyTextChar"/>
          <w:rFonts w:ascii="Cambria" w:hAnsi="Cambria"/>
          <w:u w:val="single"/>
        </w:rPr>
        <w:t>) din Legea 98/2016.</w:t>
      </w:r>
      <w:r>
        <w:rPr>
          <w:rStyle w:val="BodyTextChar"/>
          <w:rFonts w:ascii="Cambria" w:hAnsi="Cambria"/>
        </w:rPr>
        <w:tab/>
      </w:r>
    </w:p>
    <w:p w14:paraId="62DE41D5" w14:textId="77777777" w:rsidR="00432E4F" w:rsidRDefault="00432E4F" w:rsidP="00432E4F">
      <w:pPr>
        <w:pStyle w:val="BodyText"/>
        <w:numPr>
          <w:ilvl w:val="0"/>
          <w:numId w:val="28"/>
        </w:numPr>
        <w:pBdr>
          <w:top w:val="single" w:sz="4" w:space="0" w:color="auto"/>
          <w:left w:val="single" w:sz="4" w:space="0" w:color="auto"/>
          <w:bottom w:val="single" w:sz="4" w:space="0" w:color="auto"/>
          <w:right w:val="single" w:sz="4" w:space="0" w:color="auto"/>
        </w:pBdr>
        <w:tabs>
          <w:tab w:val="left" w:pos="180"/>
        </w:tabs>
        <w:jc w:val="both"/>
        <w:rPr>
          <w:rFonts w:ascii="Cambria" w:hAnsi="Cambria"/>
        </w:rPr>
      </w:pPr>
      <w:r>
        <w:rPr>
          <w:rStyle w:val="BodyTextChar"/>
          <w:rFonts w:ascii="Cambria" w:hAnsi="Cambria"/>
          <w:b/>
          <w:bCs/>
        </w:rPr>
        <w:t xml:space="preserve">.l.2) Limitarea numărului de operatori economici invitați să prezinte oferte sau să participe </w:t>
      </w:r>
      <w:r>
        <w:rPr>
          <w:rStyle w:val="BodyTextChar"/>
          <w:rFonts w:ascii="Cambria" w:hAnsi="Cambria"/>
          <w:i/>
          <w:iCs/>
        </w:rPr>
        <w:t>(licitație restrânsă si negociere competitivă, dialog competitiv)</w:t>
      </w:r>
    </w:p>
    <w:p w14:paraId="03907315"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rPr>
          <w:rStyle w:val="BodyTextChar"/>
          <w:rFonts w:ascii="Cambria" w:hAnsi="Cambria"/>
          <w:u w:val="single"/>
        </w:rPr>
      </w:pPr>
      <w:r>
        <w:rPr>
          <w:rStyle w:val="BodyTextChar"/>
          <w:rFonts w:ascii="Cambria" w:hAnsi="Cambria"/>
          <w:u w:val="single"/>
        </w:rPr>
        <w:t xml:space="preserve">Număr de operatori economici preconizat □□□ </w:t>
      </w:r>
      <w:r>
        <w:rPr>
          <w:rStyle w:val="BodyTextChar"/>
          <w:rFonts w:ascii="Cambria" w:hAnsi="Cambria"/>
          <w:i/>
          <w:iCs/>
          <w:u w:val="single"/>
        </w:rPr>
        <w:t>sau</w:t>
      </w:r>
      <w:r>
        <w:rPr>
          <w:rStyle w:val="BodyTextChar"/>
          <w:rFonts w:ascii="Cambria" w:hAnsi="Cambria"/>
          <w:u w:val="single"/>
        </w:rPr>
        <w:t xml:space="preserve"> </w:t>
      </w:r>
    </w:p>
    <w:p w14:paraId="579B92EB"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rPr>
          <w:rStyle w:val="BodyTextChar"/>
          <w:rFonts w:ascii="Cambria" w:hAnsi="Cambria"/>
          <w:u w:val="single"/>
        </w:rPr>
      </w:pPr>
      <w:r>
        <w:rPr>
          <w:rStyle w:val="BodyTextChar"/>
          <w:rFonts w:ascii="Cambria" w:hAnsi="Cambria"/>
          <w:u w:val="single"/>
        </w:rPr>
        <w:t>Număr minim preconizat □□□</w:t>
      </w:r>
    </w:p>
    <w:p w14:paraId="0660143F"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rPr>
          <w:rStyle w:val="BodyTextChar"/>
          <w:rFonts w:ascii="Cambria" w:hAnsi="Cambria"/>
        </w:rPr>
      </w:pPr>
      <w:r>
        <w:rPr>
          <w:rStyle w:val="BodyTextChar"/>
          <w:rFonts w:ascii="Cambria" w:hAnsi="Cambria"/>
          <w:u w:val="single"/>
        </w:rPr>
        <w:t xml:space="preserve"> si, </w:t>
      </w:r>
      <w:r>
        <w:rPr>
          <w:rStyle w:val="BodyTextChar"/>
          <w:rFonts w:ascii="Cambria" w:hAnsi="Cambria"/>
          <w:i/>
          <w:iCs/>
          <w:u w:val="single"/>
        </w:rPr>
        <w:t>după caz,</w:t>
      </w:r>
      <w:r>
        <w:rPr>
          <w:rStyle w:val="BodyTextChar"/>
          <w:rFonts w:ascii="Cambria" w:hAnsi="Cambria"/>
          <w:u w:val="single"/>
        </w:rPr>
        <w:t xml:space="preserve"> număr maxim □□□</w:t>
      </w:r>
      <w:r>
        <w:rPr>
          <w:rStyle w:val="BodyTextChar"/>
          <w:rFonts w:ascii="Cambria" w:hAnsi="Cambria"/>
        </w:rPr>
        <w:tab/>
        <w:t xml:space="preserve"> </w:t>
      </w:r>
    </w:p>
    <w:p w14:paraId="2EF56451"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rPr>
          <w:rStyle w:val="BodyTextChar"/>
          <w:rFonts w:ascii="Cambria" w:hAnsi="Cambria"/>
          <w:i/>
          <w:iCs/>
        </w:rPr>
      </w:pPr>
      <w:r>
        <w:rPr>
          <w:rStyle w:val="BodyTextChar"/>
          <w:rFonts w:ascii="Cambria" w:hAnsi="Cambria"/>
          <w:b/>
          <w:bCs/>
        </w:rPr>
        <w:t xml:space="preserve">IV.1.3) Reducerea numărului de operatori economici in timpul negocierii sau al dialogului </w:t>
      </w:r>
      <w:r>
        <w:rPr>
          <w:rStyle w:val="BodyTextChar"/>
          <w:rFonts w:ascii="Cambria" w:hAnsi="Cambria"/>
          <w:i/>
          <w:iCs/>
        </w:rPr>
        <w:t xml:space="preserve">(negociere, dialog ompetitiv) </w:t>
      </w:r>
    </w:p>
    <w:p w14:paraId="1716507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15"/>
        </w:tabs>
        <w:jc w:val="both"/>
      </w:pPr>
      <w:r>
        <w:rPr>
          <w:rStyle w:val="BodyTextChar"/>
          <w:rFonts w:ascii="Cambria" w:hAnsi="Cambria"/>
        </w:rPr>
        <w:t>da □ nu X</w:t>
      </w:r>
    </w:p>
    <w:p w14:paraId="4E18D0CC" w14:textId="77777777" w:rsidR="00432E4F" w:rsidRDefault="00432E4F" w:rsidP="00432E4F">
      <w:pPr>
        <w:pStyle w:val="BodyText"/>
        <w:numPr>
          <w:ilvl w:val="0"/>
          <w:numId w:val="28"/>
        </w:numPr>
        <w:tabs>
          <w:tab w:val="left" w:pos="279"/>
        </w:tabs>
        <w:spacing w:after="180"/>
        <w:jc w:val="both"/>
        <w:rPr>
          <w:rFonts w:ascii="Cambria" w:hAnsi="Cambria"/>
        </w:rPr>
      </w:pPr>
      <w:r>
        <w:rPr>
          <w:rStyle w:val="BodyTextChar"/>
          <w:rFonts w:ascii="Cambria" w:hAnsi="Cambria"/>
          <w:b/>
          <w:bCs/>
        </w:rPr>
        <w:t>.2) CRITERII DE ATRIBUIRE</w:t>
      </w:r>
    </w:p>
    <w:p w14:paraId="290F0278" w14:textId="77777777" w:rsidR="00432E4F" w:rsidRDefault="00432E4F" w:rsidP="00432E4F">
      <w:pPr>
        <w:pStyle w:val="BodyText"/>
        <w:numPr>
          <w:ilvl w:val="0"/>
          <w:numId w:val="28"/>
        </w:numPr>
        <w:pBdr>
          <w:top w:val="single" w:sz="4" w:space="0" w:color="auto"/>
          <w:left w:val="single" w:sz="4" w:space="0" w:color="auto"/>
          <w:bottom w:val="single" w:sz="4" w:space="0" w:color="auto"/>
          <w:right w:val="single" w:sz="4" w:space="0" w:color="auto"/>
        </w:pBdr>
        <w:tabs>
          <w:tab w:val="left" w:pos="283"/>
          <w:tab w:val="left" w:leader="underscore" w:pos="7133"/>
          <w:tab w:val="left" w:leader="underscore" w:pos="7430"/>
        </w:tabs>
        <w:jc w:val="both"/>
        <w:rPr>
          <w:rFonts w:ascii="Cambria" w:hAnsi="Cambria"/>
        </w:rPr>
      </w:pPr>
      <w:r>
        <w:rPr>
          <w:rStyle w:val="BodyTextChar"/>
          <w:rFonts w:ascii="Cambria" w:hAnsi="Cambria"/>
          <w:b/>
          <w:bCs/>
          <w:u w:val="single"/>
        </w:rPr>
        <w:t>.2.1) Criterii de atribuire</w:t>
      </w:r>
      <w:r>
        <w:rPr>
          <w:rStyle w:val="BodyTextChar"/>
          <w:rFonts w:ascii="Cambria" w:hAnsi="Cambria"/>
          <w:b/>
          <w:bCs/>
        </w:rPr>
        <w:tab/>
      </w:r>
      <w:r>
        <w:rPr>
          <w:rStyle w:val="BodyTextChar"/>
          <w:rFonts w:ascii="Cambria" w:hAnsi="Cambria"/>
          <w:b/>
          <w:bCs/>
        </w:rPr>
        <w:tab/>
      </w:r>
    </w:p>
    <w:p w14:paraId="3FDE7FB3"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b/>
          <w:bCs/>
          <w:u w:val="single"/>
        </w:rPr>
      </w:pPr>
      <w:r>
        <w:rPr>
          <w:rStyle w:val="BodyTextChar"/>
          <w:rFonts w:ascii="Cambria" w:hAnsi="Cambria"/>
          <w:b/>
          <w:bCs/>
          <w:u w:val="single"/>
        </w:rPr>
        <w:t>Cel mai bun raport calitate – pret</w:t>
      </w:r>
    </w:p>
    <w:p w14:paraId="55D5C227"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bookmarkStart w:id="30" w:name="_Hlk116553420"/>
      <w:r>
        <w:rPr>
          <w:rStyle w:val="BodyTextChar"/>
          <w:rFonts w:ascii="Cambria" w:hAnsi="Cambria"/>
        </w:rPr>
        <w:t>Pretul ofertei - Componenta financiara 90 %</w:t>
      </w:r>
    </w:p>
    <w:p w14:paraId="048640FE"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 xml:space="preserve"> Punctajul maxim total: 100 puncte, din care:</w:t>
      </w:r>
    </w:p>
    <w:p w14:paraId="2D77F630"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A.Componență financiară.</w:t>
      </w:r>
    </w:p>
    <w:p w14:paraId="6E2C65D4"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Factorul de evaluare PI-„preţul ofertei"</w:t>
      </w:r>
    </w:p>
    <w:p w14:paraId="384B606A"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Punctaj maxim factor: 90</w:t>
      </w:r>
    </w:p>
    <w:p w14:paraId="3EBE99A6"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p>
    <w:p w14:paraId="311958A9"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B.Componență calitativă.</w:t>
      </w:r>
    </w:p>
    <w:p w14:paraId="346B1FB1"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Factorul de evaluare P2- „timpul de remediere" este definit la punctul 4.11 al caietului de sarcini.</w:t>
      </w:r>
    </w:p>
    <w:p w14:paraId="0CAB8A0B"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Punctaj maxim factor: 10</w:t>
      </w:r>
    </w:p>
    <w:p w14:paraId="2BDB7913"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 xml:space="preserve">Algoritm de calcul: </w:t>
      </w:r>
    </w:p>
    <w:p w14:paraId="1DC0A6C5"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a)P2 = 10 puncte, pentru furnizorul care ofertează „timp de remediere " intre 0-60 minute de la momentul producerii întreruperii alimentării cu energie electrică;</w:t>
      </w:r>
    </w:p>
    <w:p w14:paraId="02CA9761"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b)P2 = 5 puncte, pentru furnizorul care ofertează „timp de remediere " intre 61-120 minute de la momentul producerii întreruperii alimentării cu energie electrică;</w:t>
      </w:r>
    </w:p>
    <w:p w14:paraId="311E267A"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c)P2 = 2 punct pentru furnizorul care ofertează „timp de remediere " intre 121 – 175 minute de la momentul producerii întreruperii alimentării cu energie electrică.</w:t>
      </w:r>
    </w:p>
    <w:p w14:paraId="6CB6DFAD"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p>
    <w:p w14:paraId="3EAFDA05"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Formula de calcul:</w:t>
      </w:r>
    </w:p>
    <w:p w14:paraId="7B4BDA7D"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P evaluare n = (Oferta tehnică cea mai avantajoasă/Oferta tehnică evaluată/) x punctaj maxim</w:t>
      </w:r>
    </w:p>
    <w:p w14:paraId="2809E419"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alocat.</w:t>
      </w:r>
    </w:p>
    <w:p w14:paraId="1E806222"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p>
    <w:p w14:paraId="3E417E08"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Punctajul final al fiecărei oferte este: P(n) = Pl(n)+ P2(n)</w:t>
      </w:r>
    </w:p>
    <w:p w14:paraId="718CBDEA"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p>
    <w:p w14:paraId="3F5E9F03"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Style w:val="BodyTextChar"/>
          <w:rFonts w:ascii="Cambria" w:hAnsi="Cambria"/>
        </w:rPr>
      </w:pPr>
      <w:r>
        <w:rPr>
          <w:rStyle w:val="BodyTextChar"/>
          <w:rFonts w:ascii="Cambria" w:hAnsi="Cambria"/>
        </w:rPr>
        <w:t>Punctaj maxim total: 100</w:t>
      </w:r>
    </w:p>
    <w:bookmarkEnd w:id="30"/>
    <w:p w14:paraId="2C070A3C" w14:textId="77777777" w:rsidR="00432E4F" w:rsidRDefault="00432E4F" w:rsidP="00432E4F">
      <w:pPr>
        <w:pStyle w:val="BodyText"/>
        <w:numPr>
          <w:ilvl w:val="0"/>
          <w:numId w:val="28"/>
        </w:numPr>
        <w:pBdr>
          <w:top w:val="single" w:sz="4" w:space="0" w:color="auto"/>
          <w:left w:val="single" w:sz="4" w:space="0" w:color="auto"/>
          <w:bottom w:val="single" w:sz="4" w:space="0" w:color="auto"/>
          <w:right w:val="single" w:sz="4" w:space="0" w:color="auto"/>
        </w:pBdr>
        <w:tabs>
          <w:tab w:val="left" w:pos="288"/>
          <w:tab w:val="left" w:leader="underscore" w:pos="6701"/>
        </w:tabs>
        <w:jc w:val="both"/>
      </w:pPr>
      <w:r>
        <w:rPr>
          <w:rStyle w:val="BodyTextChar"/>
          <w:rFonts w:ascii="Cambria" w:hAnsi="Cambria"/>
          <w:b/>
          <w:bCs/>
          <w:u w:val="single"/>
        </w:rPr>
        <w:t>.2.2) Se va organiza o licitație electronica</w:t>
      </w:r>
      <w:r>
        <w:rPr>
          <w:rStyle w:val="BodyTextChar"/>
          <w:rFonts w:ascii="Cambria" w:hAnsi="Cambria"/>
          <w:b/>
          <w:bCs/>
        </w:rPr>
        <w:tab/>
      </w:r>
      <w:r>
        <w:rPr>
          <w:rStyle w:val="BodyTextChar"/>
          <w:rFonts w:ascii="Cambria" w:hAnsi="Cambria"/>
          <w:b/>
          <w:bCs/>
          <w:u w:val="single"/>
        </w:rPr>
        <w:t>da □ nu X</w:t>
      </w:r>
    </w:p>
    <w:p w14:paraId="252078F7"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430"/>
        </w:tabs>
        <w:jc w:val="both"/>
        <w:rPr>
          <w:rFonts w:ascii="Cambria" w:hAnsi="Cambria"/>
        </w:rPr>
      </w:pPr>
      <w:r>
        <w:rPr>
          <w:rStyle w:val="BodyTextChar"/>
          <w:rFonts w:ascii="Cambria" w:hAnsi="Cambria"/>
          <w:b/>
          <w:bCs/>
          <w:u w:val="single"/>
        </w:rPr>
        <w:t xml:space="preserve">Daca da, </w:t>
      </w:r>
      <w:r>
        <w:rPr>
          <w:rStyle w:val="BodyTextChar"/>
          <w:rFonts w:ascii="Cambria" w:hAnsi="Cambria"/>
          <w:u w:val="single"/>
        </w:rPr>
        <w:t xml:space="preserve">informatii suplimentare despre licitația electronica </w:t>
      </w:r>
      <w:r>
        <w:rPr>
          <w:rStyle w:val="BodyTextChar"/>
          <w:rFonts w:ascii="Cambria" w:hAnsi="Cambria"/>
          <w:i/>
          <w:iCs/>
          <w:u w:val="single"/>
        </w:rPr>
        <w:t>(după caz)</w:t>
      </w:r>
      <w:r>
        <w:rPr>
          <w:rStyle w:val="BodyTextChar"/>
          <w:rFonts w:ascii="Cambria" w:hAnsi="Cambria"/>
          <w:i/>
          <w:iCs/>
        </w:rPr>
        <w:tab/>
      </w:r>
    </w:p>
    <w:p w14:paraId="69CD550C" w14:textId="77777777" w:rsidR="00432E4F" w:rsidRDefault="00432E4F" w:rsidP="00432E4F">
      <w:pPr>
        <w:pStyle w:val="BodyText"/>
        <w:numPr>
          <w:ilvl w:val="0"/>
          <w:numId w:val="28"/>
        </w:numPr>
        <w:pBdr>
          <w:top w:val="single" w:sz="4" w:space="0" w:color="auto"/>
          <w:left w:val="single" w:sz="4" w:space="0" w:color="auto"/>
          <w:bottom w:val="single" w:sz="4" w:space="0" w:color="auto"/>
          <w:right w:val="single" w:sz="4" w:space="0" w:color="auto"/>
        </w:pBdr>
        <w:tabs>
          <w:tab w:val="left" w:pos="283"/>
        </w:tabs>
        <w:spacing w:after="180"/>
        <w:jc w:val="both"/>
        <w:rPr>
          <w:rFonts w:ascii="Cambria" w:hAnsi="Cambria"/>
        </w:rPr>
      </w:pPr>
      <w:r>
        <w:rPr>
          <w:rStyle w:val="BodyTextChar"/>
          <w:rFonts w:ascii="Cambria" w:hAnsi="Cambria"/>
          <w:b/>
          <w:bCs/>
        </w:rPr>
        <w:t>.2.3. "Numele participantilor deja selectati (in cazul unui concurs de soluții restrâns)"</w:t>
      </w:r>
    </w:p>
    <w:p w14:paraId="0544ABD8" w14:textId="77777777" w:rsidR="00432E4F" w:rsidRDefault="00432E4F" w:rsidP="00432E4F">
      <w:pPr>
        <w:pStyle w:val="BodyText"/>
        <w:numPr>
          <w:ilvl w:val="0"/>
          <w:numId w:val="29"/>
        </w:numPr>
        <w:tabs>
          <w:tab w:val="left" w:pos="291"/>
        </w:tabs>
        <w:spacing w:after="200"/>
        <w:jc w:val="both"/>
        <w:rPr>
          <w:rFonts w:ascii="Cambria" w:hAnsi="Cambria"/>
        </w:rPr>
      </w:pPr>
      <w:r>
        <w:rPr>
          <w:rStyle w:val="BodyTextChar"/>
          <w:rFonts w:ascii="Cambria" w:hAnsi="Cambria"/>
          <w:b/>
          <w:bCs/>
          <w:lang w:bidi="en-US"/>
        </w:rPr>
        <w:t xml:space="preserve">.3) </w:t>
      </w:r>
      <w:r>
        <w:rPr>
          <w:rStyle w:val="BodyTextChar"/>
          <w:rFonts w:ascii="Cambria" w:hAnsi="Cambria"/>
          <w:b/>
          <w:bCs/>
        </w:rPr>
        <w:t>INFORMAȚII ADMINISTRATIVE</w:t>
      </w:r>
    </w:p>
    <w:p w14:paraId="368121F6" w14:textId="5B132186" w:rsidR="00432E4F" w:rsidRDefault="00432E4F" w:rsidP="00432E4F">
      <w:pPr>
        <w:pStyle w:val="BodyText"/>
        <w:numPr>
          <w:ilvl w:val="0"/>
          <w:numId w:val="29"/>
        </w:numPr>
        <w:pBdr>
          <w:top w:val="single" w:sz="4" w:space="0" w:color="auto"/>
          <w:left w:val="single" w:sz="4" w:space="0" w:color="auto"/>
          <w:bottom w:val="single" w:sz="4" w:space="0" w:color="auto"/>
          <w:right w:val="single" w:sz="4" w:space="0" w:color="auto"/>
        </w:pBdr>
        <w:tabs>
          <w:tab w:val="left" w:pos="291"/>
          <w:tab w:val="left" w:leader="underscore" w:pos="9311"/>
        </w:tabs>
        <w:spacing w:line="232" w:lineRule="auto"/>
        <w:jc w:val="both"/>
        <w:rPr>
          <w:rFonts w:ascii="Cambria" w:hAnsi="Cambria"/>
        </w:rPr>
      </w:pPr>
      <w:r>
        <w:rPr>
          <w:rStyle w:val="BodyTextChar"/>
          <w:rFonts w:ascii="Cambria" w:hAnsi="Cambria"/>
          <w:b/>
          <w:bCs/>
          <w:u w:val="single"/>
        </w:rPr>
        <w:t xml:space="preserve">.3.1) Număr de referința atribuit dosarului de autoritatea contractanta </w:t>
      </w:r>
      <w:r>
        <w:rPr>
          <w:rStyle w:val="BodyTextChar"/>
          <w:rFonts w:ascii="Cambria" w:hAnsi="Cambria"/>
          <w:u w:val="single"/>
        </w:rPr>
        <w:t>:</w:t>
      </w:r>
      <w:r>
        <w:rPr>
          <w:rStyle w:val="BodyTextChar"/>
          <w:rFonts w:ascii="Cambria" w:hAnsi="Cambria"/>
        </w:rPr>
        <w:tab/>
      </w:r>
    </w:p>
    <w:p w14:paraId="13009F74" w14:textId="77777777" w:rsidR="00432E4F" w:rsidRDefault="00432E4F" w:rsidP="00432E4F">
      <w:pPr>
        <w:pStyle w:val="BodyText"/>
        <w:numPr>
          <w:ilvl w:val="0"/>
          <w:numId w:val="29"/>
        </w:numPr>
        <w:pBdr>
          <w:top w:val="single" w:sz="4" w:space="0" w:color="auto"/>
          <w:left w:val="single" w:sz="4" w:space="0" w:color="auto"/>
          <w:bottom w:val="single" w:sz="4" w:space="0" w:color="auto"/>
          <w:right w:val="single" w:sz="4" w:space="0" w:color="auto"/>
        </w:pBdr>
        <w:tabs>
          <w:tab w:val="left" w:pos="291"/>
          <w:tab w:val="left" w:pos="6888"/>
        </w:tabs>
        <w:spacing w:line="232" w:lineRule="auto"/>
        <w:jc w:val="both"/>
        <w:rPr>
          <w:rFonts w:ascii="Cambria" w:hAnsi="Cambria"/>
        </w:rPr>
      </w:pPr>
      <w:r>
        <w:rPr>
          <w:rStyle w:val="BodyTextChar"/>
          <w:rFonts w:ascii="Cambria" w:hAnsi="Cambria"/>
          <w:b/>
          <w:bCs/>
        </w:rPr>
        <w:t>.3.2) Anunțuri publicate (anunț publicat) anterior privind același contract</w:t>
      </w:r>
      <w:r>
        <w:rPr>
          <w:rStyle w:val="BodyTextChar"/>
          <w:rFonts w:ascii="Cambria" w:hAnsi="Cambria"/>
          <w:b/>
          <w:bCs/>
        </w:rPr>
        <w:tab/>
        <w:t>da □ nu X</w:t>
      </w:r>
    </w:p>
    <w:p w14:paraId="19F1EAC0"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line="232" w:lineRule="auto"/>
        <w:jc w:val="both"/>
        <w:rPr>
          <w:rFonts w:ascii="Cambria" w:hAnsi="Cambria"/>
        </w:rPr>
      </w:pPr>
      <w:r>
        <w:rPr>
          <w:rStyle w:val="BodyTextChar"/>
          <w:rFonts w:ascii="Cambria" w:hAnsi="Cambria"/>
          <w:b/>
          <w:bCs/>
        </w:rPr>
        <w:t>Daca da,</w:t>
      </w:r>
    </w:p>
    <w:p w14:paraId="70C797C5"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311"/>
        </w:tabs>
        <w:spacing w:line="232" w:lineRule="auto"/>
        <w:jc w:val="both"/>
        <w:rPr>
          <w:rFonts w:ascii="Cambria" w:hAnsi="Cambria"/>
        </w:rPr>
      </w:pPr>
      <w:r>
        <w:rPr>
          <w:rStyle w:val="BodyTextChar"/>
          <w:rFonts w:ascii="Cambria" w:hAnsi="Cambria"/>
        </w:rPr>
        <w:tab/>
      </w:r>
    </w:p>
    <w:p w14:paraId="34166078" w14:textId="77777777" w:rsidR="00432E4F" w:rsidRDefault="00432E4F" w:rsidP="00432E4F">
      <w:pPr>
        <w:pStyle w:val="BodyText"/>
        <w:numPr>
          <w:ilvl w:val="0"/>
          <w:numId w:val="29"/>
        </w:numPr>
        <w:pBdr>
          <w:top w:val="single" w:sz="4" w:space="0" w:color="auto"/>
          <w:left w:val="single" w:sz="4" w:space="0" w:color="auto"/>
          <w:bottom w:val="single" w:sz="4" w:space="0" w:color="auto"/>
          <w:right w:val="single" w:sz="4" w:space="0" w:color="auto"/>
        </w:pBdr>
        <w:tabs>
          <w:tab w:val="left" w:pos="291"/>
          <w:tab w:val="left" w:leader="underscore" w:pos="9311"/>
        </w:tabs>
        <w:spacing w:line="232" w:lineRule="auto"/>
        <w:jc w:val="both"/>
        <w:rPr>
          <w:rFonts w:ascii="Cambria" w:hAnsi="Cambria"/>
        </w:rPr>
      </w:pPr>
      <w:r>
        <w:rPr>
          <w:rStyle w:val="BodyTextChar"/>
          <w:rFonts w:ascii="Cambria" w:hAnsi="Cambria"/>
          <w:b/>
          <w:bCs/>
          <w:u w:val="single"/>
        </w:rPr>
        <w:t>.3.6) Limba sau limbile in care poate fi redactata oferta/candidatura/proiectul sau cererea de participare</w:t>
      </w:r>
      <w:r>
        <w:rPr>
          <w:rStyle w:val="BodyTextChar"/>
          <w:rFonts w:ascii="Cambria" w:hAnsi="Cambria"/>
          <w:b/>
          <w:bCs/>
        </w:rPr>
        <w:tab/>
      </w:r>
    </w:p>
    <w:p w14:paraId="597FB7D4"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311"/>
        </w:tabs>
        <w:spacing w:line="232" w:lineRule="auto"/>
        <w:jc w:val="both"/>
        <w:rPr>
          <w:rStyle w:val="BodyTextChar"/>
          <w:rFonts w:ascii="Cambria" w:hAnsi="Cambria"/>
        </w:rPr>
      </w:pPr>
      <w:r>
        <w:rPr>
          <w:rStyle w:val="BodyTextChar"/>
          <w:rFonts w:ascii="Cambria" w:hAnsi="Cambria"/>
        </w:rPr>
        <w:t xml:space="preserve">             Romana</w:t>
      </w:r>
    </w:p>
    <w:p w14:paraId="13BC30DC"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311"/>
        </w:tabs>
        <w:spacing w:line="232" w:lineRule="auto"/>
        <w:jc w:val="both"/>
      </w:pPr>
      <w:r>
        <w:rPr>
          <w:rStyle w:val="BodyTextChar"/>
          <w:rFonts w:ascii="Cambria" w:hAnsi="Cambria"/>
          <w:b/>
          <w:bCs/>
        </w:rPr>
        <w:tab/>
      </w:r>
    </w:p>
    <w:p w14:paraId="35AB3087" w14:textId="77777777" w:rsidR="00432E4F" w:rsidRDefault="00432E4F" w:rsidP="00432E4F">
      <w:pPr>
        <w:pStyle w:val="BodyText"/>
        <w:numPr>
          <w:ilvl w:val="0"/>
          <w:numId w:val="30"/>
        </w:numPr>
        <w:pBdr>
          <w:top w:val="single" w:sz="4" w:space="0" w:color="auto"/>
          <w:left w:val="single" w:sz="4" w:space="0" w:color="auto"/>
          <w:bottom w:val="single" w:sz="4" w:space="0" w:color="auto"/>
          <w:right w:val="single" w:sz="4" w:space="0" w:color="auto"/>
        </w:pBdr>
        <w:tabs>
          <w:tab w:val="left" w:pos="291"/>
        </w:tabs>
        <w:jc w:val="both"/>
        <w:rPr>
          <w:rStyle w:val="BodyTextChar"/>
          <w:rFonts w:ascii="Cambria" w:hAnsi="Cambria"/>
        </w:rPr>
      </w:pPr>
      <w:r>
        <w:rPr>
          <w:rStyle w:val="BodyTextChar"/>
          <w:rFonts w:ascii="Cambria" w:hAnsi="Cambria"/>
          <w:b/>
          <w:bCs/>
        </w:rPr>
        <w:t xml:space="preserve">.3.7) Perioada minima pe parcursul careia ofertantul trebuie sa isi mențină oferta </w:t>
      </w:r>
    </w:p>
    <w:p w14:paraId="03718543"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pos="291"/>
        </w:tabs>
        <w:jc w:val="both"/>
      </w:pPr>
      <w:r>
        <w:rPr>
          <w:rStyle w:val="BodyTextChar"/>
          <w:rFonts w:ascii="Cambria" w:hAnsi="Cambria"/>
        </w:rPr>
        <w:t xml:space="preserve">durata in luni: </w:t>
      </w:r>
      <w:r>
        <w:rPr>
          <w:rStyle w:val="BodyTextChar"/>
          <w:rFonts w:ascii="Cambria" w:hAnsi="Cambria"/>
          <w:b/>
          <w:bCs/>
        </w:rPr>
        <w:t xml:space="preserve">2 luni </w:t>
      </w:r>
      <w:r>
        <w:rPr>
          <w:rStyle w:val="BodyTextChar"/>
          <w:rFonts w:ascii="Cambria" w:hAnsi="Cambria"/>
          <w:b/>
          <w:bCs/>
          <w:i/>
          <w:iCs/>
        </w:rPr>
        <w:t>sau</w:t>
      </w:r>
      <w:r>
        <w:rPr>
          <w:rStyle w:val="BodyTextChar"/>
          <w:rFonts w:ascii="Cambria" w:hAnsi="Cambria"/>
          <w:b/>
          <w:bCs/>
        </w:rPr>
        <w:t xml:space="preserve"> in zile 60 zile </w:t>
      </w:r>
      <w:r>
        <w:rPr>
          <w:rStyle w:val="BodyTextChar"/>
          <w:rFonts w:ascii="Cambria" w:hAnsi="Cambria"/>
        </w:rPr>
        <w:t>(de la termenul limita de primire a ofertelor).</w:t>
      </w:r>
    </w:p>
    <w:p w14:paraId="35120321" w14:textId="77777777" w:rsidR="00432E4F" w:rsidRDefault="00432E4F" w:rsidP="00432E4F">
      <w:pPr>
        <w:pStyle w:val="BodyText"/>
        <w:numPr>
          <w:ilvl w:val="0"/>
          <w:numId w:val="30"/>
        </w:numPr>
        <w:tabs>
          <w:tab w:val="left" w:pos="291"/>
        </w:tabs>
        <w:spacing w:after="200"/>
        <w:rPr>
          <w:rFonts w:ascii="Cambria" w:hAnsi="Cambria"/>
        </w:rPr>
      </w:pPr>
      <w:r>
        <w:rPr>
          <w:rStyle w:val="BodyTextChar"/>
          <w:rFonts w:ascii="Cambria" w:hAnsi="Cambria"/>
          <w:b/>
          <w:bCs/>
        </w:rPr>
        <w:t>.4. PREZENTAREA OFERTEI</w:t>
      </w:r>
    </w:p>
    <w:p w14:paraId="0F0ECDC7" w14:textId="77777777" w:rsidR="00432E4F" w:rsidRDefault="00432E4F" w:rsidP="00432E4F">
      <w:pPr>
        <w:pStyle w:val="BodyText"/>
        <w:numPr>
          <w:ilvl w:val="0"/>
          <w:numId w:val="30"/>
        </w:numPr>
        <w:pBdr>
          <w:top w:val="single" w:sz="4" w:space="0" w:color="auto"/>
          <w:left w:val="single" w:sz="4" w:space="0" w:color="auto"/>
          <w:bottom w:val="single" w:sz="4" w:space="0" w:color="auto"/>
          <w:right w:val="single" w:sz="4" w:space="0" w:color="auto"/>
        </w:pBdr>
        <w:tabs>
          <w:tab w:val="left" w:pos="291"/>
          <w:tab w:val="left" w:leader="underscore" w:pos="9502"/>
        </w:tabs>
        <w:jc w:val="both"/>
        <w:rPr>
          <w:rFonts w:ascii="Cambria" w:hAnsi="Cambria"/>
        </w:rPr>
      </w:pPr>
      <w:r>
        <w:rPr>
          <w:rStyle w:val="BodyTextChar"/>
          <w:rFonts w:ascii="Cambria" w:hAnsi="Cambria"/>
          <w:b/>
          <w:bCs/>
          <w:u w:val="single"/>
        </w:rPr>
        <w:t>.4.1. Modul de prezentare a propunerii tehnice</w:t>
      </w:r>
      <w:r>
        <w:rPr>
          <w:rStyle w:val="BodyTextChar"/>
          <w:rFonts w:ascii="Cambria" w:hAnsi="Cambria"/>
          <w:b/>
          <w:bCs/>
        </w:rPr>
        <w:tab/>
      </w:r>
    </w:p>
    <w:p w14:paraId="45F8F507"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02"/>
        </w:tabs>
        <w:jc w:val="both"/>
        <w:rPr>
          <w:rStyle w:val="BodyTextChar"/>
          <w:rFonts w:ascii="Cambria" w:hAnsi="Cambria"/>
          <w:u w:val="single"/>
        </w:rPr>
      </w:pPr>
      <w:r>
        <w:rPr>
          <w:rStyle w:val="BodyTextChar"/>
          <w:rFonts w:ascii="Cambria" w:hAnsi="Cambria"/>
        </w:rPr>
        <w:t>Oferta tehnica va fi depusa la sediul OSIM în plic sigilat, cu mentiunea ”Oferta tehnica”</w:t>
      </w:r>
    </w:p>
    <w:p w14:paraId="7ADCEE0C" w14:textId="1FED0F5C" w:rsidR="00432E4F" w:rsidRDefault="00432E4F" w:rsidP="00432E4F">
      <w:pPr>
        <w:pStyle w:val="BodyText"/>
        <w:pBdr>
          <w:top w:val="single" w:sz="4" w:space="0" w:color="auto"/>
          <w:left w:val="single" w:sz="4" w:space="0" w:color="auto"/>
          <w:bottom w:val="single" w:sz="4" w:space="0" w:color="auto"/>
          <w:right w:val="single" w:sz="4" w:space="0" w:color="auto"/>
        </w:pBdr>
        <w:jc w:val="both"/>
      </w:pPr>
      <w:r>
        <w:rPr>
          <w:rStyle w:val="BodyTextChar"/>
          <w:rFonts w:ascii="Cambria" w:hAnsi="Cambria"/>
        </w:rPr>
        <w:t xml:space="preserve">Oferta tehnică va fi întocmită astfel încât să răspundă cerințelor menționate în Caietul de sarcini, completandu-se Formularul nr. </w:t>
      </w:r>
      <w:r w:rsidR="000C0907">
        <w:rPr>
          <w:rStyle w:val="BodyTextChar"/>
          <w:rFonts w:ascii="Cambria" w:hAnsi="Cambria"/>
        </w:rPr>
        <w:t>10.</w:t>
      </w:r>
    </w:p>
    <w:p w14:paraId="08A540C4"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Propunerea se va prezenta în strictă concordanță cu documentația de atribuire și va fi alcătuită din:</w:t>
      </w:r>
    </w:p>
    <w:p w14:paraId="46B2632A" w14:textId="77777777" w:rsidR="00432E4F" w:rsidRDefault="00432E4F" w:rsidP="00432E4F">
      <w:pPr>
        <w:pStyle w:val="BodyText"/>
        <w:numPr>
          <w:ilvl w:val="0"/>
          <w:numId w:val="31"/>
        </w:numPr>
        <w:pBdr>
          <w:top w:val="single" w:sz="4" w:space="0" w:color="auto"/>
          <w:left w:val="single" w:sz="4" w:space="0" w:color="auto"/>
          <w:bottom w:val="single" w:sz="4" w:space="0" w:color="auto"/>
          <w:right w:val="single" w:sz="4" w:space="0" w:color="auto"/>
        </w:pBdr>
        <w:tabs>
          <w:tab w:val="left" w:pos="276"/>
        </w:tabs>
        <w:jc w:val="both"/>
        <w:rPr>
          <w:rFonts w:ascii="Cambria" w:hAnsi="Cambria"/>
        </w:rPr>
      </w:pPr>
      <w:r>
        <w:rPr>
          <w:rStyle w:val="BodyTextChar"/>
          <w:rFonts w:ascii="Cambria" w:hAnsi="Cambria"/>
        </w:rPr>
        <w:t>oferta tehnică trebuie să reflecte asumarea de către ofertant a tuturor cerințelor- obligațiile minime prevăzute în Fișa de date a achiziției.</w:t>
      </w:r>
    </w:p>
    <w:p w14:paraId="4493126E" w14:textId="77777777" w:rsidR="00432E4F" w:rsidRDefault="00432E4F" w:rsidP="00432E4F">
      <w:pPr>
        <w:pStyle w:val="BodyText"/>
        <w:numPr>
          <w:ilvl w:val="0"/>
          <w:numId w:val="31"/>
        </w:numPr>
        <w:pBdr>
          <w:top w:val="single" w:sz="4" w:space="0" w:color="auto"/>
          <w:left w:val="single" w:sz="4" w:space="0" w:color="auto"/>
          <w:bottom w:val="single" w:sz="4" w:space="0" w:color="auto"/>
          <w:right w:val="single" w:sz="4" w:space="0" w:color="auto"/>
        </w:pBdr>
        <w:tabs>
          <w:tab w:val="left" w:pos="286"/>
        </w:tabs>
        <w:jc w:val="both"/>
        <w:rPr>
          <w:rFonts w:ascii="Cambria" w:hAnsi="Cambria"/>
        </w:rPr>
      </w:pPr>
      <w:r>
        <w:rPr>
          <w:rStyle w:val="BodyTextChar"/>
          <w:rFonts w:ascii="Cambria" w:hAnsi="Cambria"/>
        </w:rPr>
        <w:t>fiecare pagină a ofertei trebuie să fie numerotat, semnată și stampilată de către ofertant, ofertantul având obligația de a anexa si un opis al documentelor prezentate. Toate declarațiile și angajamentele vor fi prezentate în copie, semnate si stampilate în original de către administratorul/reprezentantul legal al firmei ofertante.</w:t>
      </w:r>
    </w:p>
    <w:p w14:paraId="5936ED70" w14:textId="7AD48055"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02"/>
        </w:tabs>
        <w:jc w:val="both"/>
        <w:rPr>
          <w:rStyle w:val="BodyTextChar"/>
          <w:rFonts w:ascii="Cambria" w:hAnsi="Cambria"/>
          <w:u w:val="single"/>
        </w:rPr>
      </w:pPr>
      <w:r>
        <w:rPr>
          <w:rStyle w:val="BodyTextChar"/>
          <w:rFonts w:ascii="Cambria" w:hAnsi="Cambria"/>
        </w:rPr>
        <w:t xml:space="preserve">Ofertantul va prezenta si o declarație pe propria răspundere din care sa rezulte ca la elaborarea ofertei a tinut cont de condițiile </w:t>
      </w:r>
      <w:r>
        <w:rPr>
          <w:rStyle w:val="BodyTextChar"/>
          <w:rFonts w:ascii="Cambria" w:hAnsi="Cambria"/>
          <w:u w:val="single"/>
        </w:rPr>
        <w:t xml:space="preserve">de </w:t>
      </w:r>
      <w:r>
        <w:rPr>
          <w:rStyle w:val="BodyTextChar"/>
          <w:rFonts w:ascii="Cambria" w:hAnsi="Cambria"/>
        </w:rPr>
        <w:t xml:space="preserve">munca si protecția muncii, in conformitate cu normele si reglementările legale in </w:t>
      </w:r>
      <w:r w:rsidRPr="000C0907">
        <w:rPr>
          <w:rStyle w:val="BodyTextChar"/>
          <w:rFonts w:ascii="Cambria" w:hAnsi="Cambria"/>
        </w:rPr>
        <w:t>vigoare. (Formular nr</w:t>
      </w:r>
      <w:r w:rsidR="000C0907" w:rsidRPr="000C0907">
        <w:rPr>
          <w:rStyle w:val="BodyTextChar"/>
          <w:rFonts w:ascii="Cambria" w:hAnsi="Cambria"/>
        </w:rPr>
        <w:t>. 5</w:t>
      </w:r>
      <w:r w:rsidRPr="000C0907">
        <w:rPr>
          <w:rStyle w:val="BodyTextChar"/>
          <w:rFonts w:ascii="Cambria" w:hAnsi="Cambria"/>
        </w:rPr>
        <w:t>).</w:t>
      </w:r>
    </w:p>
    <w:p w14:paraId="2B3FB59C"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02"/>
        </w:tabs>
        <w:jc w:val="both"/>
      </w:pPr>
      <w:r>
        <w:rPr>
          <w:rStyle w:val="BodyTextChar"/>
          <w:rFonts w:ascii="Cambria" w:hAnsi="Cambria"/>
        </w:rPr>
        <w:tab/>
      </w:r>
    </w:p>
    <w:p w14:paraId="4626E5EE"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9502"/>
        </w:tabs>
        <w:jc w:val="both"/>
        <w:rPr>
          <w:rFonts w:ascii="Cambria" w:hAnsi="Cambria"/>
        </w:rPr>
      </w:pPr>
      <w:r>
        <w:rPr>
          <w:rStyle w:val="BodyTextChar"/>
          <w:rFonts w:ascii="Cambria" w:hAnsi="Cambria"/>
          <w:b/>
          <w:bCs/>
          <w:u w:val="single"/>
        </w:rPr>
        <w:t>IV.4.2. Modul de prezentare a propunerii financiare</w:t>
      </w:r>
      <w:r>
        <w:rPr>
          <w:rStyle w:val="BodyTextChar"/>
          <w:rFonts w:ascii="Cambria" w:hAnsi="Cambria"/>
          <w:b/>
          <w:bCs/>
        </w:rPr>
        <w:tab/>
      </w:r>
    </w:p>
    <w:p w14:paraId="5D4FC782"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bookmarkStart w:id="31" w:name="_Hlk116986912"/>
      <w:r>
        <w:rPr>
          <w:rStyle w:val="BodyTextChar"/>
          <w:rFonts w:ascii="Cambria" w:hAnsi="Cambria"/>
        </w:rPr>
        <w:t>Propunerea financiara va fi depusa la sediul OSIM în plic sigilat, cu mentiunea ”Propunere financiara”</w:t>
      </w:r>
    </w:p>
    <w:p w14:paraId="58A59D38"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pPr>
      <w:r>
        <w:rPr>
          <w:rStyle w:val="BodyTextChar"/>
          <w:rFonts w:ascii="Cambria" w:hAnsi="Cambria"/>
        </w:rPr>
        <w:t>Propunerea Financiară va cuprinde prețul total ofertat, valoare fără TVA care se va completa:</w:t>
      </w:r>
    </w:p>
    <w:p w14:paraId="648D42C3" w14:textId="6DB3DD28" w:rsidR="00432E4F" w:rsidRDefault="00432E4F" w:rsidP="00432E4F">
      <w:pPr>
        <w:pStyle w:val="BodyText"/>
        <w:numPr>
          <w:ilvl w:val="0"/>
          <w:numId w:val="32"/>
        </w:numPr>
        <w:pBdr>
          <w:top w:val="single" w:sz="4" w:space="0" w:color="auto"/>
          <w:left w:val="single" w:sz="4" w:space="0" w:color="auto"/>
          <w:bottom w:val="single" w:sz="4" w:space="0" w:color="auto"/>
          <w:right w:val="single" w:sz="4" w:space="0" w:color="auto"/>
        </w:pBdr>
        <w:tabs>
          <w:tab w:val="left" w:pos="281"/>
        </w:tabs>
        <w:jc w:val="both"/>
        <w:rPr>
          <w:rFonts w:ascii="Cambria" w:hAnsi="Cambria"/>
        </w:rPr>
      </w:pPr>
      <w:r>
        <w:rPr>
          <w:rStyle w:val="BodyTextChar"/>
          <w:rFonts w:ascii="Cambria" w:hAnsi="Cambria"/>
        </w:rPr>
        <w:t>Formularul de Ofertă (</w:t>
      </w:r>
      <w:r w:rsidRPr="000C0907">
        <w:rPr>
          <w:rStyle w:val="BodyTextChar"/>
          <w:rFonts w:ascii="Cambria" w:hAnsi="Cambria"/>
        </w:rPr>
        <w:t>conform Formular nr.</w:t>
      </w:r>
      <w:r w:rsidR="000C0907" w:rsidRPr="000C0907">
        <w:rPr>
          <w:rStyle w:val="BodyTextChar"/>
          <w:rFonts w:ascii="Cambria" w:hAnsi="Cambria"/>
        </w:rPr>
        <w:t xml:space="preserve"> 8</w:t>
      </w:r>
      <w:r>
        <w:rPr>
          <w:rStyle w:val="BodyTextChar"/>
          <w:rFonts w:ascii="Cambria" w:hAnsi="Cambria"/>
        </w:rPr>
        <w:t xml:space="preserve"> pus la dispoziție de autoritatea contractantă), incluzând toate informațiile solicitate;</w:t>
      </w:r>
    </w:p>
    <w:p w14:paraId="1A470F61" w14:textId="6F693858" w:rsidR="00432E4F" w:rsidRPr="000C0907" w:rsidRDefault="00432E4F" w:rsidP="00432E4F">
      <w:pPr>
        <w:pStyle w:val="BodyText"/>
        <w:numPr>
          <w:ilvl w:val="0"/>
          <w:numId w:val="32"/>
        </w:numPr>
        <w:pBdr>
          <w:top w:val="single" w:sz="4" w:space="0" w:color="auto"/>
          <w:left w:val="single" w:sz="4" w:space="0" w:color="auto"/>
          <w:bottom w:val="single" w:sz="4" w:space="0" w:color="auto"/>
          <w:right w:val="single" w:sz="4" w:space="0" w:color="auto"/>
        </w:pBdr>
        <w:tabs>
          <w:tab w:val="left" w:pos="276"/>
        </w:tabs>
        <w:jc w:val="both"/>
        <w:rPr>
          <w:rFonts w:ascii="Cambria" w:hAnsi="Cambria"/>
        </w:rPr>
      </w:pPr>
      <w:r>
        <w:rPr>
          <w:rStyle w:val="BodyTextChar"/>
          <w:rFonts w:ascii="Cambria" w:hAnsi="Cambria"/>
        </w:rPr>
        <w:t xml:space="preserve">Documentele de fundamentare a prețului, Formularul de Propunere </w:t>
      </w:r>
      <w:r w:rsidRPr="000C0907">
        <w:rPr>
          <w:rStyle w:val="BodyTextChar"/>
          <w:rFonts w:ascii="Cambria" w:hAnsi="Cambria"/>
        </w:rPr>
        <w:t xml:space="preserve">Financiară (Formular nr. </w:t>
      </w:r>
      <w:r w:rsidR="000C0907" w:rsidRPr="000C0907">
        <w:rPr>
          <w:rStyle w:val="BodyTextChar"/>
          <w:rFonts w:ascii="Cambria" w:hAnsi="Cambria"/>
        </w:rPr>
        <w:t>8</w:t>
      </w:r>
      <w:r w:rsidRPr="000C0907">
        <w:rPr>
          <w:rStyle w:val="BodyTextChar"/>
          <w:rFonts w:ascii="Cambria" w:hAnsi="Cambria"/>
        </w:rPr>
        <w:t xml:space="preserve"> si Anexa la acesta).</w:t>
      </w:r>
    </w:p>
    <w:p w14:paraId="3325BC3A" w14:textId="77777777" w:rsidR="00432E4F" w:rsidRDefault="00432E4F" w:rsidP="00432E4F">
      <w:pPr>
        <w:pStyle w:val="BodyText"/>
        <w:pBdr>
          <w:top w:val="single" w:sz="4" w:space="0" w:color="auto"/>
          <w:left w:val="single" w:sz="4" w:space="0" w:color="auto"/>
          <w:bottom w:val="single" w:sz="4" w:space="0" w:color="auto"/>
          <w:right w:val="single" w:sz="4" w:space="0" w:color="auto"/>
        </w:pBdr>
        <w:rPr>
          <w:rFonts w:ascii="Cambria" w:hAnsi="Cambria"/>
        </w:rPr>
      </w:pPr>
      <w:r w:rsidRPr="000C0907">
        <w:rPr>
          <w:rStyle w:val="BodyTextChar"/>
          <w:rFonts w:ascii="Cambria" w:hAnsi="Cambria"/>
        </w:rPr>
        <w:t>Ofertantul va elabora propunerea financiară astfel încât aceasta să furnizeze toate informațiile necesare cu</w:t>
      </w:r>
      <w:r>
        <w:rPr>
          <w:rStyle w:val="BodyTextChar"/>
          <w:rFonts w:ascii="Cambria" w:hAnsi="Cambria"/>
        </w:rPr>
        <w:t xml:space="preserve"> privire la diversele condiții financiare și comerciale legate de formarea prețului ofertat (cum ar fi prețuri unitare aplicabile, exprimate în Lei, fără TVA), astfel încât să se poată proba asigurarea realizării tuturor activităților, cel puțin la nivelul calitativ solicitat prin caietul de sarcini, în marja prețului ofertat.</w:t>
      </w:r>
    </w:p>
    <w:p w14:paraId="49B2DB8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Totodată, intră în obligația ofertanților să demonstreze, la prima cerere scrisă a comisiei de evaluare, faptul că au prevăzut în cadrul </w:t>
      </w:r>
      <w:bookmarkStart w:id="32" w:name="_Hlk116986973"/>
      <w:bookmarkEnd w:id="31"/>
      <w:r>
        <w:rPr>
          <w:rStyle w:val="BodyTextChar"/>
          <w:rFonts w:ascii="Cambria" w:hAnsi="Cambria"/>
        </w:rPr>
        <w:t>ofertei resurse financiare suficiente pentru a îndeplini toate activitățile ce trebuie întreprinse de aceștia pentru a-și îndeplini în mod corespunzător obligațiile în cadrul acordului/contractului.</w:t>
      </w:r>
    </w:p>
    <w:p w14:paraId="6D9DB24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 xml:space="preserve">Propunerea financiară are caracter obligatoriu, din punctul de vedere al conținutului pe toată perioada de valabilitate stabilită de către autoritatea contractantă și asumată de ofertant. Cu excepția erorilor aritmetice, astfel cum sunt acestea definite la </w:t>
      </w:r>
      <w:r>
        <w:rPr>
          <w:rStyle w:val="BodyTextChar"/>
          <w:rFonts w:ascii="Cambria" w:hAnsi="Cambria"/>
          <w:lang w:bidi="en-US"/>
        </w:rPr>
        <w:t xml:space="preserve">art. </w:t>
      </w:r>
      <w:r>
        <w:rPr>
          <w:rStyle w:val="BodyTextChar"/>
          <w:rFonts w:ascii="Cambria" w:hAnsi="Cambria"/>
        </w:rPr>
        <w:t xml:space="preserve">134 alin. (10) din Anexa la H.G. nr. 395/2016/ </w:t>
      </w:r>
      <w:r>
        <w:rPr>
          <w:rStyle w:val="BodyTextChar"/>
          <w:rFonts w:ascii="Cambria" w:hAnsi="Cambria"/>
          <w:lang w:bidi="en-US"/>
        </w:rPr>
        <w:t xml:space="preserve">art. </w:t>
      </w:r>
      <w:r>
        <w:rPr>
          <w:rStyle w:val="BodyTextChar"/>
          <w:rFonts w:ascii="Cambria" w:hAnsi="Cambria"/>
        </w:rPr>
        <w:t>140 alin. (9) din Anexa la H.G. nr. 394/2016, nu vor fi permise alte omisiuni, necorelări sau ajustări ale propunerii financiare. Prin erori aritmetice în sensul acestor dispoziții se înțeleg inclusiv următoarele situații:</w:t>
      </w:r>
    </w:p>
    <w:p w14:paraId="55CDF409" w14:textId="77777777" w:rsidR="00432E4F" w:rsidRDefault="00432E4F" w:rsidP="00432E4F">
      <w:pPr>
        <w:pStyle w:val="BodyText"/>
        <w:numPr>
          <w:ilvl w:val="0"/>
          <w:numId w:val="33"/>
        </w:numPr>
        <w:pBdr>
          <w:top w:val="single" w:sz="4" w:space="0" w:color="auto"/>
          <w:left w:val="single" w:sz="4" w:space="0" w:color="auto"/>
          <w:bottom w:val="single" w:sz="4" w:space="0" w:color="auto"/>
          <w:right w:val="single" w:sz="4" w:space="0" w:color="auto"/>
        </w:pBdr>
        <w:tabs>
          <w:tab w:val="left" w:pos="276"/>
        </w:tabs>
        <w:jc w:val="both"/>
        <w:rPr>
          <w:rFonts w:ascii="Cambria" w:hAnsi="Cambria"/>
        </w:rPr>
      </w:pPr>
      <w:r>
        <w:rPr>
          <w:rStyle w:val="BodyTextChar"/>
          <w:rFonts w:ascii="Cambria" w:hAnsi="Cambria"/>
        </w:rPr>
        <w:t>în cazul unei discrepante între prețul unitar și prețul total, va fi luat în considerare prețul unitar, iar prețul total va fi corectat în mod corespunzător;</w:t>
      </w:r>
    </w:p>
    <w:p w14:paraId="5917E2CC" w14:textId="77777777" w:rsidR="00432E4F" w:rsidRDefault="00432E4F" w:rsidP="00432E4F">
      <w:pPr>
        <w:pStyle w:val="BodyText"/>
        <w:numPr>
          <w:ilvl w:val="0"/>
          <w:numId w:val="33"/>
        </w:numPr>
        <w:pBdr>
          <w:top w:val="single" w:sz="4" w:space="0" w:color="auto"/>
          <w:left w:val="single" w:sz="4" w:space="0" w:color="auto"/>
          <w:bottom w:val="single" w:sz="4" w:space="0" w:color="auto"/>
          <w:right w:val="single" w:sz="4" w:space="0" w:color="auto"/>
        </w:pBdr>
        <w:tabs>
          <w:tab w:val="left" w:pos="281"/>
        </w:tabs>
        <w:jc w:val="both"/>
        <w:rPr>
          <w:rFonts w:ascii="Cambria" w:hAnsi="Cambria"/>
        </w:rPr>
      </w:pPr>
      <w:r>
        <w:rPr>
          <w:rStyle w:val="BodyTextChar"/>
          <w:rFonts w:ascii="Cambria" w:hAnsi="Cambria"/>
        </w:rPr>
        <w:t>dacă există o discrepanță între litere și cifre, trebuie va fi luată în considerare valoarea exprimată în litere, iar valoarea exprimată în cifre va fi corectată corespunzător.</w:t>
      </w:r>
    </w:p>
    <w:p w14:paraId="04648AA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în vederea comparării unitare a ofertelor, se solicită ca toate preturile să fie exprimate în cifre cu cel mult două zecimale. 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14:paraId="2028A4CE"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xml:space="preserve">Se va prezenta o singura oferta de preț/propunere financiară, nu se admit oferte alternative, iar preturile vor fi exprimate in lei fără tva. Având în vedere prevederile </w:t>
      </w:r>
      <w:r>
        <w:rPr>
          <w:rStyle w:val="BodyTextChar"/>
          <w:rFonts w:ascii="Cambria" w:hAnsi="Cambria"/>
          <w:lang w:bidi="en-US"/>
        </w:rPr>
        <w:t xml:space="preserve">art. </w:t>
      </w:r>
      <w:r>
        <w:rPr>
          <w:rStyle w:val="BodyTextChar"/>
          <w:rFonts w:ascii="Cambria" w:hAnsi="Cambria"/>
        </w:rPr>
        <w:t>141 din H.G. nr. 395/2019 compararea prețurilor prevăzute în propunerile financiare ale ofertanților se realizează la valoarea fără TVA.</w:t>
      </w:r>
    </w:p>
    <w:p w14:paraId="52472EC7"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xml:space="preserve"> 2.</w:t>
      </w:r>
      <w:r>
        <w:rPr>
          <w:rStyle w:val="BodyTextChar"/>
          <w:rFonts w:ascii="Cambria" w:hAnsi="Cambria"/>
        </w:rPr>
        <w:tab/>
        <w:t>Prețul de contract (lei/kWh), fără TVA se compune din:</w:t>
      </w:r>
    </w:p>
    <w:p w14:paraId="0FDA6E20"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a)</w:t>
      </w:r>
      <w:r>
        <w:rPr>
          <w:rStyle w:val="BodyTextChar"/>
          <w:rFonts w:ascii="Cambria" w:hAnsi="Cambria"/>
        </w:rPr>
        <w:tab/>
        <w:t>Prețul de baza (specific fiecărui furnizor),</w:t>
      </w:r>
    </w:p>
    <w:p w14:paraId="49BF6F5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b)</w:t>
      </w:r>
      <w:r>
        <w:rPr>
          <w:rStyle w:val="BodyTextChar"/>
          <w:rFonts w:ascii="Cambria" w:hAnsi="Cambria"/>
        </w:rPr>
        <w:tab/>
        <w:t>Tarife reglementate conform Ordinelor ANRE aflate în vigoare, după cum urmează:</w:t>
      </w:r>
    </w:p>
    <w:p w14:paraId="501EE213"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lastRenderedPageBreak/>
        <w:t>-</w:t>
      </w:r>
      <w:r>
        <w:rPr>
          <w:rStyle w:val="BodyTextChar"/>
          <w:rFonts w:ascii="Cambria" w:hAnsi="Cambria"/>
        </w:rPr>
        <w:tab/>
        <w:t>Tariful reglementat pentru introducerea energiei electrice în rețea;</w:t>
      </w:r>
    </w:p>
    <w:p w14:paraId="4BD3D6B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Tariful reglementat pentru extragerea energiei electrice în rețea;</w:t>
      </w:r>
    </w:p>
    <w:p w14:paraId="18E0B57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Tariful reglementat pentru serviciul de sistem</w:t>
      </w:r>
    </w:p>
    <w:p w14:paraId="7F9F9782"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Tariful reglementat pentru serviciul de distribuție Joasă tensiune</w:t>
      </w:r>
    </w:p>
    <w:p w14:paraId="28845648"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Contribuție cogenerare de înaltă frecvență</w:t>
      </w:r>
    </w:p>
    <w:p w14:paraId="77EECBF7"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Certificate verzi</w:t>
      </w:r>
    </w:p>
    <w:p w14:paraId="1F13AB55" w14:textId="4C09DD21"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w:t>
      </w:r>
      <w:r>
        <w:rPr>
          <w:rStyle w:val="BodyTextChar"/>
          <w:rFonts w:ascii="Cambria" w:hAnsi="Cambria"/>
        </w:rPr>
        <w:tab/>
        <w:t>Acciza (lei) neco</w:t>
      </w:r>
      <w:r w:rsidR="00E04563">
        <w:rPr>
          <w:rStyle w:val="BodyTextChar"/>
          <w:rFonts w:ascii="Cambria" w:hAnsi="Cambria"/>
        </w:rPr>
        <w:t>m</w:t>
      </w:r>
      <w:r>
        <w:rPr>
          <w:rStyle w:val="BodyTextChar"/>
          <w:rFonts w:ascii="Cambria" w:hAnsi="Cambria"/>
        </w:rPr>
        <w:t>ercială energie electrică;</w:t>
      </w:r>
      <w:r>
        <w:rPr>
          <w:rStyle w:val="BodyTextChar"/>
          <w:rFonts w:ascii="Cambria" w:hAnsi="Cambria"/>
        </w:rPr>
        <w:tab/>
      </w:r>
    </w:p>
    <w:p w14:paraId="50A0A53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3.</w:t>
      </w:r>
      <w:r>
        <w:rPr>
          <w:rStyle w:val="BodyTextChar"/>
          <w:rFonts w:ascii="Cambria" w:hAnsi="Cambria"/>
        </w:rPr>
        <w:tab/>
        <w:t>Prețul de baza specific furnizorului, fără TVA, din oferta este fix, garantat, ferm și nu poate fi modificat pe toată perioada de valabilitate a acordului cadru, indiferent de cantitatea de energie electrică consumată de beneficiar. Modificarea tarifelor reglementate incluse în prețul total de furnizare se face numai motivat și vor fi notificate către autoritatea achizitoare, conform ordinelor emise de ANRE.</w:t>
      </w:r>
    </w:p>
    <w:p w14:paraId="3DEFC1F8"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4.</w:t>
      </w:r>
      <w:r>
        <w:rPr>
          <w:rStyle w:val="BodyTextChar"/>
          <w:rFonts w:ascii="Cambria" w:hAnsi="Cambria"/>
        </w:rPr>
        <w:tab/>
        <w:t>Prețul total de livrare pentru energia electrică (prețul contractului) se poate ajusta astfel:</w:t>
      </w:r>
    </w:p>
    <w:p w14:paraId="31F11266"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prețul de bază specific fiecărui furnizor va fi ferm, în lei, pe toata perioada derulării contractului. Astfel prețul nu poate suferii modificări.</w:t>
      </w:r>
    </w:p>
    <w:p w14:paraId="085B9B97"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 tarifele reglementate ANRE se ajustează prin ordine/decizii publicate în Monitorul oficial și pe site-ul www.anre.ro și pot conduce la creșterea/diminuarea prețului sistem aplicat și pentru perioada de valabilitate a ofertei, cu obligația notificării autorității achizitoare de către furnizor.</w:t>
      </w:r>
    </w:p>
    <w:p w14:paraId="3D6C9CBD"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Se vor lua în considerare numai ofertele admisibile și conforme.</w:t>
      </w:r>
    </w:p>
    <w:p w14:paraId="0AC5D0E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Nu se admit oferte alternative.</w:t>
      </w:r>
    </w:p>
    <w:p w14:paraId="61ED253B"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Nu se acceptă oferte ce conțin prețuri condiționate.</w:t>
      </w:r>
    </w:p>
    <w:p w14:paraId="61BA426A"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Style w:val="BodyTextChar"/>
          <w:rFonts w:ascii="Cambria" w:hAnsi="Cambria"/>
        </w:rPr>
      </w:pPr>
      <w:r>
        <w:rPr>
          <w:rStyle w:val="BodyTextChar"/>
          <w:rFonts w:ascii="Cambria" w:hAnsi="Cambria"/>
        </w:rPr>
        <w:t>Datele furnizate în caietul de sarcini devin în mod obligatoriu clauze contractuale de furnizare pentru ofertantul declarat câștigător.</w:t>
      </w:r>
    </w:p>
    <w:p w14:paraId="4192D19F"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pPr>
    </w:p>
    <w:bookmarkEnd w:id="32"/>
    <w:p w14:paraId="388096EE"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underscore" w:pos="7291"/>
        </w:tabs>
        <w:jc w:val="both"/>
        <w:rPr>
          <w:rFonts w:ascii="Cambria" w:hAnsi="Cambria"/>
        </w:rPr>
      </w:pPr>
      <w:r>
        <w:rPr>
          <w:rStyle w:val="BodyTextChar"/>
          <w:rFonts w:ascii="Cambria" w:hAnsi="Cambria"/>
          <w:b/>
          <w:bCs/>
          <w:u w:val="single"/>
        </w:rPr>
        <w:t xml:space="preserve">IV.4.3. </w:t>
      </w:r>
      <w:bookmarkStart w:id="33" w:name="_Hlk116987107"/>
      <w:r>
        <w:rPr>
          <w:rStyle w:val="BodyTextChar"/>
          <w:rFonts w:ascii="Cambria" w:hAnsi="Cambria"/>
          <w:b/>
          <w:bCs/>
          <w:u w:val="single"/>
        </w:rPr>
        <w:t xml:space="preserve">Modul </w:t>
      </w:r>
      <w:r>
        <w:rPr>
          <w:rStyle w:val="BodyTextChar"/>
          <w:rFonts w:ascii="Cambria" w:hAnsi="Cambria"/>
          <w:b/>
          <w:bCs/>
          <w:u w:val="single"/>
          <w:lang w:bidi="en-US"/>
        </w:rPr>
        <w:t xml:space="preserve">de </w:t>
      </w:r>
      <w:r>
        <w:rPr>
          <w:rStyle w:val="BodyTextChar"/>
          <w:rFonts w:ascii="Cambria" w:hAnsi="Cambria"/>
          <w:b/>
          <w:bCs/>
          <w:u w:val="single"/>
        </w:rPr>
        <w:t>prezentare a oferte</w:t>
      </w:r>
      <w:r>
        <w:rPr>
          <w:rStyle w:val="BodyTextChar"/>
          <w:rFonts w:ascii="Cambria" w:hAnsi="Cambria"/>
          <w:b/>
          <w:bCs/>
        </w:rPr>
        <w:t>i</w:t>
      </w:r>
      <w:r>
        <w:rPr>
          <w:rStyle w:val="BodyTextChar"/>
          <w:rFonts w:ascii="Cambria" w:hAnsi="Cambria"/>
          <w:b/>
          <w:bCs/>
          <w:lang w:bidi="en-US"/>
        </w:rPr>
        <w:tab/>
      </w:r>
    </w:p>
    <w:p w14:paraId="382AFDF4"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 xml:space="preserve">Adresa si locul de depunere a ofertelor: </w:t>
      </w:r>
      <w:r>
        <w:rPr>
          <w:rStyle w:val="BodyTextChar"/>
          <w:rFonts w:ascii="Cambria" w:hAnsi="Cambria"/>
        </w:rPr>
        <w:t>Oficiul de Stat pentru Inventii si Marci, Str. Ion Ghica, nr. 5, sector 3, București, la Registratura OSIM, Parter, cam. 1A.</w:t>
      </w:r>
    </w:p>
    <w:p w14:paraId="645D5D25"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b/>
          <w:bCs/>
        </w:rPr>
        <w:t>Ofertele depuse prin alte mijloace decât cele menționate anterior, nu vor fi luate in considerare.</w:t>
      </w:r>
    </w:p>
    <w:p w14:paraId="6CCB36AC"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Operatorul economic nu are dreptul de a-si retrage sau a-si modifica oferta după expirarea datei limită stabilite pentru depunererea ofertelor.</w:t>
      </w:r>
    </w:p>
    <w:p w14:paraId="4AFD4358" w14:textId="77777777" w:rsidR="00432E4F" w:rsidRDefault="00432E4F" w:rsidP="00432E4F">
      <w:pPr>
        <w:pStyle w:val="BodyText"/>
        <w:pBdr>
          <w:top w:val="single" w:sz="4" w:space="0" w:color="auto"/>
          <w:left w:val="single" w:sz="4" w:space="0" w:color="auto"/>
          <w:bottom w:val="single" w:sz="4" w:space="0" w:color="auto"/>
          <w:right w:val="single" w:sz="4" w:space="0" w:color="auto"/>
        </w:pBdr>
        <w:jc w:val="both"/>
        <w:rPr>
          <w:rFonts w:ascii="Cambria" w:hAnsi="Cambria"/>
        </w:rPr>
      </w:pPr>
      <w:r>
        <w:rPr>
          <w:rStyle w:val="BodyTextChar"/>
          <w:rFonts w:ascii="Cambria" w:hAnsi="Cambria"/>
        </w:rPr>
        <w:t>Perioada de valabilitate a aofertelor este de 60 de zile.</w:t>
      </w:r>
    </w:p>
    <w:p w14:paraId="710D5F4E"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dot" w:pos="9158"/>
        </w:tabs>
        <w:jc w:val="both"/>
        <w:rPr>
          <w:rStyle w:val="BodyTextChar"/>
          <w:rFonts w:ascii="Cambria" w:hAnsi="Cambria"/>
        </w:rPr>
      </w:pPr>
      <w:r>
        <w:rPr>
          <w:rStyle w:val="BodyTextChar"/>
          <w:rFonts w:ascii="Cambria" w:hAnsi="Cambria"/>
          <w:b/>
          <w:bCs/>
        </w:rPr>
        <w:t xml:space="preserve">OBS. </w:t>
      </w:r>
      <w:r>
        <w:rPr>
          <w:rStyle w:val="BodyTextChar"/>
          <w:rFonts w:ascii="Cambria" w:hAnsi="Cambria"/>
        </w:rPr>
        <w:t>Ofertanții au obligația de a numerota, semna fiecare pagină a ofertei, precum și de a anexa un opis al documentelor prezentate. Ofertantul trebuie să sigileze originalul și copia documentelor de calificare, a propunerii tehnice, precum si a propunerii financiare în</w:t>
      </w:r>
    </w:p>
    <w:p w14:paraId="290E3976" w14:textId="77777777" w:rsidR="00432E4F" w:rsidRDefault="00432E4F" w:rsidP="00432E4F">
      <w:pPr>
        <w:pStyle w:val="BodyText"/>
        <w:pBdr>
          <w:top w:val="single" w:sz="4" w:space="0" w:color="auto"/>
          <w:left w:val="single" w:sz="4" w:space="0" w:color="auto"/>
          <w:bottom w:val="single" w:sz="4" w:space="0" w:color="auto"/>
          <w:right w:val="single" w:sz="4" w:space="0" w:color="auto"/>
        </w:pBdr>
        <w:tabs>
          <w:tab w:val="left" w:leader="dot" w:pos="9158"/>
        </w:tabs>
        <w:jc w:val="both"/>
      </w:pPr>
      <w:r>
        <w:rPr>
          <w:rStyle w:val="BodyTextChar"/>
          <w:rFonts w:ascii="Cambria" w:hAnsi="Cambria"/>
        </w:rPr>
        <w:t xml:space="preserve">plicuri separate, marcand plicuri cu sintagma: "ORIGINAL" si "COPIE". Plicurile se vor depune într-un plic exterior, închis corespunzător și netransparent. Plicurile interioare trebuie sa fie marcate cu denumirea si adresa ofertantului, pentru a permite </w:t>
      </w:r>
      <w:r>
        <w:rPr>
          <w:rStyle w:val="BodyTextChar"/>
          <w:rFonts w:ascii="Cambria" w:hAnsi="Cambria"/>
          <w:lang w:bidi="en-US"/>
        </w:rPr>
        <w:t xml:space="preserve">returnarea </w:t>
      </w:r>
      <w:r>
        <w:rPr>
          <w:rStyle w:val="BodyTextChar"/>
          <w:rFonts w:ascii="Cambria" w:hAnsi="Cambria"/>
        </w:rPr>
        <w:t>ofertei fără a fi deschisă în cazul in care oferta respectiva este declarata intarziată. Plicul exterior trebuie sa fie marcat cu adresa autoritatii contractante si cu inscripția "A NU SE DESCHIDE ÎNAINTE DE DATA DE</w:t>
      </w:r>
      <w:r>
        <w:rPr>
          <w:rStyle w:val="BodyTextChar"/>
          <w:rFonts w:ascii="Cambria" w:hAnsi="Cambria"/>
        </w:rPr>
        <w:tab/>
      </w:r>
      <w:r w:rsidRPr="000C0907">
        <w:rPr>
          <w:rStyle w:val="BodyTextChar"/>
          <w:rFonts w:ascii="Cambria" w:hAnsi="Cambria"/>
        </w:rPr>
        <w:t>ORA .....".</w:t>
      </w:r>
    </w:p>
    <w:p w14:paraId="21BF1CBD" w14:textId="77777777" w:rsidR="00432E4F" w:rsidRDefault="00432E4F" w:rsidP="00432E4F">
      <w:pPr>
        <w:pStyle w:val="BodyText"/>
        <w:pBdr>
          <w:top w:val="single" w:sz="4" w:space="0" w:color="auto"/>
          <w:left w:val="single" w:sz="4" w:space="0" w:color="auto"/>
          <w:bottom w:val="single" w:sz="4" w:space="0" w:color="auto"/>
          <w:right w:val="single" w:sz="4" w:space="0" w:color="auto"/>
        </w:pBdr>
        <w:spacing w:after="420"/>
        <w:jc w:val="both"/>
        <w:rPr>
          <w:rFonts w:ascii="Cambria" w:hAnsi="Cambria"/>
        </w:rPr>
      </w:pPr>
      <w:r>
        <w:rPr>
          <w:rStyle w:val="BodyTextChar"/>
          <w:rFonts w:ascii="Cambria" w:hAnsi="Cambria"/>
        </w:rPr>
        <w:t>Documentele care insotesc oferta (documentele de calificare, propunerea tehnica si propunerea financiara), se vor prezenta conform celor descrise mai sus, iar documentele (scrisoarea de inaintare, imputernicirea si garanția de participare) vor fi la vedere.</w:t>
      </w:r>
    </w:p>
    <w:bookmarkEnd w:id="33"/>
    <w:p w14:paraId="3BBE5354" w14:textId="77777777" w:rsidR="00432E4F" w:rsidRDefault="00432E4F" w:rsidP="00432E4F">
      <w:pPr>
        <w:pStyle w:val="Tablecaption0"/>
        <w:ind w:left="77"/>
        <w:rPr>
          <w:rFonts w:ascii="Cambria" w:hAnsi="Cambria"/>
        </w:rPr>
      </w:pPr>
      <w:r>
        <w:rPr>
          <w:rStyle w:val="Tablecaption"/>
        </w:rPr>
        <w:t>SECȚIUNEA VI: INFORMAȚII SUPLIMENTARE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2429"/>
        <w:gridCol w:w="3523"/>
      </w:tblGrid>
      <w:tr w:rsidR="00432E4F" w14:paraId="43F7581C" w14:textId="77777777" w:rsidTr="00432E4F">
        <w:trPr>
          <w:trHeight w:val="451"/>
          <w:jc w:val="center"/>
        </w:trPr>
        <w:tc>
          <w:tcPr>
            <w:tcW w:w="9730" w:type="dxa"/>
            <w:gridSpan w:val="3"/>
            <w:tcBorders>
              <w:top w:val="single" w:sz="4" w:space="0" w:color="auto"/>
              <w:left w:val="single" w:sz="4" w:space="0" w:color="auto"/>
              <w:bottom w:val="nil"/>
              <w:right w:val="single" w:sz="4" w:space="0" w:color="auto"/>
            </w:tcBorders>
            <w:vAlign w:val="bottom"/>
            <w:hideMark/>
          </w:tcPr>
          <w:p w14:paraId="0F8FA119" w14:textId="77777777" w:rsidR="00432E4F" w:rsidRDefault="00432E4F">
            <w:pPr>
              <w:pStyle w:val="Other0"/>
              <w:tabs>
                <w:tab w:val="left" w:pos="5674"/>
              </w:tabs>
              <w:rPr>
                <w:rFonts w:ascii="Cambria" w:hAnsi="Cambria"/>
              </w:rPr>
            </w:pPr>
            <w:r>
              <w:rPr>
                <w:rStyle w:val="Other"/>
              </w:rPr>
              <w:t>VI.1) CONTRACTUL ESTE PERIODIC</w:t>
            </w:r>
            <w:r>
              <w:rPr>
                <w:rStyle w:val="Other"/>
              </w:rPr>
              <w:tab/>
              <w:t>da □ nu X</w:t>
            </w:r>
          </w:p>
          <w:p w14:paraId="1423FEEC" w14:textId="77777777" w:rsidR="00432E4F" w:rsidRDefault="00432E4F">
            <w:pPr>
              <w:pStyle w:val="Other0"/>
              <w:jc w:val="both"/>
              <w:rPr>
                <w:rFonts w:ascii="Cambria" w:hAnsi="Cambria"/>
              </w:rPr>
            </w:pPr>
            <w:r>
              <w:rPr>
                <w:rStyle w:val="Other"/>
              </w:rPr>
              <w:t>Daca da, precizati perioadele estimate de publicare a anunțurilor viitoare:</w:t>
            </w:r>
          </w:p>
        </w:tc>
      </w:tr>
      <w:tr w:rsidR="00432E4F" w14:paraId="7739E216" w14:textId="77777777" w:rsidTr="00432E4F">
        <w:trPr>
          <w:trHeight w:val="490"/>
          <w:jc w:val="center"/>
        </w:trPr>
        <w:tc>
          <w:tcPr>
            <w:tcW w:w="9730" w:type="dxa"/>
            <w:gridSpan w:val="3"/>
            <w:tcBorders>
              <w:top w:val="single" w:sz="4" w:space="0" w:color="auto"/>
              <w:left w:val="single" w:sz="4" w:space="0" w:color="auto"/>
              <w:bottom w:val="nil"/>
              <w:right w:val="single" w:sz="4" w:space="0" w:color="auto"/>
            </w:tcBorders>
            <w:vAlign w:val="bottom"/>
            <w:hideMark/>
          </w:tcPr>
          <w:p w14:paraId="02FC02BE" w14:textId="77777777" w:rsidR="00432E4F" w:rsidRDefault="00432E4F">
            <w:pPr>
              <w:pStyle w:val="Other0"/>
              <w:tabs>
                <w:tab w:val="left" w:pos="7670"/>
              </w:tabs>
              <w:jc w:val="both"/>
              <w:rPr>
                <w:rFonts w:ascii="Cambria" w:hAnsi="Cambria"/>
              </w:rPr>
            </w:pPr>
            <w:r>
              <w:rPr>
                <w:rStyle w:val="Other"/>
              </w:rPr>
              <w:t>VI.2) Contractul/Concursul se înscrie intr-un proiect/program finanțat din fonduri comunitare</w:t>
            </w:r>
            <w:r>
              <w:rPr>
                <w:rStyle w:val="Other"/>
              </w:rPr>
              <w:tab/>
              <w:t>da □ nu X</w:t>
            </w:r>
          </w:p>
          <w:p w14:paraId="1901DAF7" w14:textId="77777777" w:rsidR="00432E4F" w:rsidRDefault="00432E4F">
            <w:pPr>
              <w:pStyle w:val="Other0"/>
              <w:tabs>
                <w:tab w:val="left" w:leader="underscore" w:pos="8069"/>
              </w:tabs>
              <w:spacing w:line="228" w:lineRule="auto"/>
              <w:rPr>
                <w:rFonts w:ascii="Cambria" w:hAnsi="Cambria"/>
              </w:rPr>
            </w:pPr>
            <w:r>
              <w:rPr>
                <w:rStyle w:val="Other"/>
              </w:rPr>
              <w:t>Daca da, trimitere (trimiteri) la proiect(e) si/sau program(e):</w:t>
            </w:r>
            <w:r>
              <w:rPr>
                <w:rStyle w:val="Other"/>
              </w:rPr>
              <w:tab/>
            </w:r>
          </w:p>
        </w:tc>
      </w:tr>
      <w:tr w:rsidR="00432E4F" w14:paraId="20542A8D" w14:textId="77777777" w:rsidTr="00432E4F">
        <w:trPr>
          <w:trHeight w:val="475"/>
          <w:jc w:val="center"/>
        </w:trPr>
        <w:tc>
          <w:tcPr>
            <w:tcW w:w="9730" w:type="dxa"/>
            <w:gridSpan w:val="3"/>
            <w:tcBorders>
              <w:top w:val="single" w:sz="4" w:space="0" w:color="auto"/>
              <w:left w:val="single" w:sz="4" w:space="0" w:color="auto"/>
              <w:bottom w:val="nil"/>
              <w:right w:val="single" w:sz="4" w:space="0" w:color="auto"/>
            </w:tcBorders>
            <w:vAlign w:val="bottom"/>
            <w:hideMark/>
          </w:tcPr>
          <w:p w14:paraId="02A36B38" w14:textId="77777777" w:rsidR="00432E4F" w:rsidRDefault="00432E4F">
            <w:pPr>
              <w:pStyle w:val="Other0"/>
              <w:rPr>
                <w:rFonts w:ascii="Cambria" w:hAnsi="Cambria"/>
              </w:rPr>
            </w:pPr>
            <w:r>
              <w:rPr>
                <w:rStyle w:val="Other"/>
              </w:rPr>
              <w:t>VI.3) ALTE INFORMAȚII</w:t>
            </w:r>
          </w:p>
          <w:p w14:paraId="5254F552" w14:textId="6998F8D1" w:rsidR="00432E4F" w:rsidRDefault="00432E4F">
            <w:pPr>
              <w:pStyle w:val="Other0"/>
              <w:jc w:val="both"/>
              <w:rPr>
                <w:rFonts w:ascii="Cambria" w:hAnsi="Cambria"/>
              </w:rPr>
            </w:pPr>
            <w:r>
              <w:rPr>
                <w:rStyle w:val="Other"/>
              </w:rPr>
              <w:t>Ofertanții vor depune modelul de contract însușit sau declarație de acceptare a clauzelor contractuale (Formular nr.</w:t>
            </w:r>
            <w:r w:rsidR="000C0907">
              <w:rPr>
                <w:rStyle w:val="Other"/>
              </w:rPr>
              <w:t>6</w:t>
            </w:r>
            <w:r>
              <w:rPr>
                <w:rStyle w:val="Other"/>
              </w:rPr>
              <w:t>).</w:t>
            </w:r>
          </w:p>
        </w:tc>
      </w:tr>
      <w:tr w:rsidR="00432E4F" w14:paraId="5B3C51F1"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57F132F2" w14:textId="77777777" w:rsidR="00432E4F" w:rsidRDefault="00432E4F">
            <w:pPr>
              <w:pStyle w:val="Other0"/>
              <w:rPr>
                <w:rFonts w:ascii="Cambria" w:hAnsi="Cambria"/>
              </w:rPr>
            </w:pPr>
            <w:r>
              <w:rPr>
                <w:rStyle w:val="Other"/>
              </w:rPr>
              <w:t>VI.4) CAI DE ATAC</w:t>
            </w:r>
          </w:p>
        </w:tc>
      </w:tr>
      <w:tr w:rsidR="00432E4F" w14:paraId="5C89A18A" w14:textId="77777777" w:rsidTr="00432E4F">
        <w:trPr>
          <w:trHeight w:val="226"/>
          <w:jc w:val="center"/>
        </w:trPr>
        <w:tc>
          <w:tcPr>
            <w:tcW w:w="9730" w:type="dxa"/>
            <w:gridSpan w:val="3"/>
            <w:tcBorders>
              <w:top w:val="single" w:sz="4" w:space="0" w:color="auto"/>
              <w:left w:val="single" w:sz="4" w:space="0" w:color="auto"/>
              <w:bottom w:val="nil"/>
              <w:right w:val="single" w:sz="4" w:space="0" w:color="auto"/>
            </w:tcBorders>
            <w:vAlign w:val="bottom"/>
            <w:hideMark/>
          </w:tcPr>
          <w:p w14:paraId="34207733" w14:textId="77777777" w:rsidR="00432E4F" w:rsidRDefault="00432E4F">
            <w:pPr>
              <w:pStyle w:val="Other0"/>
              <w:rPr>
                <w:rFonts w:ascii="Cambria" w:hAnsi="Cambria"/>
              </w:rPr>
            </w:pPr>
            <w:r>
              <w:rPr>
                <w:rStyle w:val="Other"/>
              </w:rPr>
              <w:t>Vl.4.1) Organismul competent pentru caile de atac</w:t>
            </w:r>
          </w:p>
        </w:tc>
      </w:tr>
      <w:tr w:rsidR="00432E4F" w14:paraId="537BF472"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270705F3" w14:textId="77777777" w:rsidR="00432E4F" w:rsidRDefault="00432E4F">
            <w:pPr>
              <w:pStyle w:val="Other0"/>
              <w:rPr>
                <w:rFonts w:ascii="Cambria" w:hAnsi="Cambria"/>
              </w:rPr>
            </w:pPr>
            <w:r>
              <w:rPr>
                <w:rStyle w:val="Other"/>
              </w:rPr>
              <w:t>Denumire oficiala: Consiliul National de Soluționare a Contestațiilor</w:t>
            </w:r>
          </w:p>
        </w:tc>
      </w:tr>
      <w:tr w:rsidR="00432E4F" w14:paraId="054DEF1A"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555DA9F5" w14:textId="77777777" w:rsidR="00432E4F" w:rsidRDefault="00432E4F">
            <w:pPr>
              <w:pStyle w:val="Other0"/>
              <w:rPr>
                <w:rFonts w:ascii="Cambria" w:hAnsi="Cambria"/>
              </w:rPr>
            </w:pPr>
            <w:r>
              <w:rPr>
                <w:rStyle w:val="Other"/>
              </w:rPr>
              <w:t>Adresa: Str. Stavropoleos nr. 6, sector 3;</w:t>
            </w:r>
          </w:p>
        </w:tc>
      </w:tr>
      <w:tr w:rsidR="00432E4F" w14:paraId="655834FB" w14:textId="77777777" w:rsidTr="00432E4F">
        <w:trPr>
          <w:trHeight w:hRule="exact" w:val="235"/>
          <w:jc w:val="center"/>
        </w:trPr>
        <w:tc>
          <w:tcPr>
            <w:tcW w:w="3778" w:type="dxa"/>
            <w:tcBorders>
              <w:top w:val="single" w:sz="4" w:space="0" w:color="auto"/>
              <w:left w:val="single" w:sz="4" w:space="0" w:color="auto"/>
              <w:bottom w:val="nil"/>
              <w:right w:val="nil"/>
            </w:tcBorders>
            <w:vAlign w:val="bottom"/>
            <w:hideMark/>
          </w:tcPr>
          <w:p w14:paraId="19DA7CC8" w14:textId="77777777" w:rsidR="00432E4F" w:rsidRDefault="00432E4F">
            <w:pPr>
              <w:pStyle w:val="Other0"/>
              <w:rPr>
                <w:rFonts w:ascii="Cambria" w:hAnsi="Cambria"/>
              </w:rPr>
            </w:pPr>
            <w:r>
              <w:rPr>
                <w:rStyle w:val="Other"/>
              </w:rPr>
              <w:t>Localitate: București</w:t>
            </w:r>
          </w:p>
        </w:tc>
        <w:tc>
          <w:tcPr>
            <w:tcW w:w="2429" w:type="dxa"/>
            <w:tcBorders>
              <w:top w:val="single" w:sz="4" w:space="0" w:color="auto"/>
              <w:left w:val="single" w:sz="4" w:space="0" w:color="auto"/>
              <w:bottom w:val="nil"/>
              <w:right w:val="nil"/>
            </w:tcBorders>
            <w:vAlign w:val="bottom"/>
            <w:hideMark/>
          </w:tcPr>
          <w:p w14:paraId="6DF1D14E" w14:textId="77777777" w:rsidR="00432E4F" w:rsidRDefault="00432E4F">
            <w:pPr>
              <w:pStyle w:val="Other0"/>
              <w:rPr>
                <w:rFonts w:ascii="Cambria" w:hAnsi="Cambria"/>
              </w:rPr>
            </w:pPr>
            <w:r>
              <w:rPr>
                <w:rStyle w:val="Other"/>
              </w:rPr>
              <w:t>Cod postai: 030084;</w:t>
            </w:r>
          </w:p>
        </w:tc>
        <w:tc>
          <w:tcPr>
            <w:tcW w:w="3523" w:type="dxa"/>
            <w:tcBorders>
              <w:top w:val="single" w:sz="4" w:space="0" w:color="auto"/>
              <w:left w:val="single" w:sz="4" w:space="0" w:color="auto"/>
              <w:bottom w:val="nil"/>
              <w:right w:val="single" w:sz="4" w:space="0" w:color="auto"/>
            </w:tcBorders>
            <w:vAlign w:val="bottom"/>
            <w:hideMark/>
          </w:tcPr>
          <w:p w14:paraId="70F79691" w14:textId="77777777" w:rsidR="00432E4F" w:rsidRDefault="00432E4F">
            <w:pPr>
              <w:pStyle w:val="Other0"/>
              <w:rPr>
                <w:rFonts w:ascii="Cambria" w:hAnsi="Cambria"/>
              </w:rPr>
            </w:pPr>
            <w:r>
              <w:rPr>
                <w:rStyle w:val="Other"/>
              </w:rPr>
              <w:t xml:space="preserve">Tara: </w:t>
            </w:r>
            <w:r>
              <w:rPr>
                <w:rStyle w:val="Other"/>
                <w:lang w:bidi="en-US"/>
              </w:rPr>
              <w:t>Romania</w:t>
            </w:r>
          </w:p>
        </w:tc>
      </w:tr>
      <w:tr w:rsidR="00432E4F" w14:paraId="2B7DD67B" w14:textId="77777777" w:rsidTr="00432E4F">
        <w:trPr>
          <w:trHeight w:hRule="exact" w:val="230"/>
          <w:jc w:val="center"/>
        </w:trPr>
        <w:tc>
          <w:tcPr>
            <w:tcW w:w="3778" w:type="dxa"/>
            <w:tcBorders>
              <w:top w:val="single" w:sz="4" w:space="0" w:color="auto"/>
              <w:left w:val="single" w:sz="4" w:space="0" w:color="auto"/>
              <w:bottom w:val="nil"/>
              <w:right w:val="nil"/>
            </w:tcBorders>
            <w:vAlign w:val="bottom"/>
            <w:hideMark/>
          </w:tcPr>
          <w:p w14:paraId="03F56837" w14:textId="77777777" w:rsidR="00432E4F" w:rsidRDefault="00432E4F">
            <w:pPr>
              <w:pStyle w:val="Other0"/>
              <w:rPr>
                <w:rFonts w:ascii="Cambria" w:hAnsi="Cambria"/>
              </w:rPr>
            </w:pPr>
            <w:r>
              <w:rPr>
                <w:rStyle w:val="Other"/>
              </w:rPr>
              <w:t xml:space="preserve">E-mail: </w:t>
            </w:r>
            <w:hyperlink r:id="rId14" w:history="1">
              <w:r>
                <w:rPr>
                  <w:rStyle w:val="Other"/>
                  <w:lang w:bidi="en-US"/>
                </w:rPr>
                <w:t>office@cnsc.ro</w:t>
              </w:r>
            </w:hyperlink>
            <w:r>
              <w:rPr>
                <w:rStyle w:val="Other"/>
                <w:lang w:bidi="en-US"/>
              </w:rPr>
              <w:t>;</w:t>
            </w:r>
          </w:p>
        </w:tc>
        <w:tc>
          <w:tcPr>
            <w:tcW w:w="2429" w:type="dxa"/>
            <w:tcBorders>
              <w:top w:val="single" w:sz="4" w:space="0" w:color="auto"/>
              <w:left w:val="single" w:sz="4" w:space="0" w:color="auto"/>
              <w:bottom w:val="nil"/>
              <w:right w:val="nil"/>
            </w:tcBorders>
            <w:vAlign w:val="bottom"/>
            <w:hideMark/>
          </w:tcPr>
          <w:p w14:paraId="78ABB016" w14:textId="77777777" w:rsidR="00432E4F" w:rsidRDefault="00432E4F">
            <w:pPr>
              <w:pStyle w:val="Other0"/>
              <w:rPr>
                <w:rFonts w:ascii="Cambria" w:hAnsi="Cambria"/>
              </w:rPr>
            </w:pPr>
            <w:r>
              <w:rPr>
                <w:rStyle w:val="Other"/>
              </w:rPr>
              <w:t>Telefon: +40 213104641</w:t>
            </w:r>
          </w:p>
        </w:tc>
        <w:tc>
          <w:tcPr>
            <w:tcW w:w="3523" w:type="dxa"/>
            <w:tcBorders>
              <w:top w:val="single" w:sz="4" w:space="0" w:color="auto"/>
              <w:left w:val="single" w:sz="4" w:space="0" w:color="auto"/>
              <w:bottom w:val="nil"/>
              <w:right w:val="single" w:sz="4" w:space="0" w:color="auto"/>
            </w:tcBorders>
          </w:tcPr>
          <w:p w14:paraId="6D8F3F57" w14:textId="77777777" w:rsidR="00432E4F" w:rsidRDefault="00432E4F">
            <w:pPr>
              <w:rPr>
                <w:rFonts w:ascii="Cambria" w:hAnsi="Cambria"/>
                <w:sz w:val="10"/>
                <w:szCs w:val="10"/>
              </w:rPr>
            </w:pPr>
          </w:p>
        </w:tc>
      </w:tr>
      <w:tr w:rsidR="00432E4F" w14:paraId="01DB88F1" w14:textId="77777777" w:rsidTr="00432E4F">
        <w:trPr>
          <w:trHeight w:hRule="exact" w:val="235"/>
          <w:jc w:val="center"/>
        </w:trPr>
        <w:tc>
          <w:tcPr>
            <w:tcW w:w="3778" w:type="dxa"/>
            <w:tcBorders>
              <w:top w:val="single" w:sz="4" w:space="0" w:color="auto"/>
              <w:left w:val="single" w:sz="4" w:space="0" w:color="auto"/>
              <w:bottom w:val="nil"/>
              <w:right w:val="nil"/>
            </w:tcBorders>
            <w:vAlign w:val="bottom"/>
            <w:hideMark/>
          </w:tcPr>
          <w:p w14:paraId="1599F97D" w14:textId="77777777" w:rsidR="00432E4F" w:rsidRDefault="00432E4F">
            <w:pPr>
              <w:pStyle w:val="Other0"/>
              <w:rPr>
                <w:rFonts w:ascii="Cambria" w:hAnsi="Cambria"/>
              </w:rPr>
            </w:pPr>
            <w:r>
              <w:rPr>
                <w:rStyle w:val="Other"/>
              </w:rPr>
              <w:t xml:space="preserve">Adresa Internet (URL): </w:t>
            </w:r>
            <w:hyperlink r:id="rId15" w:history="1">
              <w:r>
                <w:rPr>
                  <w:rStyle w:val="Other"/>
                  <w:lang w:bidi="en-US"/>
                </w:rPr>
                <w:t>http://www.cnsc.ro</w:t>
              </w:r>
            </w:hyperlink>
            <w:r>
              <w:rPr>
                <w:rStyle w:val="Other"/>
                <w:lang w:bidi="en-US"/>
              </w:rPr>
              <w:t>;</w:t>
            </w:r>
          </w:p>
        </w:tc>
        <w:tc>
          <w:tcPr>
            <w:tcW w:w="2429" w:type="dxa"/>
            <w:tcBorders>
              <w:top w:val="single" w:sz="4" w:space="0" w:color="auto"/>
              <w:left w:val="single" w:sz="4" w:space="0" w:color="auto"/>
              <w:bottom w:val="nil"/>
              <w:right w:val="nil"/>
            </w:tcBorders>
            <w:vAlign w:val="bottom"/>
            <w:hideMark/>
          </w:tcPr>
          <w:p w14:paraId="4F04EADB" w14:textId="77777777" w:rsidR="00432E4F" w:rsidRDefault="00432E4F">
            <w:pPr>
              <w:pStyle w:val="Other0"/>
              <w:rPr>
                <w:rFonts w:ascii="Cambria" w:hAnsi="Cambria"/>
              </w:rPr>
            </w:pPr>
            <w:r>
              <w:rPr>
                <w:rStyle w:val="Other"/>
              </w:rPr>
              <w:t>Fax: +40 213104642</w:t>
            </w:r>
          </w:p>
        </w:tc>
        <w:tc>
          <w:tcPr>
            <w:tcW w:w="3523" w:type="dxa"/>
            <w:tcBorders>
              <w:top w:val="single" w:sz="4" w:space="0" w:color="auto"/>
              <w:left w:val="single" w:sz="4" w:space="0" w:color="auto"/>
              <w:bottom w:val="nil"/>
              <w:right w:val="single" w:sz="4" w:space="0" w:color="auto"/>
            </w:tcBorders>
          </w:tcPr>
          <w:p w14:paraId="0AB2A11D" w14:textId="77777777" w:rsidR="00432E4F" w:rsidRDefault="00432E4F">
            <w:pPr>
              <w:rPr>
                <w:rFonts w:ascii="Cambria" w:hAnsi="Cambria"/>
                <w:sz w:val="10"/>
                <w:szCs w:val="10"/>
              </w:rPr>
            </w:pPr>
          </w:p>
        </w:tc>
      </w:tr>
      <w:tr w:rsidR="00432E4F" w14:paraId="3950ED57"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5E2129E4" w14:textId="77777777" w:rsidR="00432E4F" w:rsidRDefault="00432E4F">
            <w:pPr>
              <w:pStyle w:val="Other0"/>
              <w:rPr>
                <w:rFonts w:ascii="Cambria" w:hAnsi="Cambria"/>
              </w:rPr>
            </w:pPr>
            <w:r>
              <w:rPr>
                <w:rStyle w:val="Other"/>
              </w:rPr>
              <w:t>Organismul competent pentru procedurile de mediere</w:t>
            </w:r>
          </w:p>
        </w:tc>
      </w:tr>
      <w:tr w:rsidR="00432E4F" w14:paraId="5F610013"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70AE0775" w14:textId="77777777" w:rsidR="00432E4F" w:rsidRDefault="00432E4F">
            <w:pPr>
              <w:pStyle w:val="Other0"/>
              <w:rPr>
                <w:rFonts w:ascii="Cambria" w:hAnsi="Cambria"/>
              </w:rPr>
            </w:pPr>
            <w:r>
              <w:rPr>
                <w:rStyle w:val="Other"/>
              </w:rPr>
              <w:t>Denumire oficiala:</w:t>
            </w:r>
          </w:p>
        </w:tc>
      </w:tr>
      <w:tr w:rsidR="00432E4F" w14:paraId="45972781"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274CBA63" w14:textId="77777777" w:rsidR="00432E4F" w:rsidRDefault="00432E4F">
            <w:pPr>
              <w:pStyle w:val="Other0"/>
              <w:rPr>
                <w:rFonts w:ascii="Cambria" w:hAnsi="Cambria"/>
              </w:rPr>
            </w:pPr>
            <w:r>
              <w:rPr>
                <w:rStyle w:val="Other"/>
              </w:rPr>
              <w:t>Adresa:</w:t>
            </w:r>
          </w:p>
        </w:tc>
      </w:tr>
      <w:tr w:rsidR="00432E4F" w14:paraId="26839F5D" w14:textId="77777777" w:rsidTr="00432E4F">
        <w:trPr>
          <w:trHeight w:hRule="exact" w:val="230"/>
          <w:jc w:val="center"/>
        </w:trPr>
        <w:tc>
          <w:tcPr>
            <w:tcW w:w="3778" w:type="dxa"/>
            <w:tcBorders>
              <w:top w:val="single" w:sz="4" w:space="0" w:color="auto"/>
              <w:left w:val="single" w:sz="4" w:space="0" w:color="auto"/>
              <w:bottom w:val="nil"/>
              <w:right w:val="nil"/>
            </w:tcBorders>
            <w:vAlign w:val="bottom"/>
            <w:hideMark/>
          </w:tcPr>
          <w:p w14:paraId="52D35AE6" w14:textId="77777777" w:rsidR="00432E4F" w:rsidRDefault="00432E4F">
            <w:pPr>
              <w:pStyle w:val="Other0"/>
              <w:rPr>
                <w:rFonts w:ascii="Cambria" w:hAnsi="Cambria"/>
              </w:rPr>
            </w:pPr>
            <w:r>
              <w:rPr>
                <w:rStyle w:val="Other"/>
              </w:rPr>
              <w:t>Localitate:</w:t>
            </w:r>
          </w:p>
        </w:tc>
        <w:tc>
          <w:tcPr>
            <w:tcW w:w="2429" w:type="dxa"/>
            <w:tcBorders>
              <w:top w:val="single" w:sz="4" w:space="0" w:color="auto"/>
              <w:left w:val="single" w:sz="4" w:space="0" w:color="auto"/>
              <w:bottom w:val="nil"/>
              <w:right w:val="nil"/>
            </w:tcBorders>
            <w:vAlign w:val="bottom"/>
            <w:hideMark/>
          </w:tcPr>
          <w:p w14:paraId="11531DFF" w14:textId="77777777" w:rsidR="00432E4F" w:rsidRDefault="00432E4F">
            <w:pPr>
              <w:pStyle w:val="Other0"/>
              <w:rPr>
                <w:rFonts w:ascii="Cambria" w:hAnsi="Cambria"/>
              </w:rPr>
            </w:pPr>
            <w:r>
              <w:rPr>
                <w:rStyle w:val="Other"/>
              </w:rPr>
              <w:t>Cod postai:</w:t>
            </w:r>
          </w:p>
        </w:tc>
        <w:tc>
          <w:tcPr>
            <w:tcW w:w="3523" w:type="dxa"/>
            <w:tcBorders>
              <w:top w:val="single" w:sz="4" w:space="0" w:color="auto"/>
              <w:left w:val="single" w:sz="4" w:space="0" w:color="auto"/>
              <w:bottom w:val="nil"/>
              <w:right w:val="single" w:sz="4" w:space="0" w:color="auto"/>
            </w:tcBorders>
            <w:vAlign w:val="bottom"/>
            <w:hideMark/>
          </w:tcPr>
          <w:p w14:paraId="3CB27D74" w14:textId="77777777" w:rsidR="00432E4F" w:rsidRDefault="00432E4F">
            <w:pPr>
              <w:pStyle w:val="Other0"/>
              <w:rPr>
                <w:rFonts w:ascii="Cambria" w:hAnsi="Cambria"/>
              </w:rPr>
            </w:pPr>
            <w:r>
              <w:rPr>
                <w:rStyle w:val="Other"/>
              </w:rPr>
              <w:t>Tara:</w:t>
            </w:r>
          </w:p>
        </w:tc>
      </w:tr>
      <w:tr w:rsidR="00432E4F" w14:paraId="3CEFE404" w14:textId="77777777" w:rsidTr="00432E4F">
        <w:trPr>
          <w:trHeight w:hRule="exact" w:val="230"/>
          <w:jc w:val="center"/>
        </w:trPr>
        <w:tc>
          <w:tcPr>
            <w:tcW w:w="3778" w:type="dxa"/>
            <w:tcBorders>
              <w:top w:val="single" w:sz="4" w:space="0" w:color="auto"/>
              <w:left w:val="single" w:sz="4" w:space="0" w:color="auto"/>
              <w:bottom w:val="nil"/>
              <w:right w:val="nil"/>
            </w:tcBorders>
            <w:vAlign w:val="bottom"/>
            <w:hideMark/>
          </w:tcPr>
          <w:p w14:paraId="22856C8F" w14:textId="77777777" w:rsidR="00432E4F" w:rsidRDefault="00432E4F">
            <w:pPr>
              <w:pStyle w:val="Other0"/>
              <w:rPr>
                <w:rFonts w:ascii="Cambria" w:hAnsi="Cambria"/>
              </w:rPr>
            </w:pPr>
            <w:r>
              <w:rPr>
                <w:rStyle w:val="Other"/>
              </w:rPr>
              <w:t>E-mail:</w:t>
            </w:r>
          </w:p>
        </w:tc>
        <w:tc>
          <w:tcPr>
            <w:tcW w:w="2429" w:type="dxa"/>
            <w:tcBorders>
              <w:top w:val="single" w:sz="4" w:space="0" w:color="auto"/>
              <w:left w:val="single" w:sz="4" w:space="0" w:color="auto"/>
              <w:bottom w:val="nil"/>
              <w:right w:val="nil"/>
            </w:tcBorders>
            <w:vAlign w:val="bottom"/>
            <w:hideMark/>
          </w:tcPr>
          <w:p w14:paraId="73A25F25" w14:textId="77777777" w:rsidR="00432E4F" w:rsidRDefault="00432E4F">
            <w:pPr>
              <w:pStyle w:val="Other0"/>
              <w:rPr>
                <w:rFonts w:ascii="Cambria" w:hAnsi="Cambria"/>
              </w:rPr>
            </w:pPr>
            <w:r>
              <w:rPr>
                <w:rStyle w:val="Other"/>
              </w:rPr>
              <w:t>Telefon:</w:t>
            </w:r>
          </w:p>
        </w:tc>
        <w:tc>
          <w:tcPr>
            <w:tcW w:w="3523" w:type="dxa"/>
            <w:tcBorders>
              <w:top w:val="single" w:sz="4" w:space="0" w:color="auto"/>
              <w:left w:val="single" w:sz="4" w:space="0" w:color="auto"/>
              <w:bottom w:val="nil"/>
              <w:right w:val="single" w:sz="4" w:space="0" w:color="auto"/>
            </w:tcBorders>
          </w:tcPr>
          <w:p w14:paraId="37290D4C" w14:textId="77777777" w:rsidR="00432E4F" w:rsidRDefault="00432E4F">
            <w:pPr>
              <w:rPr>
                <w:rFonts w:ascii="Cambria" w:hAnsi="Cambria"/>
                <w:sz w:val="10"/>
                <w:szCs w:val="10"/>
              </w:rPr>
            </w:pPr>
          </w:p>
        </w:tc>
      </w:tr>
      <w:tr w:rsidR="00432E4F" w14:paraId="5DB5D2F6" w14:textId="77777777" w:rsidTr="00432E4F">
        <w:trPr>
          <w:trHeight w:hRule="exact" w:val="230"/>
          <w:jc w:val="center"/>
        </w:trPr>
        <w:tc>
          <w:tcPr>
            <w:tcW w:w="3778" w:type="dxa"/>
            <w:tcBorders>
              <w:top w:val="single" w:sz="4" w:space="0" w:color="auto"/>
              <w:left w:val="single" w:sz="4" w:space="0" w:color="auto"/>
              <w:bottom w:val="nil"/>
              <w:right w:val="nil"/>
            </w:tcBorders>
            <w:vAlign w:val="bottom"/>
            <w:hideMark/>
          </w:tcPr>
          <w:p w14:paraId="5A0B4B43" w14:textId="77777777" w:rsidR="00432E4F" w:rsidRDefault="00432E4F">
            <w:pPr>
              <w:pStyle w:val="Other0"/>
              <w:rPr>
                <w:rFonts w:ascii="Cambria" w:hAnsi="Cambria"/>
              </w:rPr>
            </w:pPr>
            <w:r>
              <w:rPr>
                <w:rStyle w:val="Other"/>
              </w:rPr>
              <w:t>Adresa Internet (URL)</w:t>
            </w:r>
          </w:p>
        </w:tc>
        <w:tc>
          <w:tcPr>
            <w:tcW w:w="2429" w:type="dxa"/>
            <w:tcBorders>
              <w:top w:val="single" w:sz="4" w:space="0" w:color="auto"/>
              <w:left w:val="single" w:sz="4" w:space="0" w:color="auto"/>
              <w:bottom w:val="nil"/>
              <w:right w:val="nil"/>
            </w:tcBorders>
            <w:vAlign w:val="bottom"/>
            <w:hideMark/>
          </w:tcPr>
          <w:p w14:paraId="7E53330F" w14:textId="77777777" w:rsidR="00432E4F" w:rsidRDefault="00432E4F">
            <w:pPr>
              <w:pStyle w:val="Other0"/>
              <w:rPr>
                <w:rFonts w:ascii="Cambria" w:hAnsi="Cambria"/>
              </w:rPr>
            </w:pPr>
            <w:r>
              <w:rPr>
                <w:rStyle w:val="Other"/>
              </w:rPr>
              <w:t>Fax:</w:t>
            </w:r>
          </w:p>
        </w:tc>
        <w:tc>
          <w:tcPr>
            <w:tcW w:w="3523" w:type="dxa"/>
            <w:tcBorders>
              <w:top w:val="single" w:sz="4" w:space="0" w:color="auto"/>
              <w:left w:val="single" w:sz="4" w:space="0" w:color="auto"/>
              <w:bottom w:val="nil"/>
              <w:right w:val="single" w:sz="4" w:space="0" w:color="auto"/>
            </w:tcBorders>
          </w:tcPr>
          <w:p w14:paraId="58DAD1F7" w14:textId="77777777" w:rsidR="00432E4F" w:rsidRDefault="00432E4F">
            <w:pPr>
              <w:rPr>
                <w:rFonts w:ascii="Cambria" w:hAnsi="Cambria"/>
                <w:sz w:val="10"/>
                <w:szCs w:val="10"/>
              </w:rPr>
            </w:pPr>
          </w:p>
        </w:tc>
      </w:tr>
      <w:tr w:rsidR="00432E4F" w14:paraId="70B55729" w14:textId="77777777" w:rsidTr="00432E4F">
        <w:trPr>
          <w:trHeight w:val="893"/>
          <w:jc w:val="center"/>
        </w:trPr>
        <w:tc>
          <w:tcPr>
            <w:tcW w:w="9730" w:type="dxa"/>
            <w:gridSpan w:val="3"/>
            <w:tcBorders>
              <w:top w:val="single" w:sz="4" w:space="0" w:color="auto"/>
              <w:left w:val="single" w:sz="4" w:space="0" w:color="auto"/>
              <w:bottom w:val="nil"/>
              <w:right w:val="single" w:sz="4" w:space="0" w:color="auto"/>
            </w:tcBorders>
            <w:vAlign w:val="bottom"/>
            <w:hideMark/>
          </w:tcPr>
          <w:p w14:paraId="236B063A" w14:textId="77777777" w:rsidR="00432E4F" w:rsidRDefault="00432E4F">
            <w:pPr>
              <w:pStyle w:val="Other0"/>
              <w:rPr>
                <w:rFonts w:ascii="Cambria" w:hAnsi="Cambria"/>
              </w:rPr>
            </w:pPr>
            <w:r>
              <w:rPr>
                <w:rStyle w:val="Other"/>
              </w:rPr>
              <w:lastRenderedPageBreak/>
              <w:t>Vl.4.2) Utilizarea cailor de atac:</w:t>
            </w:r>
          </w:p>
          <w:p w14:paraId="5BDAB742" w14:textId="77777777" w:rsidR="00432E4F" w:rsidRDefault="00432E4F">
            <w:pPr>
              <w:pStyle w:val="Other0"/>
              <w:jc w:val="both"/>
              <w:rPr>
                <w:rFonts w:ascii="Cambria" w:hAnsi="Cambria"/>
              </w:rPr>
            </w:pPr>
            <w:r>
              <w:rPr>
                <w:rStyle w:val="Other"/>
              </w:rPr>
              <w:t xml:space="preserve">Termenele de exercitare a căii de atac sunt cele prevăzute la </w:t>
            </w:r>
            <w:r>
              <w:rPr>
                <w:rStyle w:val="Other"/>
                <w:lang w:bidi="en-US"/>
              </w:rPr>
              <w:t xml:space="preserve">art. </w:t>
            </w:r>
            <w:r>
              <w:rPr>
                <w:rStyle w:val="Other"/>
              </w:rPr>
              <w:t xml:space="preserve">8 alin. 1 </w:t>
            </w:r>
            <w:r>
              <w:rPr>
                <w:rStyle w:val="Other"/>
                <w:lang w:bidi="en-US"/>
              </w:rPr>
              <w:t xml:space="preserve">lit. </w:t>
            </w:r>
            <w:r>
              <w:rPr>
                <w:rStyle w:val="Other"/>
              </w:rPr>
              <w:t>b) din Legea 101/2016 privind remediile și căile de atac în materie de atribuire a contractelor de achiziție publică, în termen de 5 zile începând cu ziua următoare luării la cunoștință despre actul autorității contractante considerat nelegal.</w:t>
            </w:r>
          </w:p>
        </w:tc>
      </w:tr>
      <w:tr w:rsidR="00432E4F" w14:paraId="0D64FBC5" w14:textId="77777777" w:rsidTr="00432E4F">
        <w:trPr>
          <w:trHeight w:val="216"/>
          <w:jc w:val="center"/>
        </w:trPr>
        <w:tc>
          <w:tcPr>
            <w:tcW w:w="9730" w:type="dxa"/>
            <w:gridSpan w:val="3"/>
            <w:tcBorders>
              <w:top w:val="single" w:sz="4" w:space="0" w:color="auto"/>
              <w:left w:val="single" w:sz="4" w:space="0" w:color="auto"/>
              <w:bottom w:val="nil"/>
              <w:right w:val="single" w:sz="4" w:space="0" w:color="auto"/>
            </w:tcBorders>
            <w:vAlign w:val="bottom"/>
            <w:hideMark/>
          </w:tcPr>
          <w:p w14:paraId="77DDA738" w14:textId="77777777" w:rsidR="00432E4F" w:rsidRDefault="00432E4F">
            <w:pPr>
              <w:pStyle w:val="Other0"/>
              <w:jc w:val="both"/>
              <w:rPr>
                <w:rFonts w:ascii="Cambria" w:hAnsi="Cambria"/>
              </w:rPr>
            </w:pPr>
            <w:r>
              <w:rPr>
                <w:rStyle w:val="Other"/>
              </w:rPr>
              <w:t>Vl.4.3) Serviciul de la care se pot obține informatii privind utilizarea cailor de atac</w:t>
            </w:r>
          </w:p>
        </w:tc>
      </w:tr>
      <w:tr w:rsidR="00432E4F" w14:paraId="1381CA89"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761B61BF" w14:textId="77777777" w:rsidR="00432E4F" w:rsidRDefault="00432E4F">
            <w:pPr>
              <w:pStyle w:val="Other0"/>
              <w:jc w:val="both"/>
              <w:rPr>
                <w:rFonts w:ascii="Cambria" w:hAnsi="Cambria"/>
              </w:rPr>
            </w:pPr>
            <w:r>
              <w:rPr>
                <w:rStyle w:val="Other"/>
              </w:rPr>
              <w:t>Denumire oficiala: Oficiul de Stat pentru Inventii si Marci- Serviciul Achiziții Publice</w:t>
            </w:r>
          </w:p>
        </w:tc>
      </w:tr>
      <w:tr w:rsidR="00432E4F" w14:paraId="3E0B4A86" w14:textId="77777777" w:rsidTr="00432E4F">
        <w:trPr>
          <w:trHeight w:val="235"/>
          <w:jc w:val="center"/>
        </w:trPr>
        <w:tc>
          <w:tcPr>
            <w:tcW w:w="9730" w:type="dxa"/>
            <w:gridSpan w:val="3"/>
            <w:tcBorders>
              <w:top w:val="single" w:sz="4" w:space="0" w:color="auto"/>
              <w:left w:val="single" w:sz="4" w:space="0" w:color="auto"/>
              <w:bottom w:val="nil"/>
              <w:right w:val="single" w:sz="4" w:space="0" w:color="auto"/>
            </w:tcBorders>
            <w:vAlign w:val="bottom"/>
            <w:hideMark/>
          </w:tcPr>
          <w:p w14:paraId="75439DD7" w14:textId="77777777" w:rsidR="00432E4F" w:rsidRDefault="00432E4F">
            <w:pPr>
              <w:pStyle w:val="Other0"/>
              <w:rPr>
                <w:rFonts w:ascii="Cambria" w:hAnsi="Cambria"/>
              </w:rPr>
            </w:pPr>
            <w:r>
              <w:rPr>
                <w:rStyle w:val="Other"/>
              </w:rPr>
              <w:t>Adresa: Str. Ion Ghica nr 5, Sector 3</w:t>
            </w:r>
          </w:p>
        </w:tc>
      </w:tr>
      <w:tr w:rsidR="00432E4F" w14:paraId="3E0B83FD" w14:textId="77777777" w:rsidTr="00432E4F">
        <w:trPr>
          <w:trHeight w:hRule="exact" w:val="235"/>
          <w:jc w:val="center"/>
        </w:trPr>
        <w:tc>
          <w:tcPr>
            <w:tcW w:w="3778" w:type="dxa"/>
            <w:tcBorders>
              <w:top w:val="single" w:sz="4" w:space="0" w:color="auto"/>
              <w:left w:val="single" w:sz="4" w:space="0" w:color="auto"/>
              <w:bottom w:val="nil"/>
              <w:right w:val="nil"/>
            </w:tcBorders>
            <w:vAlign w:val="bottom"/>
            <w:hideMark/>
          </w:tcPr>
          <w:p w14:paraId="5236D59D" w14:textId="77777777" w:rsidR="00432E4F" w:rsidRDefault="00432E4F">
            <w:pPr>
              <w:pStyle w:val="Other0"/>
              <w:rPr>
                <w:rFonts w:ascii="Cambria" w:hAnsi="Cambria"/>
              </w:rPr>
            </w:pPr>
            <w:r>
              <w:rPr>
                <w:rStyle w:val="Other"/>
              </w:rPr>
              <w:t>Localitate: București</w:t>
            </w:r>
          </w:p>
        </w:tc>
        <w:tc>
          <w:tcPr>
            <w:tcW w:w="2429" w:type="dxa"/>
            <w:tcBorders>
              <w:top w:val="single" w:sz="4" w:space="0" w:color="auto"/>
              <w:left w:val="single" w:sz="4" w:space="0" w:color="auto"/>
              <w:bottom w:val="nil"/>
              <w:right w:val="nil"/>
            </w:tcBorders>
            <w:vAlign w:val="bottom"/>
            <w:hideMark/>
          </w:tcPr>
          <w:p w14:paraId="1CADC732" w14:textId="77777777" w:rsidR="00432E4F" w:rsidRDefault="00432E4F">
            <w:pPr>
              <w:pStyle w:val="Other0"/>
              <w:rPr>
                <w:rFonts w:ascii="Cambria" w:hAnsi="Cambria"/>
              </w:rPr>
            </w:pPr>
            <w:r>
              <w:rPr>
                <w:rStyle w:val="Other"/>
              </w:rPr>
              <w:t>Cod postai: 030044</w:t>
            </w:r>
          </w:p>
        </w:tc>
        <w:tc>
          <w:tcPr>
            <w:tcW w:w="3523" w:type="dxa"/>
            <w:tcBorders>
              <w:top w:val="single" w:sz="4" w:space="0" w:color="auto"/>
              <w:left w:val="single" w:sz="4" w:space="0" w:color="auto"/>
              <w:bottom w:val="nil"/>
              <w:right w:val="single" w:sz="4" w:space="0" w:color="auto"/>
            </w:tcBorders>
            <w:vAlign w:val="bottom"/>
            <w:hideMark/>
          </w:tcPr>
          <w:p w14:paraId="51BF96DD" w14:textId="77777777" w:rsidR="00432E4F" w:rsidRDefault="00432E4F">
            <w:pPr>
              <w:pStyle w:val="Other0"/>
              <w:rPr>
                <w:rFonts w:ascii="Cambria" w:hAnsi="Cambria"/>
              </w:rPr>
            </w:pPr>
            <w:r>
              <w:rPr>
                <w:rStyle w:val="Other"/>
              </w:rPr>
              <w:t xml:space="preserve">Tara: </w:t>
            </w:r>
            <w:r>
              <w:rPr>
                <w:rStyle w:val="Other"/>
                <w:lang w:bidi="en-US"/>
              </w:rPr>
              <w:t>Romania</w:t>
            </w:r>
          </w:p>
        </w:tc>
      </w:tr>
      <w:tr w:rsidR="00432E4F" w14:paraId="0272422B" w14:textId="77777777" w:rsidTr="00432E4F">
        <w:trPr>
          <w:trHeight w:hRule="exact" w:val="235"/>
          <w:jc w:val="center"/>
        </w:trPr>
        <w:tc>
          <w:tcPr>
            <w:tcW w:w="3778" w:type="dxa"/>
            <w:tcBorders>
              <w:top w:val="single" w:sz="4" w:space="0" w:color="auto"/>
              <w:left w:val="single" w:sz="4" w:space="0" w:color="auto"/>
              <w:bottom w:val="nil"/>
              <w:right w:val="nil"/>
            </w:tcBorders>
            <w:vAlign w:val="bottom"/>
            <w:hideMark/>
          </w:tcPr>
          <w:p w14:paraId="5AD3435F" w14:textId="77777777" w:rsidR="00432E4F" w:rsidRDefault="00432E4F">
            <w:pPr>
              <w:pStyle w:val="Other0"/>
              <w:rPr>
                <w:rFonts w:ascii="Cambria" w:hAnsi="Cambria"/>
              </w:rPr>
            </w:pPr>
            <w:r>
              <w:rPr>
                <w:rStyle w:val="Other"/>
              </w:rPr>
              <w:t xml:space="preserve">E-mail: </w:t>
            </w:r>
            <w:hyperlink r:id="rId16" w:history="1">
              <w:r>
                <w:rPr>
                  <w:rStyle w:val="Hyperlink"/>
                  <w:lang w:bidi="en-US"/>
                </w:rPr>
                <w:t>iulia.varodin@osim.ro</w:t>
              </w:r>
            </w:hyperlink>
          </w:p>
        </w:tc>
        <w:tc>
          <w:tcPr>
            <w:tcW w:w="2429" w:type="dxa"/>
            <w:tcBorders>
              <w:top w:val="single" w:sz="4" w:space="0" w:color="auto"/>
              <w:left w:val="single" w:sz="4" w:space="0" w:color="auto"/>
              <w:bottom w:val="nil"/>
              <w:right w:val="nil"/>
            </w:tcBorders>
            <w:vAlign w:val="bottom"/>
            <w:hideMark/>
          </w:tcPr>
          <w:p w14:paraId="75CC71C5" w14:textId="77777777" w:rsidR="00432E4F" w:rsidRDefault="00432E4F">
            <w:pPr>
              <w:pStyle w:val="Other0"/>
              <w:rPr>
                <w:rFonts w:ascii="Cambria" w:hAnsi="Cambria"/>
              </w:rPr>
            </w:pPr>
            <w:r>
              <w:rPr>
                <w:rStyle w:val="Other"/>
              </w:rPr>
              <w:t>Telefon:: +40 21306.08.00</w:t>
            </w:r>
          </w:p>
        </w:tc>
        <w:tc>
          <w:tcPr>
            <w:tcW w:w="3523" w:type="dxa"/>
            <w:tcBorders>
              <w:top w:val="single" w:sz="4" w:space="0" w:color="auto"/>
              <w:left w:val="single" w:sz="4" w:space="0" w:color="auto"/>
              <w:bottom w:val="nil"/>
              <w:right w:val="single" w:sz="4" w:space="0" w:color="auto"/>
            </w:tcBorders>
          </w:tcPr>
          <w:p w14:paraId="3F357FBD" w14:textId="77777777" w:rsidR="00432E4F" w:rsidRDefault="00432E4F">
            <w:pPr>
              <w:rPr>
                <w:rFonts w:ascii="Cambria" w:hAnsi="Cambria"/>
                <w:sz w:val="10"/>
                <w:szCs w:val="10"/>
              </w:rPr>
            </w:pPr>
          </w:p>
        </w:tc>
      </w:tr>
      <w:tr w:rsidR="00432E4F" w14:paraId="35406ED1" w14:textId="77777777" w:rsidTr="00432E4F">
        <w:trPr>
          <w:trHeight w:hRule="exact" w:val="250"/>
          <w:jc w:val="center"/>
        </w:trPr>
        <w:tc>
          <w:tcPr>
            <w:tcW w:w="3778" w:type="dxa"/>
            <w:tcBorders>
              <w:top w:val="single" w:sz="4" w:space="0" w:color="auto"/>
              <w:left w:val="single" w:sz="4" w:space="0" w:color="auto"/>
              <w:bottom w:val="single" w:sz="4" w:space="0" w:color="auto"/>
              <w:right w:val="nil"/>
            </w:tcBorders>
            <w:vAlign w:val="bottom"/>
            <w:hideMark/>
          </w:tcPr>
          <w:p w14:paraId="74610A30" w14:textId="77777777" w:rsidR="00432E4F" w:rsidRDefault="00432E4F">
            <w:pPr>
              <w:pStyle w:val="Other0"/>
              <w:rPr>
                <w:rFonts w:ascii="Cambria" w:hAnsi="Cambria"/>
              </w:rPr>
            </w:pPr>
            <w:r>
              <w:rPr>
                <w:rStyle w:val="Other"/>
              </w:rPr>
              <w:t>Adresa Internet (URL) :www.osim.ro;</w:t>
            </w:r>
          </w:p>
        </w:tc>
        <w:tc>
          <w:tcPr>
            <w:tcW w:w="2429" w:type="dxa"/>
            <w:tcBorders>
              <w:top w:val="single" w:sz="4" w:space="0" w:color="auto"/>
              <w:left w:val="single" w:sz="4" w:space="0" w:color="auto"/>
              <w:bottom w:val="single" w:sz="4" w:space="0" w:color="auto"/>
              <w:right w:val="nil"/>
            </w:tcBorders>
            <w:vAlign w:val="bottom"/>
            <w:hideMark/>
          </w:tcPr>
          <w:p w14:paraId="49D0D7D6" w14:textId="77777777" w:rsidR="00432E4F" w:rsidRDefault="00432E4F">
            <w:pPr>
              <w:pStyle w:val="Other0"/>
              <w:rPr>
                <w:rFonts w:ascii="Cambria" w:hAnsi="Cambria"/>
              </w:rPr>
            </w:pPr>
            <w:r>
              <w:rPr>
                <w:rStyle w:val="Other"/>
              </w:rPr>
              <w:t>Fax: +40 021312.38.19</w:t>
            </w:r>
          </w:p>
        </w:tc>
        <w:tc>
          <w:tcPr>
            <w:tcW w:w="3523" w:type="dxa"/>
            <w:tcBorders>
              <w:top w:val="single" w:sz="4" w:space="0" w:color="auto"/>
              <w:left w:val="single" w:sz="4" w:space="0" w:color="auto"/>
              <w:bottom w:val="single" w:sz="4" w:space="0" w:color="auto"/>
              <w:right w:val="single" w:sz="4" w:space="0" w:color="auto"/>
            </w:tcBorders>
          </w:tcPr>
          <w:p w14:paraId="6BF51C02" w14:textId="77777777" w:rsidR="00432E4F" w:rsidRDefault="00432E4F">
            <w:pPr>
              <w:rPr>
                <w:rFonts w:ascii="Cambria" w:hAnsi="Cambria"/>
                <w:sz w:val="10"/>
                <w:szCs w:val="10"/>
              </w:rPr>
            </w:pPr>
          </w:p>
        </w:tc>
      </w:tr>
    </w:tbl>
    <w:p w14:paraId="03E80599" w14:textId="77777777" w:rsidR="00432E4F" w:rsidRDefault="00432E4F" w:rsidP="00432E4F">
      <w:pPr>
        <w:spacing w:after="0" w:line="240" w:lineRule="auto"/>
        <w:rPr>
          <w:rFonts w:ascii="Times New Roman" w:hAnsi="Times New Roman"/>
          <w:sz w:val="24"/>
          <w:szCs w:val="24"/>
        </w:rPr>
      </w:pPr>
    </w:p>
    <w:p w14:paraId="772B5E80" w14:textId="77777777" w:rsidR="00432E4F" w:rsidRDefault="00432E4F" w:rsidP="00432E4F">
      <w:pPr>
        <w:spacing w:after="0" w:line="240" w:lineRule="auto"/>
        <w:rPr>
          <w:rFonts w:ascii="Times New Roman" w:hAnsi="Times New Roman"/>
          <w:sz w:val="24"/>
          <w:szCs w:val="24"/>
        </w:rPr>
      </w:pPr>
    </w:p>
    <w:p w14:paraId="55D53CE0" w14:textId="77777777" w:rsidR="00432E4F" w:rsidRDefault="00432E4F" w:rsidP="00432E4F">
      <w:pPr>
        <w:spacing w:after="0" w:line="240" w:lineRule="auto"/>
        <w:rPr>
          <w:rFonts w:ascii="Times New Roman" w:hAnsi="Times New Roman"/>
          <w:sz w:val="24"/>
          <w:szCs w:val="24"/>
        </w:rPr>
      </w:pPr>
    </w:p>
    <w:p w14:paraId="708D3843" w14:textId="77777777" w:rsidR="00432E4F" w:rsidRDefault="00432E4F" w:rsidP="00432E4F">
      <w:pPr>
        <w:spacing w:after="0" w:line="240" w:lineRule="auto"/>
        <w:rPr>
          <w:rFonts w:ascii="Times New Roman" w:hAnsi="Times New Roman"/>
          <w:sz w:val="24"/>
          <w:szCs w:val="24"/>
        </w:rPr>
      </w:pPr>
    </w:p>
    <w:p w14:paraId="74B448D7" w14:textId="77777777" w:rsidR="00432E4F" w:rsidRDefault="00432E4F" w:rsidP="00432E4F">
      <w:pPr>
        <w:spacing w:after="0" w:line="240" w:lineRule="auto"/>
        <w:rPr>
          <w:rFonts w:ascii="Times New Roman" w:hAnsi="Times New Roman"/>
          <w:sz w:val="24"/>
          <w:szCs w:val="24"/>
        </w:rPr>
      </w:pPr>
    </w:p>
    <w:p w14:paraId="435B4C87" w14:textId="77777777" w:rsidR="00432E4F" w:rsidRDefault="00432E4F" w:rsidP="00432E4F">
      <w:pPr>
        <w:spacing w:after="0" w:line="240" w:lineRule="auto"/>
        <w:rPr>
          <w:rFonts w:ascii="Times New Roman" w:hAnsi="Times New Roman"/>
          <w:sz w:val="24"/>
          <w:szCs w:val="24"/>
        </w:rPr>
      </w:pPr>
    </w:p>
    <w:p w14:paraId="2093AA97" w14:textId="77777777" w:rsidR="00432E4F" w:rsidRDefault="00432E4F" w:rsidP="00432E4F">
      <w:pPr>
        <w:spacing w:after="0" w:line="240" w:lineRule="auto"/>
        <w:rPr>
          <w:rFonts w:ascii="Times New Roman" w:hAnsi="Times New Roman"/>
          <w:sz w:val="24"/>
          <w:szCs w:val="24"/>
        </w:rPr>
      </w:pPr>
    </w:p>
    <w:p w14:paraId="59C65DA1" w14:textId="77777777" w:rsidR="00432E4F" w:rsidRDefault="00432E4F"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2D5DB906"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4C92E236"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398B31C0"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23DD565D"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23A9D419"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7418E19C"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431FA28D"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6F6149BD" w14:textId="77777777" w:rsidR="00386299" w:rsidRDefault="00386299"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p>
    <w:p w14:paraId="6D229A36" w14:textId="2FABDD9B" w:rsidR="00432E4F" w:rsidRDefault="00432E4F" w:rsidP="00432E4F">
      <w:pPr>
        <w:widowControl w:val="0"/>
        <w:spacing w:before="580" w:after="0" w:line="292" w:lineRule="auto"/>
        <w:ind w:left="6300"/>
        <w:jc w:val="right"/>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lastRenderedPageBreak/>
        <w:t>Se aprobă, Director General</w:t>
      </w:r>
    </w:p>
    <w:p w14:paraId="6383076C" w14:textId="321582B6" w:rsidR="00432E4F" w:rsidRDefault="00432E4F" w:rsidP="00432E4F">
      <w:pPr>
        <w:widowControl w:val="0"/>
        <w:spacing w:after="0" w:line="292" w:lineRule="auto"/>
        <w:ind w:left="7220"/>
        <w:jc w:val="right"/>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Maria</w:t>
      </w:r>
      <w:r w:rsidR="007B15C3">
        <w:rPr>
          <w:rFonts w:ascii="Cambria" w:eastAsia="Cambria" w:hAnsi="Cambria" w:cs="Cambria"/>
          <w:b/>
          <w:bCs/>
          <w:color w:val="000000"/>
          <w:sz w:val="28"/>
          <w:szCs w:val="28"/>
          <w:lang w:val="ro-RO" w:eastAsia="ro-RO" w:bidi="ro-RO"/>
        </w:rPr>
        <w:t>n</w:t>
      </w:r>
      <w:r>
        <w:rPr>
          <w:rFonts w:ascii="Cambria" w:eastAsia="Cambria" w:hAnsi="Cambria" w:cs="Cambria"/>
          <w:b/>
          <w:bCs/>
          <w:color w:val="000000"/>
          <w:sz w:val="28"/>
          <w:szCs w:val="28"/>
          <w:lang w:val="ro-RO" w:eastAsia="ro-RO" w:bidi="ro-RO"/>
        </w:rPr>
        <w:t xml:space="preserve">-Octavian Șerbănescu </w:t>
      </w:r>
    </w:p>
    <w:p w14:paraId="34C0932D" w14:textId="77777777" w:rsidR="00432E4F" w:rsidRDefault="00432E4F" w:rsidP="00432E4F">
      <w:pPr>
        <w:widowControl w:val="0"/>
        <w:spacing w:before="112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OFICIUL DE STAT PENTRU INVENȚII ȘI MĂRCI</w:t>
      </w:r>
    </w:p>
    <w:p w14:paraId="5ADAF020" w14:textId="77777777" w:rsidR="00432E4F" w:rsidRDefault="00432E4F" w:rsidP="00432E4F">
      <w:pPr>
        <w:widowControl w:val="0"/>
        <w:spacing w:after="68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SERVICIUL ACHIZIȚII PUBLICE, ADMINISTRARE PATRIMONIU</w:t>
      </w:r>
    </w:p>
    <w:p w14:paraId="1C3AE01B" w14:textId="77777777" w:rsidR="00432E4F" w:rsidRDefault="00432E4F" w:rsidP="00432E4F">
      <w:pPr>
        <w:widowControl w:val="0"/>
        <w:spacing w:after="52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DOCUMENTAȚIE DE ATRIBUIRE</w:t>
      </w:r>
      <w:r>
        <w:rPr>
          <w:rFonts w:ascii="Cambria" w:eastAsia="Cambria" w:hAnsi="Cambria" w:cs="Cambria"/>
          <w:b/>
          <w:bCs/>
          <w:color w:val="000000"/>
          <w:sz w:val="28"/>
          <w:szCs w:val="28"/>
          <w:lang w:val="ro-RO" w:eastAsia="ro-RO" w:bidi="ro-RO"/>
        </w:rPr>
        <w:br/>
        <w:t>„SERVICII DE FURNIZARE ENERGIE ELECTRICĂ PRIN ÎNCHEIEREA UNUI ACORD-CADRU PENTRU 24 LUNI"</w:t>
      </w:r>
    </w:p>
    <w:p w14:paraId="19B4358A" w14:textId="77777777" w:rsidR="00432E4F" w:rsidRDefault="00432E4F" w:rsidP="00432E4F">
      <w:pPr>
        <w:widowControl w:val="0"/>
        <w:spacing w:after="52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pentru OFICIUL DE STAT PENTRU INVENȚII ȘI MĂRCI,</w:t>
      </w:r>
    </w:p>
    <w:p w14:paraId="2C676B8D" w14:textId="77777777" w:rsidR="00844AE0" w:rsidRDefault="00432E4F" w:rsidP="00432E4F">
      <w:pPr>
        <w:widowControl w:val="0"/>
        <w:spacing w:after="52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b/>
          <w:bCs/>
          <w:color w:val="000000"/>
          <w:sz w:val="28"/>
          <w:szCs w:val="28"/>
          <w:lang w:val="ro-RO" w:eastAsia="ro-RO" w:bidi="ro-RO"/>
        </w:rPr>
        <w:t>din Str. Ion Ghica, nr. 5, sector 3, București</w:t>
      </w:r>
    </w:p>
    <w:p w14:paraId="3176BEC8" w14:textId="0E56A0E7" w:rsidR="00432E4F" w:rsidRDefault="00432E4F" w:rsidP="00432E4F">
      <w:pPr>
        <w:widowControl w:val="0"/>
        <w:spacing w:after="520" w:line="240" w:lineRule="auto"/>
        <w:jc w:val="center"/>
        <w:rPr>
          <w:rFonts w:ascii="Cambria" w:eastAsia="Cambria" w:hAnsi="Cambria" w:cs="Cambria"/>
          <w:b/>
          <w:bCs/>
          <w:color w:val="000000"/>
          <w:sz w:val="28"/>
          <w:szCs w:val="28"/>
          <w:lang w:val="ro-RO" w:eastAsia="ro-RO" w:bidi="ro-RO"/>
        </w:rPr>
      </w:pPr>
      <w:r>
        <w:rPr>
          <w:rFonts w:ascii="Cambria" w:eastAsia="Cambria" w:hAnsi="Cambria" w:cs="Cambria"/>
          <w:color w:val="000000"/>
          <w:sz w:val="28"/>
          <w:szCs w:val="28"/>
          <w:lang w:val="ro-RO" w:eastAsia="ro-RO" w:bidi="ro-RO"/>
        </w:rPr>
        <w:t>prin aplicarea procedurii de</w:t>
      </w:r>
    </w:p>
    <w:p w14:paraId="3381DBB8" w14:textId="77777777" w:rsidR="00432E4F" w:rsidRDefault="00432E4F" w:rsidP="00432E4F">
      <w:pPr>
        <w:widowControl w:val="0"/>
        <w:spacing w:after="0" w:line="240" w:lineRule="auto"/>
        <w:jc w:val="center"/>
        <w:rPr>
          <w:rFonts w:ascii="Cambria" w:eastAsia="Cambria" w:hAnsi="Cambria" w:cs="Cambria"/>
          <w:b/>
          <w:bCs/>
          <w:color w:val="000000"/>
          <w:sz w:val="32"/>
          <w:szCs w:val="32"/>
          <w:lang w:val="ro-RO" w:eastAsia="ro-RO" w:bidi="ro-RO"/>
        </w:rPr>
      </w:pPr>
      <w:r>
        <w:rPr>
          <w:rFonts w:ascii="Cambria" w:eastAsia="Cambria" w:hAnsi="Cambria" w:cs="Cambria"/>
          <w:b/>
          <w:bCs/>
          <w:i/>
          <w:iCs/>
          <w:color w:val="000000"/>
          <w:sz w:val="28"/>
          <w:szCs w:val="28"/>
          <w:lang w:val="ro-RO" w:eastAsia="ro-RO" w:bidi="ro-RO"/>
        </w:rPr>
        <w:t>NEGOCIERE FĂRĂ PUBLICARE PREALABILĂ</w:t>
      </w:r>
      <w:r>
        <w:rPr>
          <w:rFonts w:ascii="Cambria" w:eastAsia="Cambria" w:hAnsi="Cambria" w:cs="Cambria"/>
          <w:b/>
          <w:bCs/>
          <w:i/>
          <w:iCs/>
          <w:color w:val="000000"/>
          <w:sz w:val="28"/>
          <w:szCs w:val="28"/>
          <w:lang w:val="ro-RO" w:eastAsia="ro-RO" w:bidi="ro-RO"/>
        </w:rPr>
        <w:br/>
        <w:t>09310000-5 Electricitate (Rev.2)</w:t>
      </w:r>
      <w:r>
        <w:rPr>
          <w:rFonts w:ascii="Cambria" w:eastAsia="Cambria" w:hAnsi="Cambria" w:cs="Cambria"/>
          <w:b/>
          <w:bCs/>
          <w:i/>
          <w:iCs/>
          <w:color w:val="000000"/>
          <w:sz w:val="28"/>
          <w:szCs w:val="28"/>
          <w:lang w:val="ro-RO" w:eastAsia="ro-RO" w:bidi="ro-RO"/>
        </w:rPr>
        <w:br/>
      </w:r>
    </w:p>
    <w:p w14:paraId="17D6EC40" w14:textId="45658963" w:rsidR="00432E4F" w:rsidRDefault="00432E4F" w:rsidP="00432E4F">
      <w:pPr>
        <w:widowControl w:val="0"/>
        <w:spacing w:after="0" w:line="240" w:lineRule="auto"/>
        <w:jc w:val="center"/>
        <w:rPr>
          <w:rFonts w:ascii="Cambria" w:eastAsia="Cambria" w:hAnsi="Cambria" w:cs="Cambria"/>
          <w:b/>
          <w:bCs/>
          <w:color w:val="000000"/>
          <w:sz w:val="32"/>
          <w:szCs w:val="32"/>
          <w:lang w:val="ro-RO" w:eastAsia="ro-RO" w:bidi="ro-RO"/>
        </w:rPr>
      </w:pPr>
      <w:r>
        <w:rPr>
          <w:rFonts w:ascii="Cambria" w:eastAsia="Cambria" w:hAnsi="Cambria" w:cs="Cambria"/>
          <w:b/>
          <w:bCs/>
          <w:color w:val="000000"/>
          <w:sz w:val="32"/>
          <w:szCs w:val="32"/>
          <w:lang w:val="ro-RO" w:eastAsia="ro-RO" w:bidi="ro-RO"/>
        </w:rPr>
        <w:t>SECȚIUNEA I</w:t>
      </w:r>
      <w:r w:rsidR="00844AE0">
        <w:rPr>
          <w:rFonts w:ascii="Cambria" w:eastAsia="Cambria" w:hAnsi="Cambria" w:cs="Cambria"/>
          <w:b/>
          <w:bCs/>
          <w:color w:val="000000"/>
          <w:sz w:val="32"/>
          <w:szCs w:val="32"/>
          <w:lang w:val="ro-RO" w:eastAsia="ro-RO" w:bidi="ro-RO"/>
        </w:rPr>
        <w:t>V</w:t>
      </w:r>
    </w:p>
    <w:p w14:paraId="2B3214E4" w14:textId="77777777" w:rsidR="00432E4F" w:rsidRDefault="00432E4F" w:rsidP="00432E4F">
      <w:pPr>
        <w:widowControl w:val="0"/>
        <w:spacing w:after="0" w:line="240" w:lineRule="auto"/>
        <w:jc w:val="center"/>
        <w:rPr>
          <w:rFonts w:ascii="Cambria" w:eastAsia="Calibri" w:hAnsi="Cambria" w:cs="Calibri"/>
          <w:color w:val="000000"/>
          <w:sz w:val="32"/>
          <w:szCs w:val="32"/>
          <w:lang w:val="ro-RO" w:eastAsia="ro-RO" w:bidi="ro-RO"/>
        </w:rPr>
      </w:pPr>
    </w:p>
    <w:p w14:paraId="3B5826CD" w14:textId="77777777" w:rsidR="00432E4F" w:rsidRDefault="00432E4F" w:rsidP="00432E4F">
      <w:pPr>
        <w:keepNext/>
        <w:keepLines/>
        <w:widowControl w:val="0"/>
        <w:spacing w:after="0" w:line="240" w:lineRule="auto"/>
        <w:jc w:val="center"/>
        <w:outlineLvl w:val="1"/>
        <w:rPr>
          <w:rFonts w:ascii="Cambria" w:eastAsia="Cambria" w:hAnsi="Cambria" w:cs="Cambria"/>
          <w:b/>
          <w:bCs/>
          <w:color w:val="000000"/>
          <w:sz w:val="36"/>
          <w:szCs w:val="36"/>
          <w:lang w:val="ro-RO" w:eastAsia="ro-RO" w:bidi="ro-RO"/>
        </w:rPr>
      </w:pPr>
      <w:bookmarkStart w:id="34" w:name="bookmark51"/>
      <w:r>
        <w:rPr>
          <w:rFonts w:ascii="Cambria" w:eastAsia="Cambria" w:hAnsi="Cambria" w:cs="Cambria"/>
          <w:b/>
          <w:bCs/>
          <w:color w:val="000000"/>
          <w:sz w:val="36"/>
          <w:szCs w:val="36"/>
          <w:lang w:val="ro-RO" w:eastAsia="ro-RO" w:bidi="ro-RO"/>
        </w:rPr>
        <w:t>CAIET DE SARCINI</w:t>
      </w:r>
      <w:bookmarkEnd w:id="34"/>
    </w:p>
    <w:p w14:paraId="3FD55440" w14:textId="77777777" w:rsidR="00432E4F" w:rsidRDefault="00432E4F" w:rsidP="00432E4F">
      <w:pPr>
        <w:widowControl w:val="0"/>
        <w:spacing w:after="0" w:line="261" w:lineRule="auto"/>
        <w:ind w:left="6320" w:right="44"/>
        <w:jc w:val="right"/>
        <w:rPr>
          <w:rFonts w:ascii="Cambria" w:eastAsia="Cambria" w:hAnsi="Cambria" w:cs="Cambria"/>
          <w:color w:val="000000"/>
          <w:lang w:val="ro-RO" w:eastAsia="ro-RO" w:bidi="ro-RO"/>
        </w:rPr>
      </w:pPr>
    </w:p>
    <w:p w14:paraId="760DE38E" w14:textId="77777777" w:rsidR="00432E4F" w:rsidRDefault="00432E4F" w:rsidP="00432E4F">
      <w:pPr>
        <w:widowControl w:val="0"/>
        <w:spacing w:after="0" w:line="261" w:lineRule="auto"/>
        <w:ind w:left="6320" w:right="44"/>
        <w:jc w:val="right"/>
        <w:rPr>
          <w:rFonts w:ascii="Cambria" w:eastAsia="Cambria" w:hAnsi="Cambria" w:cs="Cambria"/>
          <w:color w:val="000000"/>
          <w:lang w:val="ro-RO" w:eastAsia="ro-RO" w:bidi="ro-RO"/>
        </w:rPr>
      </w:pPr>
    </w:p>
    <w:p w14:paraId="0DDFA34B" w14:textId="77777777" w:rsidR="00432E4F" w:rsidRDefault="00432E4F" w:rsidP="00432E4F">
      <w:pPr>
        <w:widowControl w:val="0"/>
        <w:spacing w:after="0" w:line="261" w:lineRule="auto"/>
        <w:ind w:left="6320" w:right="44"/>
        <w:jc w:val="right"/>
        <w:rPr>
          <w:rFonts w:ascii="Cambria" w:eastAsia="Cambria" w:hAnsi="Cambria" w:cs="Cambria"/>
          <w:color w:val="000000"/>
          <w:lang w:val="ro-RO" w:eastAsia="ro-RO" w:bidi="ro-RO"/>
        </w:rPr>
      </w:pPr>
    </w:p>
    <w:p w14:paraId="57882C84" w14:textId="77777777" w:rsidR="00432E4F" w:rsidRDefault="00432E4F" w:rsidP="00432E4F">
      <w:pPr>
        <w:pStyle w:val="Bodytext30"/>
        <w:spacing w:after="0" w:line="261" w:lineRule="auto"/>
        <w:ind w:left="6320" w:right="44"/>
        <w:jc w:val="right"/>
        <w:rPr>
          <w:rStyle w:val="Bodytext3"/>
        </w:rPr>
      </w:pPr>
      <w:r>
        <w:rPr>
          <w:rStyle w:val="Bodytext3"/>
        </w:rPr>
        <w:t>Sef Serviciul Achiziții Publice, Administrare Patrimoniu</w:t>
      </w:r>
    </w:p>
    <w:p w14:paraId="1E20AD9B" w14:textId="77777777" w:rsidR="00432E4F" w:rsidRDefault="00432E4F" w:rsidP="00432E4F">
      <w:pPr>
        <w:pStyle w:val="Other0"/>
        <w:spacing w:after="380"/>
        <w:jc w:val="right"/>
      </w:pPr>
      <w:r>
        <w:rPr>
          <w:rFonts w:ascii="Cambria" w:hAnsi="Cambria"/>
          <w:sz w:val="22"/>
          <w:szCs w:val="22"/>
        </w:rPr>
        <w:t>Iulia-Hermina Varodin</w:t>
      </w:r>
    </w:p>
    <w:p w14:paraId="66B0CB21" w14:textId="77777777" w:rsidR="00432E4F" w:rsidRDefault="00432E4F" w:rsidP="00432E4F">
      <w:pPr>
        <w:pStyle w:val="Other0"/>
        <w:spacing w:after="380"/>
        <w:jc w:val="right"/>
        <w:rPr>
          <w:rFonts w:ascii="Cambria" w:hAnsi="Cambria"/>
          <w:sz w:val="22"/>
          <w:szCs w:val="22"/>
        </w:rPr>
      </w:pPr>
    </w:p>
    <w:p w14:paraId="276D9731" w14:textId="77777777" w:rsidR="00432E4F" w:rsidRDefault="00432E4F" w:rsidP="00432E4F">
      <w:pPr>
        <w:spacing w:after="0" w:line="240" w:lineRule="auto"/>
        <w:jc w:val="right"/>
        <w:rPr>
          <w:rFonts w:ascii="Cambria" w:hAnsi="Cambria"/>
        </w:rPr>
      </w:pPr>
      <w:r>
        <w:rPr>
          <w:rFonts w:ascii="Cambria" w:hAnsi="Cambria"/>
        </w:rPr>
        <w:t>Elaborat documentaţia de atribuire,</w:t>
      </w:r>
    </w:p>
    <w:p w14:paraId="324E035A" w14:textId="77777777" w:rsidR="00432E4F" w:rsidRDefault="00432E4F" w:rsidP="00432E4F">
      <w:pPr>
        <w:spacing w:after="0" w:line="240" w:lineRule="auto"/>
        <w:jc w:val="right"/>
        <w:rPr>
          <w:rFonts w:ascii="Cambria" w:hAnsi="Cambria"/>
        </w:rPr>
      </w:pPr>
      <w:r>
        <w:rPr>
          <w:rFonts w:ascii="Cambria" w:hAnsi="Cambria"/>
        </w:rPr>
        <w:t>Expert Serviciu Achiziţii Publice, Administrare Patrimoniu</w:t>
      </w:r>
    </w:p>
    <w:p w14:paraId="75E35149" w14:textId="77777777" w:rsidR="00432E4F" w:rsidRDefault="00432E4F" w:rsidP="00432E4F">
      <w:pPr>
        <w:spacing w:after="0" w:line="240" w:lineRule="auto"/>
        <w:jc w:val="right"/>
        <w:rPr>
          <w:rFonts w:ascii="Cambria" w:hAnsi="Cambria"/>
        </w:rPr>
      </w:pPr>
      <w:r>
        <w:rPr>
          <w:rFonts w:ascii="Cambria" w:hAnsi="Cambria"/>
        </w:rPr>
        <w:t>Gloria - Iohana Popescu</w:t>
      </w:r>
    </w:p>
    <w:p w14:paraId="29BD2AB5" w14:textId="77777777" w:rsidR="00432E4F" w:rsidRDefault="00432E4F" w:rsidP="00432E4F">
      <w:pPr>
        <w:spacing w:after="0" w:line="240" w:lineRule="auto"/>
        <w:jc w:val="right"/>
        <w:rPr>
          <w:rFonts w:ascii="Cambria" w:hAnsi="Cambria"/>
        </w:rPr>
      </w:pPr>
    </w:p>
    <w:p w14:paraId="591C1A53" w14:textId="77777777" w:rsidR="00432E4F" w:rsidRDefault="00432E4F" w:rsidP="00432E4F">
      <w:pPr>
        <w:pStyle w:val="Heading31"/>
        <w:keepNext/>
        <w:keepLines/>
        <w:spacing w:after="0"/>
        <w:rPr>
          <w:rFonts w:ascii="Cambria" w:hAnsi="Cambria"/>
        </w:rPr>
      </w:pPr>
      <w:r>
        <w:rPr>
          <w:rStyle w:val="Heading30"/>
          <w:rFonts w:ascii="Cambria" w:hAnsi="Cambria"/>
          <w:u w:val="single"/>
        </w:rPr>
        <w:lastRenderedPageBreak/>
        <w:t>CAIET DE SARCINI</w:t>
      </w:r>
    </w:p>
    <w:p w14:paraId="262AC150" w14:textId="77777777" w:rsidR="00432E4F" w:rsidRDefault="00432E4F" w:rsidP="00432E4F">
      <w:pPr>
        <w:pStyle w:val="Heading31"/>
        <w:keepNext/>
        <w:keepLines/>
        <w:spacing w:after="920"/>
        <w:rPr>
          <w:rFonts w:ascii="Cambria" w:hAnsi="Cambria"/>
        </w:rPr>
      </w:pPr>
      <w:r>
        <w:rPr>
          <w:rStyle w:val="Heading30"/>
          <w:rFonts w:ascii="Cambria" w:hAnsi="Cambria"/>
        </w:rPr>
        <w:t>„SERVICII DE FURNIZARE ENERGIE ELECTRICĂ PRIN ÎNCHEIEREA UNUI ACORD-CADRU PENTRU 24 LUNI”</w:t>
      </w:r>
    </w:p>
    <w:p w14:paraId="5146E7C3" w14:textId="77777777" w:rsidR="00432E4F" w:rsidRDefault="00432E4F" w:rsidP="00432E4F">
      <w:pPr>
        <w:autoSpaceDE w:val="0"/>
        <w:autoSpaceDN w:val="0"/>
        <w:ind w:right="41" w:firstLine="719"/>
        <w:jc w:val="both"/>
        <w:rPr>
          <w:rFonts w:ascii="Cambria" w:hAnsi="Cambria"/>
        </w:rPr>
      </w:pPr>
      <w:r>
        <w:rPr>
          <w:rFonts w:ascii="Cambria" w:hAnsi="Cambria"/>
        </w:rPr>
        <w:t>Prezentul Caiet de sarcini face parte documentatia de atribuire la Licitația deschisă privind achizitia de energie electrică pentru punctul de consum aparținând Oficiului de Stat pentru Invenții si Marci si conține cerințele de bază în baza cărora se va elabora propunerea tehnică de către fiecare ofertant.</w:t>
      </w:r>
    </w:p>
    <w:p w14:paraId="28360B8B" w14:textId="77777777" w:rsidR="00432E4F" w:rsidRDefault="00432E4F" w:rsidP="00432E4F">
      <w:pPr>
        <w:autoSpaceDE w:val="0"/>
        <w:autoSpaceDN w:val="0"/>
        <w:ind w:right="41" w:firstLine="719"/>
        <w:jc w:val="both"/>
        <w:rPr>
          <w:rFonts w:ascii="Cambria" w:hAnsi="Cambria"/>
        </w:rPr>
      </w:pPr>
      <w:r>
        <w:rPr>
          <w:rFonts w:ascii="Cambria" w:hAnsi="Cambria"/>
        </w:rPr>
        <w:t>Prevederile și cerințele Caietului de sarcini au caracter obligatoriu.</w:t>
      </w:r>
    </w:p>
    <w:p w14:paraId="3C6595F5" w14:textId="77777777" w:rsidR="00432E4F" w:rsidRDefault="00432E4F" w:rsidP="00432E4F">
      <w:pPr>
        <w:autoSpaceDE w:val="0"/>
        <w:autoSpaceDN w:val="0"/>
        <w:ind w:right="41" w:firstLine="719"/>
        <w:jc w:val="both"/>
        <w:rPr>
          <w:rFonts w:ascii="Cambria" w:hAnsi="Cambria"/>
        </w:rPr>
      </w:pPr>
      <w:r>
        <w:rPr>
          <w:rFonts w:ascii="Cambria" w:hAnsi="Cambria"/>
        </w:rPr>
        <w:t>Prevederile și cerințele Caietului de sarcini nu vor exonera ofertantul câștigător de răspunderea de a asigura calitatea furnizării energiei electrice conform prevederile legale. În cazul în care pe parcursul îndeplinirii contractului, se constată că anumite elemente ale propunerii tehnice sau inferioare sau nu corespund cerințelor prevazute în Caietul de sarcini, prevalează prevederile Caietului de sarcini.</w:t>
      </w:r>
    </w:p>
    <w:p w14:paraId="2036B644" w14:textId="77777777" w:rsidR="00432E4F" w:rsidRDefault="00432E4F" w:rsidP="00432E4F">
      <w:pPr>
        <w:autoSpaceDE w:val="0"/>
        <w:autoSpaceDN w:val="0"/>
        <w:ind w:right="41" w:firstLine="719"/>
        <w:jc w:val="both"/>
        <w:rPr>
          <w:rFonts w:ascii="Cambria" w:hAnsi="Cambria"/>
          <w:bCs/>
        </w:rPr>
      </w:pPr>
      <w:r>
        <w:rPr>
          <w:rFonts w:ascii="Cambria" w:hAnsi="Cambria"/>
        </w:rPr>
        <w:t>Energia electrica vor respecta indicatorii de performanță stabiliți potrivit normelor aprobate prin Ordinul ANRE nr. 29/2016</w:t>
      </w:r>
      <w:r>
        <w:rPr>
          <w:rFonts w:ascii="Cambria" w:hAnsi="Cambria"/>
          <w:bCs/>
        </w:rPr>
        <w:t>.</w:t>
      </w:r>
    </w:p>
    <w:p w14:paraId="6DFB1582" w14:textId="77777777" w:rsidR="00432E4F" w:rsidRDefault="00432E4F" w:rsidP="00432E4F">
      <w:pPr>
        <w:autoSpaceDE w:val="0"/>
        <w:autoSpaceDN w:val="0"/>
        <w:ind w:right="41" w:firstLine="719"/>
        <w:jc w:val="both"/>
        <w:rPr>
          <w:rFonts w:ascii="Cambria" w:hAnsi="Cambria"/>
        </w:rPr>
      </w:pPr>
    </w:p>
    <w:p w14:paraId="54750F04" w14:textId="77777777" w:rsidR="00432E4F" w:rsidRDefault="00432E4F" w:rsidP="00432E4F">
      <w:pPr>
        <w:ind w:left="720"/>
        <w:rPr>
          <w:rFonts w:ascii="Cambria" w:hAnsi="Cambria"/>
        </w:rPr>
      </w:pPr>
    </w:p>
    <w:p w14:paraId="29CDF0C9" w14:textId="77777777" w:rsidR="00432E4F" w:rsidRDefault="00432E4F" w:rsidP="00432E4F">
      <w:pPr>
        <w:ind w:left="720"/>
        <w:rPr>
          <w:rFonts w:ascii="Cambria" w:hAnsi="Cambria"/>
        </w:rPr>
      </w:pPr>
    </w:p>
    <w:p w14:paraId="5C9B0AD0" w14:textId="77777777" w:rsidR="00432E4F" w:rsidRDefault="00432E4F" w:rsidP="00432E4F">
      <w:pPr>
        <w:ind w:left="720"/>
        <w:rPr>
          <w:rFonts w:ascii="Cambria" w:hAnsi="Cambria"/>
          <w:b/>
        </w:rPr>
      </w:pPr>
      <w:r>
        <w:rPr>
          <w:rFonts w:ascii="Cambria" w:hAnsi="Cambria"/>
          <w:b/>
        </w:rPr>
        <w:t>Informații privind Autoritatea Contractantă</w:t>
      </w:r>
    </w:p>
    <w:p w14:paraId="42FAA574" w14:textId="77777777" w:rsidR="00432E4F" w:rsidRDefault="00432E4F" w:rsidP="00432E4F">
      <w:pPr>
        <w:ind w:left="720"/>
        <w:rPr>
          <w:rFonts w:ascii="Cambria" w:hAnsi="Cambria"/>
        </w:rPr>
      </w:pPr>
      <w:r>
        <w:rPr>
          <w:rFonts w:ascii="Cambria" w:hAnsi="Cambria"/>
        </w:rPr>
        <w:t>Denumire: Oficiul de Stat pentru Invenții și Mărci</w:t>
      </w:r>
    </w:p>
    <w:p w14:paraId="24AA2F74" w14:textId="77777777" w:rsidR="00432E4F" w:rsidRDefault="00432E4F" w:rsidP="00432E4F">
      <w:pPr>
        <w:ind w:left="720"/>
        <w:rPr>
          <w:rFonts w:ascii="Cambria" w:hAnsi="Cambria"/>
        </w:rPr>
      </w:pPr>
      <w:r>
        <w:rPr>
          <w:rFonts w:ascii="Cambria" w:hAnsi="Cambria"/>
        </w:rPr>
        <w:t>Adresa Str Ion Ghica nr.5, sector 3, București</w:t>
      </w:r>
    </w:p>
    <w:p w14:paraId="2FEB4697" w14:textId="77777777" w:rsidR="00432E4F" w:rsidRDefault="00432E4F" w:rsidP="00432E4F">
      <w:pPr>
        <w:ind w:left="720"/>
        <w:rPr>
          <w:rFonts w:ascii="Cambria" w:hAnsi="Cambria"/>
        </w:rPr>
      </w:pPr>
      <w:r>
        <w:rPr>
          <w:rFonts w:ascii="Cambria" w:hAnsi="Cambria"/>
        </w:rPr>
        <w:t xml:space="preserve">E-mail: </w:t>
      </w:r>
      <w:hyperlink r:id="rId17" w:history="1">
        <w:r>
          <w:rPr>
            <w:rStyle w:val="Hyperlink"/>
          </w:rPr>
          <w:t>office@osim.ro</w:t>
        </w:r>
      </w:hyperlink>
    </w:p>
    <w:p w14:paraId="6FFFD356" w14:textId="77777777" w:rsidR="00432E4F" w:rsidRDefault="00432E4F" w:rsidP="00432E4F">
      <w:pPr>
        <w:ind w:left="720"/>
        <w:rPr>
          <w:rFonts w:ascii="Cambria" w:hAnsi="Cambria"/>
        </w:rPr>
      </w:pPr>
      <w:r>
        <w:rPr>
          <w:rFonts w:ascii="Cambria" w:hAnsi="Cambria"/>
        </w:rPr>
        <w:t>Cod poștal 030044</w:t>
      </w:r>
    </w:p>
    <w:p w14:paraId="445B8B32" w14:textId="77777777" w:rsidR="00432E4F" w:rsidRDefault="00432E4F" w:rsidP="00432E4F">
      <w:pPr>
        <w:ind w:left="720"/>
        <w:rPr>
          <w:rFonts w:ascii="Cambria" w:hAnsi="Cambria"/>
        </w:rPr>
      </w:pPr>
      <w:r>
        <w:rPr>
          <w:rFonts w:ascii="Cambria" w:hAnsi="Cambria"/>
        </w:rPr>
        <w:t>Telefon +40 21.306.08.00</w:t>
      </w:r>
    </w:p>
    <w:p w14:paraId="06F7C7DF" w14:textId="77777777" w:rsidR="00432E4F" w:rsidRDefault="00432E4F" w:rsidP="00432E4F">
      <w:pPr>
        <w:ind w:left="720"/>
        <w:rPr>
          <w:rFonts w:ascii="Cambria" w:hAnsi="Cambria"/>
        </w:rPr>
      </w:pPr>
    </w:p>
    <w:p w14:paraId="6ABB6D28" w14:textId="77777777" w:rsidR="00432E4F" w:rsidRDefault="00432E4F" w:rsidP="00432E4F">
      <w:pPr>
        <w:ind w:left="720"/>
        <w:rPr>
          <w:rFonts w:ascii="Cambria" w:hAnsi="Cambria"/>
        </w:rPr>
      </w:pPr>
    </w:p>
    <w:p w14:paraId="33578BBF" w14:textId="77777777" w:rsidR="00432E4F" w:rsidRDefault="00432E4F" w:rsidP="00432E4F">
      <w:pPr>
        <w:ind w:left="720"/>
        <w:rPr>
          <w:rFonts w:ascii="Cambria" w:hAnsi="Cambria"/>
        </w:rPr>
      </w:pPr>
    </w:p>
    <w:p w14:paraId="4098EDA9" w14:textId="0256CDFA" w:rsidR="00432E4F" w:rsidRDefault="00432E4F" w:rsidP="00432E4F">
      <w:pPr>
        <w:ind w:left="720"/>
        <w:rPr>
          <w:rFonts w:ascii="Cambria" w:hAnsi="Cambria"/>
        </w:rPr>
      </w:pPr>
    </w:p>
    <w:p w14:paraId="57289C1A" w14:textId="380430EB" w:rsidR="00386299" w:rsidRDefault="00386299" w:rsidP="00432E4F">
      <w:pPr>
        <w:ind w:left="720"/>
        <w:rPr>
          <w:rFonts w:ascii="Cambria" w:hAnsi="Cambria"/>
        </w:rPr>
      </w:pPr>
    </w:p>
    <w:p w14:paraId="13D56CC2" w14:textId="7DBA0997" w:rsidR="00386299" w:rsidRDefault="00386299" w:rsidP="00432E4F">
      <w:pPr>
        <w:ind w:left="720"/>
        <w:rPr>
          <w:rFonts w:ascii="Cambria" w:hAnsi="Cambria"/>
        </w:rPr>
      </w:pPr>
    </w:p>
    <w:p w14:paraId="650EF21F" w14:textId="77777777" w:rsidR="00386299" w:rsidRDefault="00386299" w:rsidP="00432E4F">
      <w:pPr>
        <w:ind w:left="720"/>
        <w:rPr>
          <w:rFonts w:ascii="Cambria" w:hAnsi="Cambria"/>
        </w:rPr>
      </w:pPr>
    </w:p>
    <w:p w14:paraId="15AFF1D5" w14:textId="77777777" w:rsidR="00432E4F" w:rsidRDefault="00432E4F" w:rsidP="00432E4F">
      <w:pPr>
        <w:ind w:left="720"/>
        <w:rPr>
          <w:rFonts w:ascii="Cambria" w:hAnsi="Cambria"/>
        </w:rPr>
      </w:pPr>
    </w:p>
    <w:p w14:paraId="19DD3825" w14:textId="77777777" w:rsidR="00432E4F" w:rsidRDefault="00432E4F" w:rsidP="00363B7F">
      <w:pPr>
        <w:spacing w:after="0" w:line="240" w:lineRule="auto"/>
        <w:ind w:firstLine="720"/>
        <w:rPr>
          <w:rFonts w:ascii="Cambria" w:hAnsi="Cambria"/>
          <w:b/>
        </w:rPr>
      </w:pPr>
      <w:r>
        <w:rPr>
          <w:rFonts w:ascii="Cambria" w:hAnsi="Cambria"/>
          <w:b/>
        </w:rPr>
        <w:lastRenderedPageBreak/>
        <w:t>I. Obiectul achiziţiei</w:t>
      </w:r>
    </w:p>
    <w:p w14:paraId="56BFAD05" w14:textId="77777777" w:rsidR="00432E4F" w:rsidRDefault="00432E4F" w:rsidP="00363B7F">
      <w:pPr>
        <w:autoSpaceDE w:val="0"/>
        <w:autoSpaceDN w:val="0"/>
        <w:adjustRightInd w:val="0"/>
        <w:spacing w:after="0" w:line="240" w:lineRule="auto"/>
        <w:jc w:val="both"/>
        <w:rPr>
          <w:rFonts w:ascii="Cambria" w:hAnsi="Cambria"/>
          <w:b/>
        </w:rPr>
      </w:pPr>
    </w:p>
    <w:p w14:paraId="125D80E5" w14:textId="77777777" w:rsidR="00432E4F" w:rsidRDefault="00432E4F" w:rsidP="00363B7F">
      <w:pPr>
        <w:autoSpaceDE w:val="0"/>
        <w:autoSpaceDN w:val="0"/>
        <w:adjustRightInd w:val="0"/>
        <w:spacing w:after="0" w:line="240" w:lineRule="auto"/>
        <w:ind w:firstLine="720"/>
        <w:jc w:val="both"/>
        <w:rPr>
          <w:rFonts w:ascii="Cambria" w:hAnsi="Cambria"/>
        </w:rPr>
      </w:pPr>
      <w:r>
        <w:rPr>
          <w:rFonts w:ascii="Cambria" w:hAnsi="Cambria"/>
        </w:rPr>
        <w:t>Obiectul achiziţiei constă în achiziţia de energie electrică, la medie și joasă tensiune.</w:t>
      </w:r>
    </w:p>
    <w:p w14:paraId="28269022" w14:textId="77777777" w:rsidR="00432E4F" w:rsidRDefault="00432E4F" w:rsidP="00363B7F">
      <w:pPr>
        <w:autoSpaceDE w:val="0"/>
        <w:autoSpaceDN w:val="0"/>
        <w:adjustRightInd w:val="0"/>
        <w:spacing w:after="0" w:line="240" w:lineRule="auto"/>
        <w:ind w:firstLine="720"/>
        <w:jc w:val="both"/>
        <w:rPr>
          <w:rFonts w:ascii="Cambria" w:hAnsi="Cambria"/>
        </w:rPr>
      </w:pPr>
      <w:r>
        <w:rPr>
          <w:rFonts w:ascii="Cambria" w:hAnsi="Cambria"/>
        </w:rPr>
        <w:t xml:space="preserve">Achiziţia este realizată de </w:t>
      </w:r>
      <w:r>
        <w:rPr>
          <w:rFonts w:ascii="Cambria" w:hAnsi="Cambria"/>
          <w:spacing w:val="-2"/>
        </w:rPr>
        <w:t xml:space="preserve">OFICIUL DE STAT PENTRU INVENTII SI MARCI, </w:t>
      </w:r>
      <w:r>
        <w:rPr>
          <w:rFonts w:ascii="Cambria" w:hAnsi="Cambria"/>
        </w:rPr>
        <w:t>în temeiul prevederilor art. 7</w:t>
      </w:r>
      <w:r>
        <w:rPr>
          <w:rFonts w:ascii="Cambria" w:hAnsi="Cambria"/>
          <w:spacing w:val="-5"/>
        </w:rPr>
        <w:t xml:space="preserve"> alin. (1) din </w:t>
      </w:r>
      <w:r>
        <w:rPr>
          <w:rFonts w:ascii="Cambria" w:hAnsi="Cambria"/>
          <w:bCs/>
        </w:rPr>
        <w:t>Legea nr. 98/2016 privind achiziţiile publice</w:t>
      </w:r>
      <w:r>
        <w:rPr>
          <w:rFonts w:ascii="Cambria" w:hAnsi="Cambria"/>
        </w:rPr>
        <w:t>, cu modificările şi completările ulterioare.</w:t>
      </w:r>
    </w:p>
    <w:p w14:paraId="6A743201" w14:textId="77777777" w:rsidR="00432E4F" w:rsidRDefault="00432E4F" w:rsidP="00363B7F">
      <w:pPr>
        <w:autoSpaceDE w:val="0"/>
        <w:autoSpaceDN w:val="0"/>
        <w:adjustRightInd w:val="0"/>
        <w:spacing w:after="0" w:line="240" w:lineRule="auto"/>
        <w:ind w:firstLine="720"/>
        <w:jc w:val="both"/>
        <w:rPr>
          <w:rFonts w:ascii="Cambria" w:hAnsi="Cambria"/>
        </w:rPr>
      </w:pPr>
      <w:r>
        <w:rPr>
          <w:rFonts w:ascii="Cambria" w:hAnsi="Cambria"/>
        </w:rPr>
        <w:t>În urma procedurii de achiziţie se va încheia un acord-cadru de furnizare energie electrică pe o perioadă de 24 luni cu un furnizor de energie electrică ce deţine licenţă de furnizare emisă de Autoritatea Naţională de Reglementare în Domeniul Energiei (ANRE), licenţă a cărei valabilitate va trebui menţinută de furnizor pe toată perioada de derulare a acordului-cadru de furnizare şi a contractelor subsecvente.</w:t>
      </w:r>
    </w:p>
    <w:p w14:paraId="06AF3F69" w14:textId="77777777" w:rsidR="00432E4F" w:rsidRDefault="00432E4F" w:rsidP="00363B7F">
      <w:pPr>
        <w:pStyle w:val="Default"/>
        <w:ind w:firstLine="720"/>
        <w:jc w:val="both"/>
        <w:rPr>
          <w:rFonts w:ascii="Cambria" w:hAnsi="Cambria" w:cs="Times New Roman"/>
          <w:b/>
          <w:color w:val="auto"/>
          <w:lang w:val="ro-RO"/>
        </w:rPr>
      </w:pPr>
      <w:r>
        <w:rPr>
          <w:rFonts w:ascii="Cambria" w:hAnsi="Cambria" w:cs="Times New Roman"/>
          <w:lang w:val="ro-RO"/>
        </w:rPr>
        <w:t xml:space="preserve">Cantitatea de energie electrică estimată a fi consumată de către OSIM în </w:t>
      </w:r>
      <w:r>
        <w:rPr>
          <w:rFonts w:ascii="Cambria" w:hAnsi="Cambria" w:cs="Times New Roman"/>
          <w:b/>
          <w:lang w:val="ro-RO"/>
        </w:rPr>
        <w:t xml:space="preserve">perioada 2022 - 2024 </w:t>
      </w:r>
      <w:r>
        <w:rPr>
          <w:rFonts w:ascii="Cambria" w:hAnsi="Cambria" w:cs="Times New Roman"/>
          <w:lang w:val="ro-RO"/>
        </w:rPr>
        <w:t>(perioada de derulare a acordului-cadru)</w:t>
      </w:r>
      <w:r>
        <w:rPr>
          <w:rFonts w:ascii="Cambria" w:hAnsi="Cambria" w:cs="Times New Roman"/>
          <w:b/>
          <w:lang w:val="ro-RO"/>
        </w:rPr>
        <w:t xml:space="preserve"> </w:t>
      </w:r>
      <w:r>
        <w:rPr>
          <w:rFonts w:ascii="Cambria" w:hAnsi="Cambria" w:cs="Times New Roman"/>
          <w:b/>
          <w:color w:val="auto"/>
          <w:lang w:val="ro-RO"/>
        </w:rPr>
        <w:t>este de minim 1.000</w:t>
      </w:r>
      <w:r>
        <w:rPr>
          <w:rFonts w:ascii="Cambria" w:hAnsi="Cambria" w:cs="Times New Roman"/>
          <w:b/>
          <w:bCs/>
          <w:color w:val="auto"/>
          <w:lang w:val="ro-RO"/>
        </w:rPr>
        <w:t xml:space="preserve"> </w:t>
      </w:r>
      <w:r>
        <w:rPr>
          <w:rFonts w:ascii="Cambria" w:hAnsi="Cambria" w:cs="Times New Roman"/>
          <w:b/>
          <w:color w:val="auto"/>
          <w:lang w:val="ro-RO"/>
        </w:rPr>
        <w:t>MWh si maxim 1.400 MWh</w:t>
      </w:r>
    </w:p>
    <w:p w14:paraId="0C2059F7" w14:textId="77777777" w:rsidR="00432E4F" w:rsidRDefault="00432E4F" w:rsidP="00363B7F">
      <w:pPr>
        <w:pStyle w:val="Default"/>
        <w:ind w:firstLine="720"/>
        <w:jc w:val="both"/>
        <w:rPr>
          <w:rFonts w:ascii="Cambria" w:hAnsi="Cambria" w:cs="Times New Roman"/>
          <w:bCs/>
          <w:lang w:val="ro-RO"/>
        </w:rPr>
      </w:pPr>
      <w:r>
        <w:rPr>
          <w:rFonts w:ascii="Cambria" w:hAnsi="Cambria" w:cs="Times New Roman"/>
          <w:lang w:val="ro-RO"/>
        </w:rPr>
        <w:t>Cantitatea de energie electrică</w:t>
      </w:r>
      <w:r>
        <w:rPr>
          <w:rFonts w:ascii="Cambria" w:hAnsi="Cambria" w:cs="Times New Roman"/>
          <w:bCs/>
          <w:lang w:val="ro-RO"/>
        </w:rPr>
        <w:t xml:space="preserve"> estimată a fi consumată de către Institutie, este prezentată în Anexa 1 la prezentul document, detaliată pe luni calendaristice. </w:t>
      </w:r>
    </w:p>
    <w:p w14:paraId="502822C2" w14:textId="77777777" w:rsidR="00432E4F" w:rsidRDefault="00432E4F" w:rsidP="00363B7F">
      <w:pPr>
        <w:autoSpaceDE w:val="0"/>
        <w:autoSpaceDN w:val="0"/>
        <w:spacing w:after="0" w:line="240" w:lineRule="auto"/>
        <w:ind w:left="719"/>
        <w:rPr>
          <w:rFonts w:ascii="Cambria" w:hAnsi="Cambria"/>
          <w:b/>
          <w:bCs/>
        </w:rPr>
      </w:pPr>
    </w:p>
    <w:p w14:paraId="2ECA5800" w14:textId="77777777" w:rsidR="00432E4F" w:rsidRDefault="00432E4F" w:rsidP="00363B7F">
      <w:pPr>
        <w:autoSpaceDE w:val="0"/>
        <w:autoSpaceDN w:val="0"/>
        <w:spacing w:after="0" w:line="240" w:lineRule="auto"/>
        <w:ind w:left="719"/>
        <w:rPr>
          <w:rFonts w:ascii="Cambria" w:hAnsi="Cambria"/>
          <w:b/>
          <w:bCs/>
          <w:spacing w:val="4"/>
          <w:w w:val="96"/>
        </w:rPr>
      </w:pPr>
      <w:r>
        <w:rPr>
          <w:rFonts w:ascii="Cambria" w:hAnsi="Cambria"/>
          <w:b/>
          <w:bCs/>
        </w:rPr>
        <w:t xml:space="preserve">II. </w:t>
      </w:r>
      <w:r>
        <w:rPr>
          <w:rFonts w:ascii="Cambria" w:hAnsi="Cambria"/>
          <w:b/>
          <w:bCs/>
          <w:spacing w:val="120"/>
        </w:rPr>
        <w:t xml:space="preserve"> </w:t>
      </w:r>
      <w:r>
        <w:rPr>
          <w:rFonts w:ascii="Cambria" w:hAnsi="Cambria"/>
          <w:b/>
          <w:bCs/>
        </w:rPr>
        <w:t>Scopul</w:t>
      </w:r>
      <w:r>
        <w:rPr>
          <w:rFonts w:ascii="Cambria" w:hAnsi="Cambria"/>
          <w:b/>
          <w:bCs/>
          <w:spacing w:val="1"/>
        </w:rPr>
        <w:t xml:space="preserve"> </w:t>
      </w:r>
      <w:r>
        <w:rPr>
          <w:rFonts w:ascii="Cambria" w:hAnsi="Cambria"/>
          <w:b/>
          <w:bCs/>
        </w:rPr>
        <w:t>aplică</w:t>
      </w:r>
      <w:r>
        <w:rPr>
          <w:rFonts w:ascii="Cambria" w:hAnsi="Cambria"/>
          <w:b/>
          <w:bCs/>
          <w:spacing w:val="2"/>
          <w:w w:val="97"/>
        </w:rPr>
        <w:t>rii</w:t>
      </w:r>
      <w:r>
        <w:rPr>
          <w:rFonts w:ascii="Cambria" w:hAnsi="Cambria"/>
          <w:b/>
          <w:bCs/>
          <w:w w:val="98"/>
        </w:rPr>
        <w:t xml:space="preserve"> </w:t>
      </w:r>
      <w:r>
        <w:rPr>
          <w:rFonts w:ascii="Cambria" w:hAnsi="Cambria"/>
          <w:b/>
          <w:bCs/>
          <w:spacing w:val="4"/>
          <w:w w:val="96"/>
        </w:rPr>
        <w:t>procedurii</w:t>
      </w:r>
    </w:p>
    <w:p w14:paraId="239EC494" w14:textId="13DF84DF" w:rsidR="00432E4F" w:rsidRDefault="00432E4F" w:rsidP="00363B7F">
      <w:pPr>
        <w:spacing w:after="0" w:line="240" w:lineRule="auto"/>
        <w:ind w:firstLine="719"/>
        <w:jc w:val="both"/>
        <w:rPr>
          <w:rFonts w:ascii="Cambria" w:hAnsi="Cambria"/>
        </w:rPr>
      </w:pPr>
      <w:r>
        <w:rPr>
          <w:rFonts w:ascii="Cambria" w:hAnsi="Cambria"/>
        </w:rPr>
        <w:t>Prin</w:t>
      </w:r>
      <w:r>
        <w:rPr>
          <w:rFonts w:ascii="Cambria" w:hAnsi="Cambria"/>
          <w:spacing w:val="31"/>
        </w:rPr>
        <w:t xml:space="preserve"> </w:t>
      </w:r>
      <w:r>
        <w:rPr>
          <w:rFonts w:ascii="Cambria" w:hAnsi="Cambria"/>
          <w:spacing w:val="3"/>
          <w:w w:val="96"/>
        </w:rPr>
        <w:t>aplicarea</w:t>
      </w:r>
      <w:r>
        <w:rPr>
          <w:rFonts w:ascii="Cambria" w:hAnsi="Cambria"/>
          <w:spacing w:val="31"/>
        </w:rPr>
        <w:t xml:space="preserve"> </w:t>
      </w:r>
      <w:r>
        <w:rPr>
          <w:rFonts w:ascii="Cambria" w:hAnsi="Cambria"/>
        </w:rPr>
        <w:t>procedurii</w:t>
      </w:r>
      <w:r>
        <w:rPr>
          <w:rFonts w:ascii="Cambria" w:hAnsi="Cambria"/>
          <w:spacing w:val="32"/>
        </w:rPr>
        <w:t xml:space="preserve"> </w:t>
      </w:r>
      <w:r w:rsidR="005C1AAE">
        <w:rPr>
          <w:rFonts w:ascii="Cambria" w:hAnsi="Cambria"/>
        </w:rPr>
        <w:t>Negaciere fara publicare prealabila a unui anunt de participare</w:t>
      </w:r>
      <w:r>
        <w:rPr>
          <w:rFonts w:ascii="Cambria" w:hAnsi="Cambria"/>
        </w:rPr>
        <w:t>,</w:t>
      </w:r>
      <w:r>
        <w:rPr>
          <w:rFonts w:ascii="Cambria" w:hAnsi="Cambria"/>
          <w:spacing w:val="30"/>
        </w:rPr>
        <w:t xml:space="preserve"> </w:t>
      </w:r>
      <w:r>
        <w:rPr>
          <w:rFonts w:ascii="Cambria" w:hAnsi="Cambria"/>
        </w:rPr>
        <w:t>autoritatea</w:t>
      </w:r>
      <w:r>
        <w:rPr>
          <w:rFonts w:ascii="Cambria" w:hAnsi="Cambria"/>
          <w:spacing w:val="30"/>
        </w:rPr>
        <w:t xml:space="preserve"> </w:t>
      </w:r>
      <w:r>
        <w:rPr>
          <w:rFonts w:ascii="Cambria" w:hAnsi="Cambria"/>
        </w:rPr>
        <w:t>contractant</w:t>
      </w:r>
      <w:r>
        <w:rPr>
          <w:rFonts w:ascii="Cambria" w:hAnsi="Cambria"/>
          <w:w w:val="7"/>
        </w:rPr>
        <w:t xml:space="preserve"> </w:t>
      </w:r>
      <w:r>
        <w:rPr>
          <w:rFonts w:ascii="Cambria" w:hAnsi="Cambria"/>
        </w:rPr>
        <w:t>ă</w:t>
      </w:r>
      <w:r>
        <w:rPr>
          <w:rFonts w:ascii="Cambria" w:hAnsi="Cambria"/>
          <w:spacing w:val="31"/>
        </w:rPr>
        <w:t xml:space="preserve"> </w:t>
      </w:r>
      <w:r>
        <w:rPr>
          <w:rFonts w:ascii="Cambria" w:hAnsi="Cambria"/>
        </w:rPr>
        <w:t>își</w:t>
      </w:r>
      <w:r>
        <w:rPr>
          <w:rFonts w:ascii="Cambria" w:hAnsi="Cambria"/>
          <w:spacing w:val="32"/>
        </w:rPr>
        <w:t xml:space="preserve"> </w:t>
      </w:r>
      <w:r>
        <w:rPr>
          <w:rFonts w:ascii="Cambria" w:hAnsi="Cambria"/>
        </w:rPr>
        <w:t>propune</w:t>
      </w:r>
      <w:r>
        <w:rPr>
          <w:rFonts w:ascii="Cambria" w:hAnsi="Cambria"/>
          <w:spacing w:val="29"/>
        </w:rPr>
        <w:t xml:space="preserve"> </w:t>
      </w:r>
      <w:r>
        <w:rPr>
          <w:rFonts w:ascii="Cambria" w:hAnsi="Cambria"/>
        </w:rPr>
        <w:t>s</w:t>
      </w:r>
      <w:r>
        <w:rPr>
          <w:rFonts w:ascii="Cambria" w:hAnsi="Cambria"/>
          <w:spacing w:val="1"/>
        </w:rPr>
        <w:t>ă</w:t>
      </w:r>
      <w:r>
        <w:rPr>
          <w:rFonts w:ascii="Cambria" w:hAnsi="Cambria"/>
          <w:w w:val="98"/>
        </w:rPr>
        <w:t xml:space="preserve"> </w:t>
      </w:r>
      <w:r>
        <w:rPr>
          <w:rFonts w:ascii="Cambria" w:hAnsi="Cambria"/>
        </w:rPr>
        <w:t>încheie</w:t>
      </w:r>
      <w:r>
        <w:rPr>
          <w:rFonts w:ascii="Cambria" w:hAnsi="Cambria"/>
          <w:spacing w:val="19"/>
        </w:rPr>
        <w:t xml:space="preserve"> </w:t>
      </w:r>
      <w:r>
        <w:rPr>
          <w:rFonts w:ascii="Cambria" w:hAnsi="Cambria"/>
        </w:rPr>
        <w:t>un</w:t>
      </w:r>
      <w:r>
        <w:rPr>
          <w:rFonts w:ascii="Cambria" w:hAnsi="Cambria"/>
          <w:spacing w:val="21"/>
        </w:rPr>
        <w:t xml:space="preserve"> </w:t>
      </w:r>
      <w:r>
        <w:rPr>
          <w:rFonts w:ascii="Cambria" w:hAnsi="Cambria"/>
        </w:rPr>
        <w:t>acord</w:t>
      </w:r>
      <w:r>
        <w:rPr>
          <w:rFonts w:ascii="Cambria" w:hAnsi="Cambria"/>
          <w:spacing w:val="21"/>
        </w:rPr>
        <w:t xml:space="preserve"> </w:t>
      </w:r>
      <w:r>
        <w:rPr>
          <w:rFonts w:ascii="Cambria" w:hAnsi="Cambria"/>
          <w:spacing w:val="4"/>
          <w:w w:val="96"/>
        </w:rPr>
        <w:t>cadru</w:t>
      </w:r>
      <w:r>
        <w:rPr>
          <w:rFonts w:ascii="Cambria" w:hAnsi="Cambria"/>
          <w:spacing w:val="16"/>
        </w:rPr>
        <w:t xml:space="preserve"> </w:t>
      </w:r>
      <w:r>
        <w:rPr>
          <w:rFonts w:ascii="Cambria" w:hAnsi="Cambria"/>
          <w:spacing w:val="1"/>
        </w:rPr>
        <w:t>de</w:t>
      </w:r>
      <w:r>
        <w:rPr>
          <w:rFonts w:ascii="Cambria" w:hAnsi="Cambria"/>
          <w:spacing w:val="19"/>
        </w:rPr>
        <w:t xml:space="preserve"> </w:t>
      </w:r>
      <w:r>
        <w:rPr>
          <w:rFonts w:ascii="Cambria" w:hAnsi="Cambria"/>
        </w:rPr>
        <w:t>furnizare</w:t>
      </w:r>
      <w:r>
        <w:rPr>
          <w:rFonts w:ascii="Cambria" w:hAnsi="Cambria"/>
          <w:spacing w:val="19"/>
        </w:rPr>
        <w:t xml:space="preserve"> </w:t>
      </w:r>
      <w:r>
        <w:rPr>
          <w:rFonts w:ascii="Cambria" w:hAnsi="Cambria"/>
        </w:rPr>
        <w:t>care</w:t>
      </w:r>
      <w:r>
        <w:rPr>
          <w:rFonts w:ascii="Cambria" w:hAnsi="Cambria"/>
          <w:spacing w:val="22"/>
        </w:rPr>
        <w:t xml:space="preserve"> </w:t>
      </w:r>
      <w:r>
        <w:rPr>
          <w:rFonts w:ascii="Cambria" w:hAnsi="Cambria"/>
        </w:rPr>
        <w:t>are</w:t>
      </w:r>
      <w:r>
        <w:rPr>
          <w:rFonts w:ascii="Cambria" w:hAnsi="Cambria"/>
          <w:spacing w:val="21"/>
        </w:rPr>
        <w:t xml:space="preserve"> </w:t>
      </w:r>
      <w:r>
        <w:rPr>
          <w:rFonts w:ascii="Cambria" w:hAnsi="Cambria"/>
        </w:rPr>
        <w:t>ca</w:t>
      </w:r>
      <w:r>
        <w:rPr>
          <w:rFonts w:ascii="Cambria" w:hAnsi="Cambria"/>
          <w:spacing w:val="19"/>
        </w:rPr>
        <w:t xml:space="preserve"> </w:t>
      </w:r>
      <w:r>
        <w:rPr>
          <w:rFonts w:ascii="Cambria" w:hAnsi="Cambria"/>
        </w:rPr>
        <w:t>obiect</w:t>
      </w:r>
      <w:r>
        <w:rPr>
          <w:rFonts w:ascii="Cambria" w:hAnsi="Cambria"/>
          <w:spacing w:val="23"/>
        </w:rPr>
        <w:t xml:space="preserve"> </w:t>
      </w:r>
      <w:r>
        <w:rPr>
          <w:rFonts w:ascii="Cambria" w:hAnsi="Cambria"/>
          <w:spacing w:val="4"/>
          <w:w w:val="96"/>
        </w:rPr>
        <w:t>"Furnizare</w:t>
      </w:r>
      <w:r>
        <w:rPr>
          <w:rFonts w:ascii="Cambria" w:hAnsi="Cambria"/>
          <w:spacing w:val="15"/>
        </w:rPr>
        <w:t xml:space="preserve"> </w:t>
      </w:r>
      <w:r>
        <w:rPr>
          <w:rFonts w:ascii="Cambria" w:hAnsi="Cambria"/>
          <w:spacing w:val="4"/>
          <w:w w:val="96"/>
        </w:rPr>
        <w:t>energie electrică</w:t>
      </w:r>
      <w:r>
        <w:rPr>
          <w:rFonts w:ascii="Cambria" w:hAnsi="Cambria"/>
          <w:spacing w:val="2"/>
          <w:w w:val="96"/>
        </w:rPr>
        <w:t>",</w:t>
      </w:r>
      <w:r>
        <w:rPr>
          <w:rFonts w:ascii="Cambria" w:hAnsi="Cambria"/>
          <w:spacing w:val="22"/>
        </w:rPr>
        <w:t xml:space="preserve"> </w:t>
      </w:r>
      <w:r>
        <w:rPr>
          <w:rFonts w:ascii="Cambria" w:hAnsi="Cambria"/>
          <w:spacing w:val="4"/>
          <w:w w:val="96"/>
        </w:rPr>
        <w:t>cu</w:t>
      </w:r>
      <w:r>
        <w:rPr>
          <w:rFonts w:ascii="Cambria" w:hAnsi="Cambria"/>
          <w:spacing w:val="17"/>
        </w:rPr>
        <w:t xml:space="preserve"> </w:t>
      </w:r>
      <w:r>
        <w:rPr>
          <w:rFonts w:ascii="Cambria" w:hAnsi="Cambria"/>
        </w:rPr>
        <w:t>acel</w:t>
      </w:r>
      <w:r>
        <w:rPr>
          <w:rFonts w:ascii="Cambria" w:hAnsi="Cambria"/>
          <w:w w:val="99"/>
        </w:rPr>
        <w:t xml:space="preserve"> </w:t>
      </w:r>
      <w:r>
        <w:rPr>
          <w:rFonts w:ascii="Cambria" w:hAnsi="Cambria"/>
        </w:rPr>
        <w:t>operator</w:t>
      </w:r>
      <w:r>
        <w:rPr>
          <w:rFonts w:ascii="Cambria" w:hAnsi="Cambria"/>
          <w:spacing w:val="57"/>
        </w:rPr>
        <w:t xml:space="preserve"> </w:t>
      </w:r>
      <w:r>
        <w:rPr>
          <w:rFonts w:ascii="Cambria" w:hAnsi="Cambria"/>
        </w:rPr>
        <w:t>economic</w:t>
      </w:r>
      <w:r>
        <w:rPr>
          <w:rFonts w:ascii="Cambria" w:hAnsi="Cambria"/>
          <w:spacing w:val="59"/>
        </w:rPr>
        <w:t xml:space="preserve"> </w:t>
      </w:r>
      <w:r>
        <w:rPr>
          <w:rFonts w:ascii="Cambria" w:hAnsi="Cambria"/>
        </w:rPr>
        <w:t>care</w:t>
      </w:r>
      <w:r>
        <w:rPr>
          <w:rFonts w:ascii="Cambria" w:hAnsi="Cambria"/>
          <w:spacing w:val="60"/>
        </w:rPr>
        <w:t xml:space="preserve"> </w:t>
      </w:r>
      <w:r>
        <w:rPr>
          <w:rFonts w:ascii="Cambria" w:hAnsi="Cambria"/>
        </w:rPr>
        <w:t>va</w:t>
      </w:r>
      <w:r>
        <w:rPr>
          <w:rFonts w:ascii="Cambria" w:hAnsi="Cambria"/>
          <w:spacing w:val="61"/>
        </w:rPr>
        <w:t xml:space="preserve"> </w:t>
      </w:r>
      <w:r>
        <w:rPr>
          <w:rFonts w:ascii="Cambria" w:hAnsi="Cambria"/>
        </w:rPr>
        <w:t>îndeplini</w:t>
      </w:r>
      <w:r>
        <w:rPr>
          <w:rFonts w:ascii="Cambria" w:hAnsi="Cambria"/>
          <w:spacing w:val="60"/>
        </w:rPr>
        <w:t xml:space="preserve"> </w:t>
      </w:r>
      <w:r>
        <w:rPr>
          <w:rFonts w:ascii="Cambria" w:hAnsi="Cambria"/>
        </w:rPr>
        <w:t>condițiile</w:t>
      </w:r>
      <w:r>
        <w:rPr>
          <w:rFonts w:ascii="Cambria" w:hAnsi="Cambria"/>
          <w:spacing w:val="59"/>
        </w:rPr>
        <w:t xml:space="preserve"> </w:t>
      </w:r>
      <w:r>
        <w:rPr>
          <w:rFonts w:ascii="Cambria" w:hAnsi="Cambria"/>
        </w:rPr>
        <w:t>impuse</w:t>
      </w:r>
      <w:r>
        <w:rPr>
          <w:rFonts w:ascii="Cambria" w:hAnsi="Cambria"/>
          <w:spacing w:val="59"/>
        </w:rPr>
        <w:t xml:space="preserve"> </w:t>
      </w:r>
      <w:r>
        <w:rPr>
          <w:rFonts w:ascii="Cambria" w:hAnsi="Cambria"/>
        </w:rPr>
        <w:t>prin</w:t>
      </w:r>
      <w:r>
        <w:rPr>
          <w:rFonts w:ascii="Cambria" w:hAnsi="Cambria"/>
          <w:spacing w:val="59"/>
        </w:rPr>
        <w:t xml:space="preserve"> </w:t>
      </w:r>
      <w:r>
        <w:rPr>
          <w:rFonts w:ascii="Cambria" w:hAnsi="Cambria"/>
          <w:spacing w:val="-1"/>
        </w:rPr>
        <w:t>Fi</w:t>
      </w:r>
      <w:r>
        <w:rPr>
          <w:rFonts w:ascii="Cambria" w:hAnsi="Cambria"/>
        </w:rPr>
        <w:t>șa</w:t>
      </w:r>
      <w:r>
        <w:rPr>
          <w:rFonts w:ascii="Cambria" w:hAnsi="Cambria"/>
          <w:spacing w:val="59"/>
        </w:rPr>
        <w:t xml:space="preserve"> </w:t>
      </w:r>
      <w:r>
        <w:rPr>
          <w:rFonts w:ascii="Cambria" w:hAnsi="Cambria"/>
        </w:rPr>
        <w:t>de</w:t>
      </w:r>
      <w:r>
        <w:rPr>
          <w:rFonts w:ascii="Cambria" w:hAnsi="Cambria"/>
          <w:spacing w:val="59"/>
        </w:rPr>
        <w:t xml:space="preserve"> </w:t>
      </w:r>
      <w:r>
        <w:rPr>
          <w:rFonts w:ascii="Cambria" w:hAnsi="Cambria"/>
          <w:spacing w:val="3"/>
          <w:w w:val="96"/>
        </w:rPr>
        <w:t>date</w:t>
      </w:r>
      <w:r>
        <w:rPr>
          <w:rFonts w:ascii="Cambria" w:hAnsi="Cambria"/>
          <w:spacing w:val="57"/>
        </w:rPr>
        <w:t xml:space="preserve"> </w:t>
      </w:r>
      <w:r>
        <w:rPr>
          <w:rFonts w:ascii="Cambria" w:hAnsi="Cambria"/>
        </w:rPr>
        <w:t>și</w:t>
      </w:r>
      <w:r>
        <w:rPr>
          <w:rFonts w:ascii="Cambria" w:hAnsi="Cambria"/>
          <w:spacing w:val="60"/>
        </w:rPr>
        <w:t xml:space="preserve"> </w:t>
      </w:r>
      <w:r>
        <w:rPr>
          <w:rFonts w:ascii="Cambria" w:hAnsi="Cambria"/>
        </w:rPr>
        <w:t>va</w:t>
      </w:r>
      <w:r>
        <w:rPr>
          <w:rFonts w:ascii="Cambria" w:hAnsi="Cambria"/>
          <w:spacing w:val="59"/>
        </w:rPr>
        <w:t xml:space="preserve"> </w:t>
      </w:r>
      <w:r>
        <w:rPr>
          <w:rFonts w:ascii="Cambria" w:hAnsi="Cambria"/>
        </w:rPr>
        <w:t>ră</w:t>
      </w:r>
      <w:r>
        <w:rPr>
          <w:rFonts w:ascii="Cambria" w:hAnsi="Cambria"/>
          <w:spacing w:val="1"/>
          <w:w w:val="99"/>
        </w:rPr>
        <w:t>spunde</w:t>
      </w:r>
      <w:r>
        <w:rPr>
          <w:rFonts w:ascii="Cambria" w:hAnsi="Cambria"/>
          <w:w w:val="98"/>
        </w:rPr>
        <w:t xml:space="preserve"> </w:t>
      </w:r>
      <w:r>
        <w:rPr>
          <w:rFonts w:ascii="Cambria" w:hAnsi="Cambria"/>
          <w:spacing w:val="3"/>
          <w:w w:val="96"/>
        </w:rPr>
        <w:t>cerin</w:t>
      </w:r>
      <w:r>
        <w:rPr>
          <w:rFonts w:ascii="Cambria" w:hAnsi="Cambria"/>
          <w:spacing w:val="1"/>
          <w:w w:val="97"/>
        </w:rPr>
        <w:t>ț</w:t>
      </w:r>
      <w:r>
        <w:rPr>
          <w:rFonts w:ascii="Cambria" w:hAnsi="Cambria"/>
          <w:spacing w:val="3"/>
          <w:w w:val="96"/>
        </w:rPr>
        <w:t>elor</w:t>
      </w:r>
      <w:r>
        <w:rPr>
          <w:rFonts w:ascii="Cambria" w:hAnsi="Cambria"/>
          <w:w w:val="97"/>
        </w:rPr>
        <w:t xml:space="preserve"> </w:t>
      </w:r>
      <w:r>
        <w:rPr>
          <w:rFonts w:ascii="Cambria" w:hAnsi="Cambria"/>
        </w:rPr>
        <w:t>prezentului</w:t>
      </w:r>
      <w:r>
        <w:rPr>
          <w:rFonts w:ascii="Cambria" w:hAnsi="Cambria"/>
          <w:spacing w:val="2"/>
        </w:rPr>
        <w:t xml:space="preserve"> </w:t>
      </w:r>
      <w:r>
        <w:rPr>
          <w:rFonts w:ascii="Cambria" w:hAnsi="Cambria"/>
        </w:rPr>
        <w:t>Caiet de</w:t>
      </w:r>
      <w:r>
        <w:rPr>
          <w:rFonts w:ascii="Cambria" w:hAnsi="Cambria"/>
          <w:w w:val="98"/>
        </w:rPr>
        <w:t xml:space="preserve"> </w:t>
      </w:r>
      <w:r>
        <w:rPr>
          <w:rFonts w:ascii="Cambria" w:hAnsi="Cambria"/>
        </w:rPr>
        <w:t>sarcini.</w:t>
      </w:r>
    </w:p>
    <w:p w14:paraId="716ED2BD" w14:textId="77777777" w:rsidR="005C1AAE" w:rsidRDefault="005C1AAE" w:rsidP="00363B7F">
      <w:pPr>
        <w:spacing w:after="0" w:line="240" w:lineRule="auto"/>
        <w:ind w:left="720"/>
        <w:rPr>
          <w:rFonts w:ascii="Cambria" w:hAnsi="Cambria"/>
          <w:b/>
        </w:rPr>
      </w:pPr>
    </w:p>
    <w:p w14:paraId="1CE82DAC" w14:textId="00F9278C" w:rsidR="00432E4F" w:rsidRDefault="00432E4F" w:rsidP="00363B7F">
      <w:pPr>
        <w:spacing w:after="0" w:line="240" w:lineRule="auto"/>
        <w:ind w:left="720"/>
        <w:rPr>
          <w:rFonts w:ascii="Cambria" w:hAnsi="Cambria"/>
          <w:b/>
        </w:rPr>
      </w:pPr>
      <w:r>
        <w:rPr>
          <w:rFonts w:ascii="Cambria" w:hAnsi="Cambria"/>
          <w:b/>
        </w:rPr>
        <w:t>III. Condiții de ofertare. Prețul achiziției</w:t>
      </w:r>
    </w:p>
    <w:p w14:paraId="122CD30A" w14:textId="37087897" w:rsidR="00432E4F" w:rsidRDefault="00432E4F" w:rsidP="00363B7F">
      <w:pPr>
        <w:spacing w:after="0" w:line="240" w:lineRule="auto"/>
        <w:ind w:firstLine="720"/>
        <w:rPr>
          <w:rFonts w:ascii="Cambria" w:hAnsi="Cambria"/>
        </w:rPr>
      </w:pPr>
      <w:r>
        <w:rPr>
          <w:rFonts w:ascii="Cambria" w:hAnsi="Cambria"/>
        </w:rPr>
        <w:t xml:space="preserve">Potențialii furnizori au obligația de a transmite oferta semnată până la data și ora specificate în </w:t>
      </w:r>
      <w:r w:rsidR="005C1AAE">
        <w:rPr>
          <w:rFonts w:ascii="Cambria" w:hAnsi="Cambria"/>
        </w:rPr>
        <w:t>Invitatia de participare</w:t>
      </w:r>
      <w:r>
        <w:rPr>
          <w:rFonts w:ascii="Cambria" w:hAnsi="Cambria"/>
        </w:rPr>
        <w:t>.</w:t>
      </w:r>
    </w:p>
    <w:p w14:paraId="5CA8D8E9" w14:textId="77777777" w:rsidR="00432E4F" w:rsidRDefault="00432E4F" w:rsidP="00363B7F">
      <w:pPr>
        <w:spacing w:after="0" w:line="240" w:lineRule="auto"/>
        <w:ind w:firstLine="720"/>
        <w:rPr>
          <w:rFonts w:ascii="Cambria" w:hAnsi="Cambria"/>
        </w:rPr>
      </w:pPr>
      <w:r>
        <w:rPr>
          <w:rFonts w:ascii="Cambria" w:hAnsi="Cambria"/>
        </w:rPr>
        <w:t xml:space="preserve">Acordul cadru se va încheia în lei. </w:t>
      </w:r>
    </w:p>
    <w:p w14:paraId="549637E9" w14:textId="77777777" w:rsidR="00432E4F" w:rsidRDefault="00432E4F" w:rsidP="00363B7F">
      <w:pPr>
        <w:spacing w:after="0" w:line="240" w:lineRule="auto"/>
        <w:ind w:firstLine="720"/>
        <w:jc w:val="both"/>
        <w:rPr>
          <w:rFonts w:ascii="Cambria" w:hAnsi="Cambria"/>
        </w:rPr>
      </w:pPr>
      <w:r>
        <w:rPr>
          <w:rFonts w:ascii="Cambria" w:hAnsi="Cambria"/>
        </w:rPr>
        <w:t>Furnizarea energiei electrice, la locul de consum, se va face în mod constant și continuu, fără limită de consum, care să respecte condițiile minime de calitate conform legislației în vigoare.</w:t>
      </w:r>
    </w:p>
    <w:p w14:paraId="21EBDA9C" w14:textId="77777777" w:rsidR="00432E4F" w:rsidRDefault="00432E4F" w:rsidP="00363B7F">
      <w:pPr>
        <w:spacing w:after="0" w:line="240" w:lineRule="auto"/>
        <w:ind w:firstLine="720"/>
        <w:jc w:val="both"/>
        <w:rPr>
          <w:rFonts w:ascii="Cambria" w:hAnsi="Cambria"/>
        </w:rPr>
      </w:pPr>
      <w:r>
        <w:rPr>
          <w:rFonts w:ascii="Cambria" w:hAnsi="Cambria"/>
        </w:rPr>
        <w:t>Furnizorul va prezenta structura preţului total de furnizare aferent energiei electrice active, detaliat, după cum urmează:</w:t>
      </w:r>
    </w:p>
    <w:p w14:paraId="702E5AE6" w14:textId="77777777" w:rsidR="00432E4F" w:rsidRDefault="00432E4F" w:rsidP="00363B7F">
      <w:pPr>
        <w:spacing w:after="0" w:line="240" w:lineRule="auto"/>
        <w:ind w:firstLine="720"/>
        <w:jc w:val="both"/>
        <w:rPr>
          <w:rFonts w:ascii="Cambria" w:hAnsi="Cambria"/>
        </w:rPr>
      </w:pPr>
      <w:r>
        <w:rPr>
          <w:rFonts w:ascii="Cambria" w:hAnsi="Cambria"/>
        </w:rPr>
        <w:t>Preţul unitar total (lei/KWh) se calculează astfel:</w:t>
      </w:r>
    </w:p>
    <w:p w14:paraId="3D622DA7" w14:textId="77777777" w:rsidR="00432E4F" w:rsidRDefault="00432E4F" w:rsidP="00363B7F">
      <w:pPr>
        <w:spacing w:after="0" w:line="240" w:lineRule="auto"/>
        <w:ind w:firstLine="720"/>
        <w:jc w:val="both"/>
        <w:rPr>
          <w:rFonts w:ascii="Cambria" w:hAnsi="Cambria"/>
        </w:rPr>
      </w:pPr>
      <w:r>
        <w:rPr>
          <w:rFonts w:ascii="Cambria" w:hAnsi="Cambria"/>
        </w:rPr>
        <w:t>1</w:t>
      </w:r>
      <w:r>
        <w:rPr>
          <w:rFonts w:ascii="Cambria" w:hAnsi="Cambria"/>
        </w:rPr>
        <w:tab/>
        <w:t>Preţ de bază (furnizor)_______________________</w:t>
      </w:r>
      <w:r>
        <w:rPr>
          <w:rFonts w:ascii="Cambria" w:hAnsi="Cambria"/>
        </w:rPr>
        <w:tab/>
        <w:t>lei/KWh:</w:t>
      </w:r>
    </w:p>
    <w:p w14:paraId="7A7E427F" w14:textId="77777777" w:rsidR="00432E4F" w:rsidRDefault="00432E4F" w:rsidP="00363B7F">
      <w:pPr>
        <w:spacing w:after="0" w:line="240" w:lineRule="auto"/>
        <w:ind w:firstLine="720"/>
        <w:jc w:val="both"/>
        <w:rPr>
          <w:rFonts w:ascii="Cambria" w:hAnsi="Cambria"/>
        </w:rPr>
      </w:pPr>
      <w:r>
        <w:rPr>
          <w:rFonts w:ascii="Cambria" w:hAnsi="Cambria"/>
        </w:rPr>
        <w:t>2</w:t>
      </w:r>
      <w:r>
        <w:rPr>
          <w:rFonts w:ascii="Cambria" w:hAnsi="Cambria"/>
        </w:rPr>
        <w:tab/>
        <w:t>Tarife reglementate:</w:t>
      </w:r>
    </w:p>
    <w:p w14:paraId="58C9F261" w14:textId="77777777" w:rsidR="00432E4F" w:rsidRDefault="00432E4F" w:rsidP="00363B7F">
      <w:pPr>
        <w:spacing w:after="0" w:line="240" w:lineRule="auto"/>
        <w:ind w:firstLine="720"/>
        <w:jc w:val="both"/>
        <w:rPr>
          <w:rFonts w:ascii="Cambria" w:hAnsi="Cambria"/>
        </w:rPr>
      </w:pPr>
      <w:r>
        <w:rPr>
          <w:rFonts w:ascii="Cambria" w:hAnsi="Cambria"/>
        </w:rPr>
        <w:t>Tarif reglementat de introducere în reţea ________________</w:t>
      </w:r>
      <w:r>
        <w:rPr>
          <w:rFonts w:ascii="Cambria" w:hAnsi="Cambria"/>
        </w:rPr>
        <w:tab/>
        <w:t>lei/KWh</w:t>
      </w:r>
    </w:p>
    <w:p w14:paraId="566450F9" w14:textId="77777777" w:rsidR="00432E4F" w:rsidRDefault="00432E4F" w:rsidP="00363B7F">
      <w:pPr>
        <w:spacing w:after="0" w:line="240" w:lineRule="auto"/>
        <w:ind w:firstLine="720"/>
        <w:jc w:val="both"/>
        <w:rPr>
          <w:rFonts w:ascii="Cambria" w:hAnsi="Cambria"/>
        </w:rPr>
      </w:pPr>
      <w:r>
        <w:rPr>
          <w:rFonts w:ascii="Cambria" w:hAnsi="Cambria"/>
        </w:rPr>
        <w:t>Tarif reglementat de extragere din reţea ________________</w:t>
      </w:r>
      <w:r>
        <w:rPr>
          <w:rFonts w:ascii="Cambria" w:hAnsi="Cambria"/>
        </w:rPr>
        <w:tab/>
        <w:t>lei/KWh</w:t>
      </w:r>
    </w:p>
    <w:p w14:paraId="61834336" w14:textId="77777777" w:rsidR="00432E4F" w:rsidRDefault="00432E4F" w:rsidP="00363B7F">
      <w:pPr>
        <w:spacing w:after="0" w:line="240" w:lineRule="auto"/>
        <w:ind w:firstLine="720"/>
        <w:jc w:val="both"/>
        <w:rPr>
          <w:rFonts w:ascii="Cambria" w:hAnsi="Cambria"/>
        </w:rPr>
      </w:pPr>
      <w:r>
        <w:rPr>
          <w:rFonts w:ascii="Cambria" w:hAnsi="Cambria"/>
        </w:rPr>
        <w:t>Tarif reglementat pentru servicii de sistem ______________</w:t>
      </w:r>
      <w:r>
        <w:rPr>
          <w:rFonts w:ascii="Cambria" w:hAnsi="Cambria"/>
        </w:rPr>
        <w:tab/>
        <w:t>lei/KWh</w:t>
      </w:r>
    </w:p>
    <w:p w14:paraId="03B657E5" w14:textId="77777777" w:rsidR="00432E4F" w:rsidRDefault="00432E4F" w:rsidP="00363B7F">
      <w:pPr>
        <w:spacing w:after="0" w:line="240" w:lineRule="auto"/>
        <w:ind w:firstLine="720"/>
        <w:jc w:val="both"/>
        <w:rPr>
          <w:rFonts w:ascii="Cambria" w:hAnsi="Cambria"/>
        </w:rPr>
      </w:pPr>
      <w:r>
        <w:rPr>
          <w:rFonts w:ascii="Cambria" w:hAnsi="Cambria"/>
        </w:rPr>
        <w:t>Tarif reglementat specific pentru distribuţia de energie MT _</w:t>
      </w:r>
      <w:r>
        <w:rPr>
          <w:rFonts w:ascii="Cambria" w:hAnsi="Cambria"/>
        </w:rPr>
        <w:tab/>
        <w:t>lei/KWh</w:t>
      </w:r>
    </w:p>
    <w:p w14:paraId="0556A78A" w14:textId="77777777" w:rsidR="00432E4F" w:rsidRDefault="00432E4F" w:rsidP="00363B7F">
      <w:pPr>
        <w:spacing w:after="0" w:line="240" w:lineRule="auto"/>
        <w:ind w:firstLine="720"/>
        <w:jc w:val="both"/>
        <w:rPr>
          <w:rFonts w:ascii="Cambria" w:hAnsi="Cambria"/>
        </w:rPr>
      </w:pPr>
      <w:r>
        <w:rPr>
          <w:rFonts w:ascii="Cambria" w:hAnsi="Cambria"/>
        </w:rPr>
        <w:t>Tarif reglementat specific pentru distribuţia de energie JT __</w:t>
      </w:r>
      <w:r>
        <w:rPr>
          <w:rFonts w:ascii="Cambria" w:hAnsi="Cambria"/>
        </w:rPr>
        <w:tab/>
        <w:t>lei/KWh</w:t>
      </w:r>
    </w:p>
    <w:p w14:paraId="68660736" w14:textId="77777777" w:rsidR="00432E4F" w:rsidRDefault="00432E4F" w:rsidP="00363B7F">
      <w:pPr>
        <w:spacing w:after="0" w:line="240" w:lineRule="auto"/>
        <w:ind w:firstLine="720"/>
        <w:jc w:val="both"/>
        <w:rPr>
          <w:rFonts w:ascii="Cambria" w:hAnsi="Cambria"/>
        </w:rPr>
      </w:pPr>
      <w:r>
        <w:rPr>
          <w:rFonts w:ascii="Cambria" w:hAnsi="Cambria"/>
        </w:rPr>
        <w:t>3</w:t>
      </w:r>
      <w:r>
        <w:rPr>
          <w:rFonts w:ascii="Cambria" w:hAnsi="Cambria"/>
        </w:rPr>
        <w:tab/>
        <w:t>Contribuţie pentru cogenerare de înaltă eficienţă ___</w:t>
      </w:r>
      <w:r>
        <w:rPr>
          <w:rFonts w:ascii="Cambria" w:hAnsi="Cambria"/>
        </w:rPr>
        <w:tab/>
        <w:t>lei/KWh</w:t>
      </w:r>
    </w:p>
    <w:p w14:paraId="2D2F97A8" w14:textId="77777777" w:rsidR="00432E4F" w:rsidRDefault="00432E4F" w:rsidP="00363B7F">
      <w:pPr>
        <w:spacing w:after="0" w:line="240" w:lineRule="auto"/>
        <w:ind w:firstLine="720"/>
        <w:jc w:val="both"/>
        <w:rPr>
          <w:rFonts w:ascii="Cambria" w:hAnsi="Cambria"/>
        </w:rPr>
      </w:pPr>
      <w:r>
        <w:rPr>
          <w:rFonts w:ascii="Cambria" w:hAnsi="Cambria"/>
        </w:rPr>
        <w:t>4</w:t>
      </w:r>
      <w:r>
        <w:rPr>
          <w:rFonts w:ascii="Cambria" w:hAnsi="Cambria"/>
        </w:rPr>
        <w:tab/>
        <w:t>Cost certificate verzi _________________________</w:t>
      </w:r>
      <w:r>
        <w:rPr>
          <w:rFonts w:ascii="Cambria" w:hAnsi="Cambria"/>
        </w:rPr>
        <w:tab/>
        <w:t>lei/KWh</w:t>
      </w:r>
    </w:p>
    <w:p w14:paraId="15D9D73C" w14:textId="77777777" w:rsidR="00432E4F" w:rsidRDefault="00432E4F" w:rsidP="00363B7F">
      <w:pPr>
        <w:spacing w:after="0" w:line="240" w:lineRule="auto"/>
        <w:ind w:firstLine="720"/>
        <w:jc w:val="both"/>
        <w:rPr>
          <w:rFonts w:ascii="Cambria" w:hAnsi="Cambria"/>
        </w:rPr>
      </w:pPr>
      <w:r>
        <w:rPr>
          <w:rFonts w:ascii="Cambria" w:hAnsi="Cambria"/>
        </w:rPr>
        <w:t>5</w:t>
      </w:r>
      <w:r>
        <w:rPr>
          <w:rFonts w:ascii="Cambria" w:hAnsi="Cambria"/>
        </w:rPr>
        <w:tab/>
        <w:t>Acciza ____________________________________</w:t>
      </w:r>
      <w:r>
        <w:rPr>
          <w:rFonts w:ascii="Cambria" w:hAnsi="Cambria"/>
        </w:rPr>
        <w:tab/>
        <w:t>lei/KWh</w:t>
      </w:r>
    </w:p>
    <w:p w14:paraId="6122CC0C" w14:textId="77777777" w:rsidR="00432E4F" w:rsidRDefault="00432E4F" w:rsidP="00363B7F">
      <w:pPr>
        <w:spacing w:after="0" w:line="240" w:lineRule="auto"/>
        <w:ind w:firstLine="720"/>
        <w:jc w:val="both"/>
        <w:rPr>
          <w:rFonts w:ascii="Cambria" w:hAnsi="Cambria"/>
          <w:b/>
          <w:bCs/>
        </w:rPr>
      </w:pPr>
      <w:r>
        <w:rPr>
          <w:rFonts w:ascii="Cambria" w:hAnsi="Cambria"/>
          <w:b/>
          <w:bCs/>
        </w:rPr>
        <w:t>în conformitate cu prevederile art. 164 din HG 395/2016. cu modificările şi completările ulterioare, ajustarea preţului se admite pentru toate componentele de formare a preţului cu excepţia preţului de bază (furnizor).</w:t>
      </w:r>
    </w:p>
    <w:p w14:paraId="0EFACB7E" w14:textId="77777777" w:rsidR="00432E4F" w:rsidRDefault="00432E4F" w:rsidP="00363B7F">
      <w:pPr>
        <w:spacing w:after="0" w:line="240" w:lineRule="auto"/>
        <w:ind w:firstLine="720"/>
        <w:jc w:val="both"/>
        <w:rPr>
          <w:rFonts w:ascii="Cambria" w:hAnsi="Cambria"/>
        </w:rPr>
      </w:pPr>
      <w:r>
        <w:rPr>
          <w:rFonts w:ascii="Cambria" w:hAnsi="Cambria"/>
        </w:rPr>
        <w:t>Modificările se fac în funcţie de reglementările Autorităţii Naţionale de Reglementare în Domeniul Energiei (ANRE). Furnizorul de energie electrică are obligația de a informa achizitorul cu privire la modificările/apariția actelor normative care modifică, elimină sau introduce tarife/taxe reglementate în cel mult 5 zile de la publicarea acestora în Monitorul Oficial.</w:t>
      </w:r>
    </w:p>
    <w:p w14:paraId="465D602A" w14:textId="77777777" w:rsidR="00432E4F" w:rsidRDefault="00432E4F" w:rsidP="00363B7F">
      <w:pPr>
        <w:spacing w:after="0" w:line="240" w:lineRule="auto"/>
        <w:ind w:firstLine="720"/>
        <w:jc w:val="both"/>
        <w:rPr>
          <w:rFonts w:ascii="Cambria" w:hAnsi="Cambria"/>
        </w:rPr>
      </w:pPr>
      <w:r>
        <w:rPr>
          <w:rFonts w:ascii="Cambria" w:hAnsi="Cambria"/>
          <w:b/>
          <w:bCs/>
        </w:rPr>
        <w:t>Preţul de bază (furnizor) este garantat, ferm şi nemodificat</w:t>
      </w:r>
      <w:r>
        <w:rPr>
          <w:rFonts w:ascii="Cambria" w:hAnsi="Cambria"/>
        </w:rPr>
        <w:t xml:space="preserve"> pe toată durata acordului cadru, indiferent de consumul prognozat. Nu se percep penalizări pentru eventualele abateri de la prognoză.</w:t>
      </w:r>
    </w:p>
    <w:p w14:paraId="073EF85D" w14:textId="77777777" w:rsidR="00432E4F" w:rsidRDefault="00432E4F" w:rsidP="00363B7F">
      <w:pPr>
        <w:spacing w:after="0" w:line="240" w:lineRule="auto"/>
        <w:ind w:firstLine="720"/>
        <w:jc w:val="both"/>
        <w:rPr>
          <w:rFonts w:ascii="Cambria" w:hAnsi="Cambria"/>
        </w:rPr>
      </w:pPr>
      <w:r>
        <w:rPr>
          <w:rFonts w:ascii="Cambria" w:hAnsi="Cambria"/>
        </w:rPr>
        <w:t>Energia electrică reactivă inductiv/capacitivă se va plăti conform prevederilor legale în vigoare la data emiterii facturii.</w:t>
      </w:r>
    </w:p>
    <w:p w14:paraId="2F4553BB" w14:textId="77777777" w:rsidR="00363B7F" w:rsidRDefault="00363B7F" w:rsidP="00363B7F">
      <w:pPr>
        <w:spacing w:after="0" w:line="240" w:lineRule="auto"/>
        <w:ind w:firstLine="720"/>
        <w:jc w:val="both"/>
        <w:rPr>
          <w:rFonts w:ascii="Cambria" w:hAnsi="Cambria"/>
          <w:b/>
        </w:rPr>
      </w:pPr>
    </w:p>
    <w:p w14:paraId="15CAB7BE" w14:textId="0F2C3DA3" w:rsidR="00432E4F" w:rsidRDefault="00432E4F" w:rsidP="00363B7F">
      <w:pPr>
        <w:spacing w:after="0" w:line="240" w:lineRule="auto"/>
        <w:ind w:firstLine="720"/>
        <w:jc w:val="both"/>
        <w:rPr>
          <w:rFonts w:ascii="Cambria" w:hAnsi="Cambria"/>
          <w:b/>
        </w:rPr>
      </w:pPr>
      <w:r>
        <w:rPr>
          <w:rFonts w:ascii="Cambria" w:hAnsi="Cambria"/>
          <w:b/>
        </w:rPr>
        <w:t>IV. Ajustarea prețului contractului</w:t>
      </w:r>
    </w:p>
    <w:p w14:paraId="1CF7B118" w14:textId="77777777" w:rsidR="00432E4F" w:rsidRDefault="00432E4F" w:rsidP="00363B7F">
      <w:pPr>
        <w:spacing w:after="0" w:line="240" w:lineRule="auto"/>
        <w:ind w:firstLine="720"/>
        <w:jc w:val="both"/>
        <w:rPr>
          <w:rFonts w:ascii="Cambria" w:hAnsi="Cambria"/>
        </w:rPr>
      </w:pPr>
      <w:r>
        <w:rPr>
          <w:rFonts w:ascii="Cambria" w:hAnsi="Cambria"/>
        </w:rPr>
        <w:t>Pretul pe kWh NU se va putea modifica pe întreaga perioadă de derulare a acordului cadru;</w:t>
      </w:r>
    </w:p>
    <w:p w14:paraId="65519A9E" w14:textId="77777777" w:rsidR="00432E4F" w:rsidRDefault="00432E4F" w:rsidP="00363B7F">
      <w:pPr>
        <w:spacing w:after="0" w:line="240" w:lineRule="auto"/>
        <w:ind w:firstLine="720"/>
        <w:jc w:val="both"/>
        <w:rPr>
          <w:rFonts w:ascii="Cambria" w:hAnsi="Cambria"/>
        </w:rPr>
      </w:pPr>
      <w:r>
        <w:rPr>
          <w:rFonts w:ascii="Cambria" w:hAnsi="Cambria"/>
        </w:rPr>
        <w:lastRenderedPageBreak/>
        <w:t>Tarifele reglementate se vor putea modifica conform ordinelor ANRE, publicate în Monitorul Oficial și vor intra în vigoare la data publicării/data prevăzută în ordine, în conformitate cu legislația în vigoare.(accize, certificate, etc).</w:t>
      </w:r>
    </w:p>
    <w:p w14:paraId="06A58262" w14:textId="77777777" w:rsidR="00432E4F" w:rsidRDefault="00432E4F" w:rsidP="00363B7F">
      <w:pPr>
        <w:spacing w:after="0" w:line="240" w:lineRule="auto"/>
        <w:ind w:firstLine="720"/>
        <w:jc w:val="both"/>
        <w:rPr>
          <w:rFonts w:ascii="Cambria" w:hAnsi="Cambria"/>
        </w:rPr>
      </w:pPr>
      <w:r>
        <w:rPr>
          <w:rFonts w:ascii="Cambria" w:hAnsi="Cambria"/>
        </w:rPr>
        <w:t>Orice modificare a acestora, eliminare, completare, modificare valoare, etc., se va face prin Notificări ale furnizorului asupra modificărilor componentelor specifice energiei electrice prin ordine/decizii ANRE publicate în Monitorul Oficial, pe site-ul www.anre.ro și care intră în vigoare de la data publicării sau de la data de aplicare a noilor valori prevăzută în ordinul/decizia ANRE.</w:t>
      </w:r>
    </w:p>
    <w:p w14:paraId="16879B0F" w14:textId="77777777" w:rsidR="00432E4F" w:rsidRDefault="00432E4F" w:rsidP="00363B7F">
      <w:pPr>
        <w:spacing w:after="0" w:line="240" w:lineRule="auto"/>
        <w:ind w:firstLine="720"/>
        <w:jc w:val="both"/>
        <w:rPr>
          <w:rFonts w:ascii="Cambria" w:hAnsi="Cambria"/>
        </w:rPr>
      </w:pPr>
      <w:r>
        <w:rPr>
          <w:rFonts w:ascii="Cambria" w:hAnsi="Cambria"/>
        </w:rPr>
        <w:t>În situația în care pe parcursul derulării contractului intervin modificări legislative ale componentelor reglementate sau ale modului de calcul prezentat în caietul de sarcini, Contractul se considera modificat de drept nefiind necesară încheierea unui act adițional</w:t>
      </w:r>
    </w:p>
    <w:p w14:paraId="6B543D6D" w14:textId="77777777" w:rsidR="00432E4F" w:rsidRDefault="00432E4F" w:rsidP="00363B7F">
      <w:pPr>
        <w:spacing w:after="0" w:line="240" w:lineRule="auto"/>
        <w:ind w:firstLine="720"/>
        <w:jc w:val="both"/>
        <w:rPr>
          <w:rFonts w:ascii="Cambria" w:hAnsi="Cambria"/>
        </w:rPr>
      </w:pPr>
      <w:r>
        <w:rPr>
          <w:rFonts w:ascii="Cambria" w:hAnsi="Cambria"/>
        </w:rPr>
        <w:t>Prețul propriu de furnizare ofertat al componentei nereglementate de energie electrică active (lei/kWh) se va menține constant și nemodificat pe toată durata acordului cadru, indiferent de consumul prognozat. Prețul energiei electrice active consumate va fi detaliat astfel:</w:t>
      </w:r>
    </w:p>
    <w:p w14:paraId="19C57A88" w14:textId="77777777" w:rsidR="00432E4F" w:rsidRDefault="00432E4F" w:rsidP="00363B7F">
      <w:pPr>
        <w:spacing w:after="0" w:line="240" w:lineRule="auto"/>
        <w:ind w:firstLine="720"/>
        <w:jc w:val="both"/>
        <w:rPr>
          <w:rFonts w:ascii="Cambria" w:hAnsi="Cambria"/>
        </w:rPr>
      </w:pPr>
      <w:r>
        <w:rPr>
          <w:rFonts w:ascii="Cambria" w:hAnsi="Cambria"/>
        </w:rPr>
        <w:t>Tarif pentru serviciul de sistem</w:t>
      </w:r>
    </w:p>
    <w:p w14:paraId="47FA77AA" w14:textId="77777777" w:rsidR="00432E4F" w:rsidRDefault="00432E4F" w:rsidP="00363B7F">
      <w:pPr>
        <w:spacing w:after="0" w:line="240" w:lineRule="auto"/>
        <w:ind w:firstLine="720"/>
        <w:jc w:val="both"/>
        <w:rPr>
          <w:rFonts w:ascii="Cambria" w:hAnsi="Cambria"/>
        </w:rPr>
      </w:pPr>
      <w:r>
        <w:rPr>
          <w:rFonts w:ascii="Cambria" w:hAnsi="Cambria"/>
        </w:rPr>
        <w:t>Tarif pentru serviciul de transport al energiei electrice</w:t>
      </w:r>
    </w:p>
    <w:p w14:paraId="6ECDA0CD" w14:textId="77777777" w:rsidR="00432E4F" w:rsidRDefault="00432E4F" w:rsidP="00363B7F">
      <w:pPr>
        <w:spacing w:after="0" w:line="240" w:lineRule="auto"/>
        <w:ind w:firstLine="720"/>
        <w:jc w:val="both"/>
        <w:rPr>
          <w:rFonts w:ascii="Cambria" w:hAnsi="Cambria"/>
        </w:rPr>
      </w:pPr>
      <w:r>
        <w:rPr>
          <w:rFonts w:ascii="Cambria" w:hAnsi="Cambria"/>
        </w:rPr>
        <w:t>Tarif pentru serviciul de distribuție</w:t>
      </w:r>
    </w:p>
    <w:p w14:paraId="619ED5D3" w14:textId="77777777" w:rsidR="00432E4F" w:rsidRDefault="00432E4F" w:rsidP="00363B7F">
      <w:pPr>
        <w:spacing w:after="0" w:line="240" w:lineRule="auto"/>
        <w:ind w:firstLine="720"/>
        <w:jc w:val="both"/>
        <w:rPr>
          <w:rFonts w:ascii="Cambria" w:hAnsi="Cambria"/>
        </w:rPr>
      </w:pPr>
      <w:r>
        <w:rPr>
          <w:rFonts w:ascii="Cambria" w:hAnsi="Cambria"/>
        </w:rPr>
        <w:t>Tarif pentru serviciile prestate de operatorul pieței centralizate</w:t>
      </w:r>
    </w:p>
    <w:p w14:paraId="257DFB83" w14:textId="77777777" w:rsidR="00432E4F" w:rsidRDefault="00432E4F" w:rsidP="00363B7F">
      <w:pPr>
        <w:spacing w:after="0" w:line="240" w:lineRule="auto"/>
        <w:ind w:firstLine="720"/>
        <w:jc w:val="both"/>
        <w:rPr>
          <w:rFonts w:ascii="Cambria" w:hAnsi="Cambria"/>
        </w:rPr>
      </w:pPr>
      <w:r>
        <w:rPr>
          <w:rFonts w:ascii="Cambria" w:hAnsi="Cambria"/>
        </w:rPr>
        <w:t>Contribuția pentru cogenerarea de înaltă eficiență</w:t>
      </w:r>
    </w:p>
    <w:p w14:paraId="6D268DBB" w14:textId="77777777" w:rsidR="00432E4F" w:rsidRDefault="00432E4F" w:rsidP="00363B7F">
      <w:pPr>
        <w:spacing w:after="0" w:line="240" w:lineRule="auto"/>
        <w:ind w:firstLine="720"/>
        <w:jc w:val="both"/>
        <w:rPr>
          <w:rFonts w:ascii="Cambria" w:hAnsi="Cambria"/>
        </w:rPr>
      </w:pPr>
      <w:r>
        <w:rPr>
          <w:rFonts w:ascii="Cambria" w:hAnsi="Cambria"/>
        </w:rPr>
        <w:t>Contravaloarea certificatelor verzi</w:t>
      </w:r>
    </w:p>
    <w:p w14:paraId="7B182129" w14:textId="77777777" w:rsidR="00432E4F" w:rsidRDefault="00432E4F" w:rsidP="00363B7F">
      <w:pPr>
        <w:spacing w:after="0" w:line="240" w:lineRule="auto"/>
        <w:ind w:firstLine="720"/>
        <w:jc w:val="both"/>
        <w:rPr>
          <w:rFonts w:ascii="Cambria" w:hAnsi="Cambria"/>
        </w:rPr>
      </w:pPr>
      <w:r>
        <w:rPr>
          <w:rFonts w:ascii="Cambria" w:hAnsi="Cambria"/>
        </w:rPr>
        <w:t>Accize (lei) necomercială</w:t>
      </w:r>
    </w:p>
    <w:p w14:paraId="67BD2731" w14:textId="77777777" w:rsidR="00432E4F" w:rsidRDefault="00432E4F" w:rsidP="00363B7F">
      <w:pPr>
        <w:spacing w:after="0" w:line="240" w:lineRule="auto"/>
        <w:ind w:firstLine="720"/>
        <w:jc w:val="both"/>
        <w:rPr>
          <w:rFonts w:ascii="Cambria" w:hAnsi="Cambria"/>
        </w:rPr>
      </w:pPr>
      <w:r>
        <w:rPr>
          <w:rFonts w:ascii="Cambria" w:hAnsi="Cambria"/>
        </w:rPr>
        <w:t>Contravaloarea certificatelor verzi se calculează în conformitate cu prevederile Legii nr.23/2014.</w:t>
      </w:r>
    </w:p>
    <w:p w14:paraId="5E956208" w14:textId="77777777" w:rsidR="00432E4F" w:rsidRDefault="00432E4F" w:rsidP="00363B7F">
      <w:pPr>
        <w:spacing w:after="0" w:line="240" w:lineRule="auto"/>
        <w:ind w:firstLine="720"/>
        <w:jc w:val="both"/>
        <w:rPr>
          <w:rFonts w:ascii="Cambria" w:hAnsi="Cambria"/>
        </w:rPr>
      </w:pPr>
      <w:r>
        <w:rPr>
          <w:rFonts w:ascii="Cambria" w:hAnsi="Cambria"/>
        </w:rPr>
        <w:t>Orice alte cheltuieli legate de piața de echilibrare a energiei electrice, alte taxe și comisioane necesare îndeplinirii contractului de furnizare, cad în sarcina exclusivă a furnizorului.</w:t>
      </w:r>
    </w:p>
    <w:p w14:paraId="23DEC7F1" w14:textId="77777777" w:rsidR="00432E4F" w:rsidRDefault="00432E4F" w:rsidP="00363B7F">
      <w:pPr>
        <w:spacing w:after="0" w:line="240" w:lineRule="auto"/>
        <w:ind w:firstLine="720"/>
        <w:jc w:val="both"/>
        <w:rPr>
          <w:rFonts w:ascii="Cambria" w:hAnsi="Cambria"/>
        </w:rPr>
      </w:pPr>
      <w:r>
        <w:rPr>
          <w:rFonts w:ascii="Cambria" w:hAnsi="Cambria"/>
        </w:rPr>
        <w:t>Prețul unitar total de furnizare contractat nu va fi afectat de depășirea/neatingerea cantităților estimate pe parcursul perioadei de derulare a acordului-cadru, contractelor subsecvente.</w:t>
      </w:r>
    </w:p>
    <w:p w14:paraId="34A925C5" w14:textId="77777777" w:rsidR="00432E4F" w:rsidRDefault="00432E4F" w:rsidP="00363B7F">
      <w:pPr>
        <w:spacing w:after="0" w:line="240" w:lineRule="auto"/>
        <w:ind w:firstLine="720"/>
        <w:jc w:val="both"/>
        <w:rPr>
          <w:rFonts w:ascii="Cambria" w:hAnsi="Cambria"/>
        </w:rPr>
      </w:pPr>
      <w:r>
        <w:rPr>
          <w:rFonts w:ascii="Cambria" w:hAnsi="Cambria"/>
        </w:rPr>
        <w:t>Valoarea maximă a acordului cadru este 1.000.000 lei, fără TVA.</w:t>
      </w:r>
    </w:p>
    <w:p w14:paraId="581AB967" w14:textId="77777777" w:rsidR="00432E4F" w:rsidRDefault="00432E4F" w:rsidP="00363B7F">
      <w:pPr>
        <w:spacing w:after="0" w:line="240" w:lineRule="auto"/>
        <w:ind w:firstLine="720"/>
        <w:jc w:val="both"/>
        <w:rPr>
          <w:rFonts w:ascii="Cambria" w:hAnsi="Cambria"/>
        </w:rPr>
      </w:pPr>
      <w:r>
        <w:rPr>
          <w:rFonts w:ascii="Cambria" w:hAnsi="Cambria"/>
        </w:rPr>
        <w:t>Primul contract subsecvent se poate încheia în anul 2022, în funcţie de data semnării acordului-cadru de către ambele părţi. Data de încetare a ultimului contract subsecvent şi respectiv a acordului-cadru se va determina în mod corespunzător, astfel încât să nu se depăşească perioada maximă de derulare a acordului-cadru de 24 de luni.</w:t>
      </w:r>
    </w:p>
    <w:p w14:paraId="14477F29" w14:textId="77777777" w:rsidR="00432E4F" w:rsidRDefault="00432E4F" w:rsidP="00363B7F">
      <w:pPr>
        <w:spacing w:after="0" w:line="240" w:lineRule="auto"/>
        <w:ind w:firstLine="720"/>
        <w:jc w:val="both"/>
        <w:rPr>
          <w:rFonts w:ascii="Cambria" w:hAnsi="Cambria"/>
        </w:rPr>
      </w:pPr>
      <w:r>
        <w:rPr>
          <w:rFonts w:ascii="Cambria" w:hAnsi="Cambria"/>
        </w:rPr>
        <w:t>Pretul pe kWh NU se va putea modifica pe întreaga perioadă de derulare a acordului cadru;</w:t>
      </w:r>
    </w:p>
    <w:p w14:paraId="15E5FA19" w14:textId="77777777" w:rsidR="00432E4F" w:rsidRDefault="00432E4F" w:rsidP="00363B7F">
      <w:pPr>
        <w:spacing w:after="0" w:line="240" w:lineRule="auto"/>
        <w:ind w:firstLine="720"/>
        <w:jc w:val="both"/>
        <w:rPr>
          <w:rFonts w:ascii="Cambria" w:hAnsi="Cambria"/>
        </w:rPr>
      </w:pPr>
      <w:r>
        <w:rPr>
          <w:rFonts w:ascii="Cambria" w:hAnsi="Cambria"/>
        </w:rPr>
        <w:t>Tarifele reglementate se vor putea modifica conform ordinelor ANRE, publicate în Monitorul Oficial și vor intra în vigoare la data publicării/data prevăzută în ordine, în conformitate cu legislația în vigoare.(accize, certificate, etc).</w:t>
      </w:r>
    </w:p>
    <w:p w14:paraId="32B85F62" w14:textId="77777777" w:rsidR="00432E4F" w:rsidRDefault="00432E4F" w:rsidP="00363B7F">
      <w:pPr>
        <w:spacing w:after="0" w:line="240" w:lineRule="auto"/>
        <w:ind w:firstLine="720"/>
        <w:jc w:val="both"/>
        <w:rPr>
          <w:rFonts w:ascii="Cambria" w:hAnsi="Cambria"/>
        </w:rPr>
      </w:pPr>
      <w:r>
        <w:rPr>
          <w:rFonts w:ascii="Cambria" w:hAnsi="Cambria"/>
        </w:rPr>
        <w:t>Orice modificare a acestora, eliminare, completare, modificare valoare, etc., se va face prin Notificări ale furnizorului asupra modificărilor componentelor specifice energiei electrice prin ordine/decizii ANRE publicate în Monitorul Oficial, pe site-ul www.anre.ro și care intră în vigoare de la data publicării sau de la data de aplicare a noilor valori prevăzută în ordinul/decizia ANRE.</w:t>
      </w:r>
    </w:p>
    <w:p w14:paraId="66300552" w14:textId="77777777" w:rsidR="00432E4F" w:rsidRDefault="00432E4F" w:rsidP="00363B7F">
      <w:pPr>
        <w:spacing w:after="0" w:line="240" w:lineRule="auto"/>
        <w:ind w:firstLine="720"/>
        <w:jc w:val="both"/>
        <w:rPr>
          <w:rFonts w:ascii="Cambria" w:hAnsi="Cambria"/>
        </w:rPr>
      </w:pPr>
      <w:r>
        <w:rPr>
          <w:rFonts w:ascii="Cambria" w:hAnsi="Cambria"/>
        </w:rPr>
        <w:t>În situația în care pe parcursul derulării contractului intervin modificări legislative ale componentelor reglementate sau ale modului de calcul prezentat în caietul de sarcini, Contractul se considera modificat de drept nefiind necesară încheierea unui act adițional</w:t>
      </w:r>
    </w:p>
    <w:p w14:paraId="5B490902" w14:textId="77777777" w:rsidR="00432E4F" w:rsidRDefault="00432E4F" w:rsidP="00363B7F">
      <w:pPr>
        <w:spacing w:after="0" w:line="240" w:lineRule="auto"/>
        <w:ind w:firstLine="720"/>
        <w:jc w:val="both"/>
        <w:rPr>
          <w:rFonts w:ascii="Cambria" w:hAnsi="Cambria"/>
        </w:rPr>
      </w:pPr>
      <w:r>
        <w:rPr>
          <w:rFonts w:ascii="Cambria" w:hAnsi="Cambria"/>
        </w:rPr>
        <w:t>Notă: în măsura in care, având în vedere prevederile legislaţiei privind finanţele publice, nu pot fi identificate fondurile necesare a fi angajate prin încheierea contractelor subsecvente pentru perioadele menţionate mai sus, se vor încheia contracte subsecvente pentru perioade mai mici, în funcţie de fondurile care pot fi disponibilizate pentru această destinaţie.</w:t>
      </w:r>
    </w:p>
    <w:p w14:paraId="1BEB72FC" w14:textId="77777777" w:rsidR="00432E4F" w:rsidRDefault="00432E4F" w:rsidP="00363B7F">
      <w:pPr>
        <w:spacing w:after="0" w:line="240" w:lineRule="auto"/>
        <w:ind w:firstLine="720"/>
        <w:jc w:val="both"/>
        <w:rPr>
          <w:rFonts w:ascii="Cambria" w:hAnsi="Cambria"/>
        </w:rPr>
      </w:pPr>
      <w:r>
        <w:rPr>
          <w:rFonts w:ascii="Cambria" w:hAnsi="Cambria"/>
        </w:rPr>
        <w:t>Autoritatea contractantă nu se obligă să contracteze întreaga cantitate de energie electrică estimată, iar furnizorul nu poate emite nicio pretenţie în cazul în care cantităţile minime sau maxime estimate nu vor fi consumate. Nu vor fi facturate consumuri viitoare, prezumate sau orice alte garanţii de consum. Nu se va percepe avans pentru cantitatea de energie electrică contractată şi niciun fel de plăţi în avans şi/sau plăţi parţiale în afara plăţilor lunare. Decontările se vor face doar pentru cantităţile efectiv consumate determinate conform prevederilor prezentului caiet de sarcini.</w:t>
      </w:r>
    </w:p>
    <w:p w14:paraId="4B8001E6" w14:textId="77777777" w:rsidR="00432E4F" w:rsidRDefault="00432E4F" w:rsidP="00363B7F">
      <w:pPr>
        <w:spacing w:after="0" w:line="240" w:lineRule="auto"/>
        <w:ind w:left="720"/>
        <w:rPr>
          <w:rFonts w:ascii="Cambria" w:hAnsi="Cambria"/>
          <w:b/>
        </w:rPr>
      </w:pPr>
      <w:r>
        <w:rPr>
          <w:rFonts w:ascii="Cambria" w:hAnsi="Cambria"/>
          <w:b/>
        </w:rPr>
        <w:t>V. Cerinţe minimale obligatorii</w:t>
      </w:r>
    </w:p>
    <w:p w14:paraId="08D5A182" w14:textId="77777777" w:rsidR="00432E4F" w:rsidRDefault="00432E4F" w:rsidP="00363B7F">
      <w:pPr>
        <w:spacing w:after="0" w:line="240" w:lineRule="auto"/>
        <w:ind w:firstLine="720"/>
        <w:jc w:val="both"/>
        <w:rPr>
          <w:rFonts w:ascii="Cambria" w:hAnsi="Cambria"/>
        </w:rPr>
      </w:pPr>
      <w:r>
        <w:rPr>
          <w:rFonts w:ascii="Cambria" w:hAnsi="Cambria"/>
        </w:rPr>
        <w:t>Energia electrică se va furniza permanent 24/24 ore, 7 zile pe săptămână, 365 zile/an pe o perioada de 24 luni de la semnarea acordului cadru.</w:t>
      </w:r>
    </w:p>
    <w:p w14:paraId="06A1C09C" w14:textId="77777777" w:rsidR="00432E4F" w:rsidRDefault="00432E4F" w:rsidP="00363B7F">
      <w:pPr>
        <w:spacing w:after="0" w:line="240" w:lineRule="auto"/>
        <w:ind w:firstLine="720"/>
        <w:jc w:val="both"/>
        <w:rPr>
          <w:rFonts w:ascii="Cambria" w:hAnsi="Cambria"/>
        </w:rPr>
      </w:pPr>
      <w:r>
        <w:rPr>
          <w:rFonts w:ascii="Cambria" w:hAnsi="Cambria"/>
        </w:rPr>
        <w:lastRenderedPageBreak/>
        <w:t>4.1.</w:t>
      </w:r>
      <w:r>
        <w:rPr>
          <w:rFonts w:ascii="Cambria" w:hAnsi="Cambria"/>
        </w:rPr>
        <w:tab/>
        <w:t>Furnizorul de energie electrică trebuie să aibă licenţa de furnizare, emisă de Autoritatea Naţională de Reglementare în Domeniul Energiei (ANRE), valabilă la data încheierii acordului cadru, în cazul în care licenţa de furnizare expiră în perioada derulării acordului cadru, furnizorul desemnat câştigător are obligaţia de a prezenta autorităţii contractante în termen de 3 zile lucrătoare de la data expirării licenţei, copia noii licenţe de furnizare, în scopul verificării condiţiei.</w:t>
      </w:r>
    </w:p>
    <w:p w14:paraId="0666E5FC" w14:textId="77777777" w:rsidR="00432E4F" w:rsidRDefault="00432E4F" w:rsidP="00363B7F">
      <w:pPr>
        <w:spacing w:after="0" w:line="240" w:lineRule="auto"/>
        <w:ind w:firstLine="720"/>
        <w:jc w:val="both"/>
        <w:rPr>
          <w:rFonts w:ascii="Cambria" w:hAnsi="Cambria"/>
        </w:rPr>
      </w:pPr>
      <w:r>
        <w:rPr>
          <w:rFonts w:ascii="Cambria" w:hAnsi="Cambria"/>
        </w:rPr>
        <w:t>4.2.</w:t>
      </w:r>
      <w:r>
        <w:rPr>
          <w:rFonts w:ascii="Cambria" w:hAnsi="Cambria"/>
        </w:rPr>
        <w:tab/>
        <w:t>Pentru punctele de consum, energia electrică furnizată va respecta indicatorii de performanţă stabiliţi de ANRE conform Standardului de performanţă pentru serviciul de distribuţie a energiei electrice, aprobat prin Ordinul preşedintelui ANRE nr. 28/2007 (abateri de ±1% la frecvenţa de 50 Hz. abateri ale tensiunii de alimentare Un ± 10%).</w:t>
      </w:r>
    </w:p>
    <w:p w14:paraId="3491A8B3" w14:textId="77777777" w:rsidR="00432E4F" w:rsidRDefault="00432E4F" w:rsidP="00363B7F">
      <w:pPr>
        <w:spacing w:after="0" w:line="240" w:lineRule="auto"/>
        <w:ind w:firstLine="720"/>
        <w:jc w:val="both"/>
        <w:rPr>
          <w:rFonts w:ascii="Cambria" w:hAnsi="Cambria"/>
        </w:rPr>
      </w:pPr>
      <w:r>
        <w:rPr>
          <w:rFonts w:ascii="Cambria" w:hAnsi="Cambria"/>
        </w:rPr>
        <w:t>4.3.</w:t>
      </w:r>
      <w:r>
        <w:rPr>
          <w:rFonts w:ascii="Cambria" w:hAnsi="Cambria"/>
        </w:rPr>
        <w:tab/>
        <w:t>Energia electrică furnizată conform prevederilor prezentului caiet de sarcini se va măsura cu respectarea prevederilor „Codului de măsurare a energiei electrice" aprobat prin ordinul preşedintelui ANRE nr. 17/2002.</w:t>
      </w:r>
    </w:p>
    <w:p w14:paraId="53019EB0" w14:textId="77777777" w:rsidR="00432E4F" w:rsidRDefault="00432E4F" w:rsidP="00363B7F">
      <w:pPr>
        <w:spacing w:after="0" w:line="240" w:lineRule="auto"/>
        <w:ind w:firstLine="720"/>
        <w:jc w:val="both"/>
        <w:rPr>
          <w:rFonts w:ascii="Cambria" w:hAnsi="Cambria"/>
        </w:rPr>
      </w:pPr>
      <w:r>
        <w:rPr>
          <w:rFonts w:ascii="Cambria" w:hAnsi="Cambria"/>
        </w:rPr>
        <w:t>4.4.</w:t>
      </w:r>
      <w:r>
        <w:rPr>
          <w:rFonts w:ascii="Cambria" w:hAnsi="Cambria"/>
        </w:rPr>
        <w:tab/>
        <w:t>Contravaloarea contoarelor şi înlocuirea acestora vor fi suportate integral de către operatorul de reţea, pe cheltuiala sa, în conformitate cu prevederile emise de ANRE.</w:t>
      </w:r>
    </w:p>
    <w:p w14:paraId="0031A09B" w14:textId="77777777" w:rsidR="00432E4F" w:rsidRDefault="00432E4F" w:rsidP="00363B7F">
      <w:pPr>
        <w:spacing w:after="0" w:line="240" w:lineRule="auto"/>
        <w:ind w:firstLine="720"/>
        <w:jc w:val="both"/>
        <w:rPr>
          <w:rFonts w:ascii="Cambria" w:hAnsi="Cambria"/>
        </w:rPr>
      </w:pPr>
      <w:r>
        <w:rPr>
          <w:rFonts w:ascii="Cambria" w:hAnsi="Cambria"/>
        </w:rPr>
        <w:t>4.5.</w:t>
      </w:r>
      <w:r>
        <w:rPr>
          <w:rFonts w:ascii="Cambria" w:hAnsi="Cambria"/>
        </w:rPr>
        <w:tab/>
        <w:t>Furnizorul va asigura în punctul de consum atât cantitatea de energie electrică şi factorul de putere solicitat, cât şi serviciul de transport şi distribuţie, în acest sens, furnizorul are obligaţia de a încheia contracte cu operatorii de transport şi distribuţie până la data rezilierii contractului aflat în vigoare de furnizare a energiei electrice.</w:t>
      </w:r>
    </w:p>
    <w:p w14:paraId="0AEB058C" w14:textId="77777777" w:rsidR="00432E4F" w:rsidRDefault="00432E4F" w:rsidP="00363B7F">
      <w:pPr>
        <w:spacing w:after="0" w:line="240" w:lineRule="auto"/>
        <w:ind w:firstLine="720"/>
        <w:jc w:val="both"/>
        <w:rPr>
          <w:rFonts w:ascii="Cambria" w:hAnsi="Cambria"/>
        </w:rPr>
      </w:pPr>
      <w:r>
        <w:rPr>
          <w:rFonts w:ascii="Cambria" w:hAnsi="Cambria"/>
        </w:rPr>
        <w:t>4.6.</w:t>
      </w:r>
      <w:r>
        <w:rPr>
          <w:rFonts w:ascii="Cambria" w:hAnsi="Cambria"/>
        </w:rPr>
        <w:tab/>
        <w:t>Gradul de siguranţă în punctul de delimitare: în cazul întreruperii accidentale, durata maximă de întrerupere va fi conform avizului tehnic de racordare.</w:t>
      </w:r>
    </w:p>
    <w:p w14:paraId="754077EA" w14:textId="77777777" w:rsidR="00432E4F" w:rsidRDefault="00432E4F" w:rsidP="00363B7F">
      <w:pPr>
        <w:spacing w:after="0" w:line="240" w:lineRule="auto"/>
        <w:ind w:firstLine="720"/>
        <w:jc w:val="both"/>
        <w:rPr>
          <w:rFonts w:ascii="Cambria" w:hAnsi="Cambria"/>
        </w:rPr>
      </w:pPr>
      <w:r>
        <w:rPr>
          <w:rFonts w:ascii="Cambria" w:hAnsi="Cambria"/>
        </w:rPr>
        <w:t>4.7.</w:t>
      </w:r>
      <w:r>
        <w:rPr>
          <w:rFonts w:ascii="Cambria" w:hAnsi="Cambria"/>
        </w:rPr>
        <w:tab/>
        <w:t>Pentru punctele de consum și având în vedere programul permanent de lucru al achizitorului, furnizorul va asigura în mod obligatoriu, prin intermediul operatorului de măsură şi distribuţie:</w:t>
      </w:r>
    </w:p>
    <w:p w14:paraId="45455318" w14:textId="77777777" w:rsidR="00432E4F" w:rsidRDefault="00432E4F" w:rsidP="00363B7F">
      <w:pPr>
        <w:spacing w:after="0" w:line="240" w:lineRule="auto"/>
        <w:ind w:left="720"/>
        <w:jc w:val="both"/>
        <w:rPr>
          <w:rFonts w:ascii="Cambria" w:hAnsi="Cambria"/>
        </w:rPr>
      </w:pPr>
      <w:r>
        <w:rPr>
          <w:rFonts w:ascii="Cambria" w:hAnsi="Cambria"/>
        </w:rPr>
        <w:t>a)</w:t>
      </w:r>
      <w:r>
        <w:rPr>
          <w:rFonts w:ascii="Cambria" w:hAnsi="Cambria"/>
        </w:rPr>
        <w:tab/>
        <w:t>Evidenţa cantităţii de energie electrică furnizată:</w:t>
      </w:r>
    </w:p>
    <w:p w14:paraId="0F919D75" w14:textId="77777777" w:rsidR="00432E4F" w:rsidRDefault="00432E4F" w:rsidP="00363B7F">
      <w:pPr>
        <w:spacing w:after="0" w:line="240" w:lineRule="auto"/>
        <w:ind w:firstLine="720"/>
        <w:jc w:val="both"/>
        <w:rPr>
          <w:rFonts w:ascii="Cambria" w:hAnsi="Cambria"/>
        </w:rPr>
      </w:pPr>
      <w:r>
        <w:rPr>
          <w:rFonts w:ascii="Cambria" w:hAnsi="Cambria"/>
        </w:rPr>
        <w:t>b)</w:t>
      </w:r>
      <w:r>
        <w:rPr>
          <w:rFonts w:ascii="Cambria" w:hAnsi="Cambria"/>
        </w:rPr>
        <w:tab/>
        <w:t>Anunţarea achizitorului/consumatorului despre întreruperile programate în furnizarea energiei electrice, conform prevederilor legale în vigoare inclusiv celor prevăzute în Standardul de performanță pentru serviciul de distribuţie a energiei electrice:</w:t>
      </w:r>
    </w:p>
    <w:p w14:paraId="60524DE5" w14:textId="77777777" w:rsidR="00432E4F" w:rsidRDefault="00432E4F" w:rsidP="00363B7F">
      <w:pPr>
        <w:spacing w:after="0" w:line="240" w:lineRule="auto"/>
        <w:ind w:left="720"/>
        <w:jc w:val="both"/>
        <w:rPr>
          <w:rFonts w:ascii="Cambria" w:hAnsi="Cambria"/>
        </w:rPr>
      </w:pPr>
      <w:r>
        <w:rPr>
          <w:rFonts w:ascii="Cambria" w:hAnsi="Cambria"/>
        </w:rPr>
        <w:t>c)</w:t>
      </w:r>
      <w:r>
        <w:rPr>
          <w:rFonts w:ascii="Cambria" w:hAnsi="Cambria"/>
        </w:rPr>
        <w:tab/>
        <w:t>Gestiunea grupurilor de măsurare;</w:t>
      </w:r>
    </w:p>
    <w:p w14:paraId="50833377" w14:textId="77777777" w:rsidR="00432E4F" w:rsidRDefault="00432E4F" w:rsidP="00363B7F">
      <w:pPr>
        <w:spacing w:after="0" w:line="240" w:lineRule="auto"/>
        <w:ind w:left="720"/>
        <w:jc w:val="both"/>
        <w:rPr>
          <w:rFonts w:ascii="Cambria" w:hAnsi="Cambria"/>
        </w:rPr>
      </w:pPr>
      <w:r>
        <w:rPr>
          <w:rFonts w:ascii="Cambria" w:hAnsi="Cambria"/>
        </w:rPr>
        <w:t>d)</w:t>
      </w:r>
      <w:r>
        <w:rPr>
          <w:rFonts w:ascii="Cambria" w:hAnsi="Cambria"/>
        </w:rPr>
        <w:tab/>
        <w:t>Instalarea, verificarea, întreţinerea, repararea şi înlocuirea grupurilor de măsură:</w:t>
      </w:r>
    </w:p>
    <w:p w14:paraId="545A3DF0" w14:textId="77777777" w:rsidR="00432E4F" w:rsidRDefault="00432E4F" w:rsidP="00363B7F">
      <w:pPr>
        <w:spacing w:after="0" w:line="240" w:lineRule="auto"/>
        <w:ind w:left="720"/>
        <w:jc w:val="both"/>
        <w:rPr>
          <w:rFonts w:ascii="Cambria" w:hAnsi="Cambria"/>
        </w:rPr>
      </w:pPr>
      <w:r>
        <w:rPr>
          <w:rFonts w:ascii="Cambria" w:hAnsi="Cambria"/>
        </w:rPr>
        <w:t>e)</w:t>
      </w:r>
      <w:r>
        <w:rPr>
          <w:rFonts w:ascii="Cambria" w:hAnsi="Cambria"/>
        </w:rPr>
        <w:tab/>
        <w:t>Confirmarea de către o persoană autorizată a furnizorului a oricărei întreruperi;</w:t>
      </w:r>
    </w:p>
    <w:p w14:paraId="2506F4A2" w14:textId="77777777" w:rsidR="00432E4F" w:rsidRDefault="00432E4F" w:rsidP="00363B7F">
      <w:pPr>
        <w:spacing w:after="0" w:line="240" w:lineRule="auto"/>
        <w:ind w:firstLine="720"/>
        <w:jc w:val="both"/>
        <w:rPr>
          <w:rFonts w:ascii="Cambria" w:hAnsi="Cambria"/>
        </w:rPr>
      </w:pPr>
      <w:r>
        <w:rPr>
          <w:rFonts w:ascii="Cambria" w:hAnsi="Cambria"/>
        </w:rPr>
        <w:t>f)</w:t>
      </w:r>
      <w:r>
        <w:rPr>
          <w:rFonts w:ascii="Cambria" w:hAnsi="Cambria"/>
        </w:rPr>
        <w:tab/>
        <w:t>Existenţa unor centre de prelucrare a reclamaţiilor telefonice, fiecare reclamaţie fiind înregistrată, reclamantul primind număr de înregistare. Furnizorul este obligat sa verifice in termen de maxim 1 ora situaţiile deosebite sesizate de achizitor și să răspundă tuturor reclamaţiilor și sesizărilor acestuia în termenul legal, conform prevederilor Standardului de performanta pentru activitatea de furnizare a energiei electrice. Furnizorul se obligă să dispună măsuri de remediere, în termen maxim de 1 oră de la constatare, a defecţiunilor sau deranjamentelor survenite la instalaţiile de transport și distribuţie, iar remedierea acestora sa fie realizate în cel mai scurt timp posibil;</w:t>
      </w:r>
    </w:p>
    <w:p w14:paraId="16E3B987" w14:textId="77777777" w:rsidR="00432E4F" w:rsidRDefault="00432E4F" w:rsidP="00363B7F">
      <w:pPr>
        <w:spacing w:after="0" w:line="240" w:lineRule="auto"/>
        <w:ind w:firstLine="720"/>
        <w:jc w:val="both"/>
        <w:rPr>
          <w:rFonts w:ascii="Cambria" w:hAnsi="Cambria"/>
        </w:rPr>
      </w:pPr>
      <w:r>
        <w:rPr>
          <w:rFonts w:ascii="Cambria" w:hAnsi="Cambria"/>
        </w:rPr>
        <w:t>4.8.</w:t>
      </w:r>
      <w:r>
        <w:rPr>
          <w:rFonts w:ascii="Cambria" w:hAnsi="Cambria"/>
        </w:rPr>
        <w:tab/>
        <w:t>Furnizorul va asigura un punct permanent de contact (7 zile din 7, 24 de ore din 24) în vederea rezolvării unor situaţii urgente, neprevăzute care ar putea apărea atât în ceea ce priveşte recepţia sesizărilor. Detaliile privind punctul permanent de contact (adresa, telefon, personal) și timpul de răspuns la sesizări vor fi prezentate in cadrul propunerii tehnice.</w:t>
      </w:r>
    </w:p>
    <w:p w14:paraId="39513F3E" w14:textId="77777777" w:rsidR="00432E4F" w:rsidRDefault="00432E4F" w:rsidP="00363B7F">
      <w:pPr>
        <w:spacing w:after="0" w:line="240" w:lineRule="auto"/>
        <w:ind w:firstLine="720"/>
        <w:jc w:val="both"/>
        <w:rPr>
          <w:rFonts w:ascii="Cambria" w:hAnsi="Cambria"/>
        </w:rPr>
      </w:pPr>
      <w:r>
        <w:rPr>
          <w:rFonts w:ascii="Cambria" w:hAnsi="Cambria"/>
        </w:rPr>
        <w:t>4.9.</w:t>
      </w:r>
      <w:r>
        <w:rPr>
          <w:rFonts w:ascii="Cambria" w:hAnsi="Cambria"/>
        </w:rPr>
        <w:tab/>
        <w:t>Furnizorul desemnat câştigător va lua toate măsurile necesare pentru ca la intrarea în vigoare a acordului cadru să nu fie necesară debranşarea şi/sau rebranşarea fizică, de la furnizorul actual şi să nu existe întreruperi în furnizarea energiei electrice.</w:t>
      </w:r>
    </w:p>
    <w:p w14:paraId="7CF40722" w14:textId="77777777" w:rsidR="00432E4F" w:rsidRDefault="00432E4F" w:rsidP="00363B7F">
      <w:pPr>
        <w:spacing w:after="0" w:line="240" w:lineRule="auto"/>
        <w:ind w:firstLine="720"/>
        <w:jc w:val="both"/>
        <w:rPr>
          <w:rFonts w:ascii="Cambria" w:hAnsi="Cambria"/>
        </w:rPr>
      </w:pPr>
      <w:r>
        <w:rPr>
          <w:rFonts w:ascii="Cambria" w:hAnsi="Cambria"/>
        </w:rPr>
        <w:t>4.10.</w:t>
      </w:r>
      <w:r>
        <w:rPr>
          <w:rFonts w:ascii="Cambria" w:hAnsi="Cambria"/>
        </w:rPr>
        <w:tab/>
        <w:t>Furnizorul va asigura posibilitatea neutilizarii în totalitate a cantităţii de energie electrică contractată / perioada contractuală, fără a apretinde plata de daune-interese din partea achizitorului.</w:t>
      </w:r>
    </w:p>
    <w:p w14:paraId="38C2ACD9" w14:textId="77777777" w:rsidR="00432E4F" w:rsidRDefault="00432E4F" w:rsidP="00363B7F">
      <w:pPr>
        <w:spacing w:after="0" w:line="240" w:lineRule="auto"/>
        <w:ind w:firstLine="720"/>
        <w:jc w:val="both"/>
        <w:rPr>
          <w:rFonts w:ascii="Cambria" w:hAnsi="Cambria"/>
        </w:rPr>
      </w:pPr>
      <w:r>
        <w:rPr>
          <w:rFonts w:ascii="Cambria" w:hAnsi="Cambria"/>
        </w:rPr>
        <w:t>4.11. În cazul oricărei întreruperi accidentale/neplanificate furnizorul va comunica, în scris, consumatorului, informaţii cu privire la cauzele care au provocat întreruperea şi durata estimată până la reluarea alimentării. Timpul de transmitere a acestor informaţii este numit „timp de informare ", va fi ofertat în Formularului propunerii tehnice şi este unul din factorii de evaluare a ofertelor.</w:t>
      </w:r>
    </w:p>
    <w:p w14:paraId="1F6DC04C" w14:textId="77777777" w:rsidR="00432E4F" w:rsidRDefault="00432E4F" w:rsidP="00363B7F">
      <w:pPr>
        <w:spacing w:after="0" w:line="240" w:lineRule="auto"/>
        <w:ind w:left="720"/>
        <w:jc w:val="both"/>
        <w:rPr>
          <w:rFonts w:ascii="Cambria" w:hAnsi="Cambria"/>
          <w:b/>
        </w:rPr>
      </w:pPr>
      <w:r>
        <w:rPr>
          <w:rFonts w:ascii="Cambria" w:hAnsi="Cambria"/>
          <w:b/>
        </w:rPr>
        <w:t>VI. Criteriul de atribuire</w:t>
      </w:r>
    </w:p>
    <w:p w14:paraId="5076F7AE" w14:textId="77777777" w:rsidR="00432E4F" w:rsidRDefault="00432E4F" w:rsidP="00363B7F">
      <w:pPr>
        <w:spacing w:after="0" w:line="240" w:lineRule="auto"/>
        <w:ind w:firstLine="720"/>
        <w:jc w:val="both"/>
        <w:rPr>
          <w:rFonts w:ascii="Cambria" w:hAnsi="Cambria"/>
        </w:rPr>
      </w:pPr>
      <w:r>
        <w:rPr>
          <w:rFonts w:ascii="Cambria" w:hAnsi="Cambria"/>
        </w:rPr>
        <w:t>Criteriul de atribuire este cel mai bun raport calitate - pret.</w:t>
      </w:r>
    </w:p>
    <w:p w14:paraId="7F08A067" w14:textId="77777777" w:rsidR="00432E4F" w:rsidRDefault="00432E4F" w:rsidP="00363B7F">
      <w:pPr>
        <w:spacing w:after="0" w:line="240" w:lineRule="auto"/>
        <w:ind w:firstLine="720"/>
        <w:jc w:val="both"/>
        <w:rPr>
          <w:rFonts w:ascii="Cambria" w:hAnsi="Cambria"/>
        </w:rPr>
      </w:pPr>
      <w:r>
        <w:rPr>
          <w:rFonts w:ascii="Cambria" w:hAnsi="Cambria"/>
        </w:rPr>
        <w:t xml:space="preserve">Conform art. 187 alin. 3 (lit.a) din Legea 98/2016 privind achiziţiile publice autoritatea contractantă va utiliza criteriul "cel mai bun raport calitate- preţ" deoarece, stabilirea ofertei câştigătoare </w:t>
      </w:r>
      <w:r>
        <w:rPr>
          <w:rFonts w:ascii="Cambria" w:hAnsi="Cambria"/>
        </w:rPr>
        <w:lastRenderedPageBreak/>
        <w:t>nu se poate realiza decât prin compararea preţurilor şi prin atribuirea de puncte adiţionale proporţional cu modul de organizarea punctului permanent de contact si timpul de răspuns la solicitările autorităţii contractante in cazul unor situaţii urgente, neprevăzute care ar putea apărea.</w:t>
      </w:r>
    </w:p>
    <w:p w14:paraId="08FE9997" w14:textId="77777777" w:rsidR="00432E4F" w:rsidRDefault="00432E4F" w:rsidP="00363B7F">
      <w:pPr>
        <w:spacing w:after="0" w:line="240" w:lineRule="auto"/>
        <w:ind w:firstLine="720"/>
        <w:jc w:val="both"/>
        <w:rPr>
          <w:rFonts w:ascii="Cambria" w:hAnsi="Cambria"/>
        </w:rPr>
      </w:pPr>
      <w:r>
        <w:rPr>
          <w:rFonts w:ascii="Cambria" w:hAnsi="Cambria"/>
        </w:rPr>
        <w:t>Depunerea ofertelor de către ofertanţi echivalează cu acceptarea fără rezerve a conţinutului prezentului caiet de sarcini.</w:t>
      </w:r>
    </w:p>
    <w:p w14:paraId="2A56E73C" w14:textId="77777777" w:rsidR="00432E4F" w:rsidRDefault="00432E4F" w:rsidP="00363B7F">
      <w:pPr>
        <w:spacing w:after="0" w:line="240" w:lineRule="auto"/>
        <w:ind w:firstLine="720"/>
        <w:jc w:val="both"/>
        <w:rPr>
          <w:rFonts w:ascii="Cambria" w:hAnsi="Cambria"/>
        </w:rPr>
      </w:pPr>
      <w:r>
        <w:rPr>
          <w:rFonts w:ascii="Cambria" w:hAnsi="Cambria"/>
        </w:rPr>
        <w:t>Punctajul maxim total: 100 puncte, din care:</w:t>
      </w:r>
    </w:p>
    <w:p w14:paraId="62F1B72C" w14:textId="77777777" w:rsidR="00432E4F" w:rsidRDefault="00432E4F" w:rsidP="00363B7F">
      <w:pPr>
        <w:spacing w:after="0" w:line="240" w:lineRule="auto"/>
        <w:ind w:firstLine="720"/>
        <w:jc w:val="both"/>
        <w:rPr>
          <w:rFonts w:ascii="Cambria" w:hAnsi="Cambria"/>
        </w:rPr>
      </w:pPr>
      <w:r>
        <w:rPr>
          <w:rFonts w:ascii="Cambria" w:hAnsi="Cambria"/>
        </w:rPr>
        <w:t>Componență financiară.</w:t>
      </w:r>
    </w:p>
    <w:p w14:paraId="6E0CECAC" w14:textId="77777777" w:rsidR="00432E4F" w:rsidRDefault="00432E4F" w:rsidP="00363B7F">
      <w:pPr>
        <w:spacing w:after="0" w:line="240" w:lineRule="auto"/>
        <w:ind w:firstLine="720"/>
        <w:jc w:val="both"/>
        <w:rPr>
          <w:rFonts w:ascii="Cambria" w:hAnsi="Cambria"/>
        </w:rPr>
      </w:pPr>
      <w:r>
        <w:rPr>
          <w:rFonts w:ascii="Cambria" w:hAnsi="Cambria"/>
        </w:rPr>
        <w:t>Factorul de evaluare PI-„preţul ofertei"</w:t>
      </w:r>
    </w:p>
    <w:p w14:paraId="00E06C96" w14:textId="77777777" w:rsidR="00432E4F" w:rsidRDefault="00432E4F" w:rsidP="00363B7F">
      <w:pPr>
        <w:spacing w:after="0" w:line="240" w:lineRule="auto"/>
        <w:ind w:firstLine="720"/>
        <w:jc w:val="both"/>
        <w:rPr>
          <w:rFonts w:ascii="Cambria" w:hAnsi="Cambria"/>
        </w:rPr>
      </w:pPr>
      <w:r>
        <w:rPr>
          <w:rFonts w:ascii="Cambria" w:hAnsi="Cambria"/>
        </w:rPr>
        <w:t>Punctaj maxim factor: 90</w:t>
      </w:r>
    </w:p>
    <w:p w14:paraId="3CB271C3" w14:textId="77777777" w:rsidR="00432E4F" w:rsidRDefault="00432E4F" w:rsidP="00363B7F">
      <w:pPr>
        <w:spacing w:after="0" w:line="240" w:lineRule="auto"/>
        <w:ind w:firstLine="720"/>
        <w:jc w:val="both"/>
        <w:rPr>
          <w:rFonts w:ascii="Cambria" w:hAnsi="Cambria"/>
        </w:rPr>
      </w:pPr>
      <w:r>
        <w:rPr>
          <w:rFonts w:ascii="Cambria" w:hAnsi="Cambria"/>
        </w:rPr>
        <w:t>Componență calitativă.</w:t>
      </w:r>
    </w:p>
    <w:p w14:paraId="24C31352" w14:textId="77777777" w:rsidR="00432E4F" w:rsidRDefault="00432E4F" w:rsidP="00363B7F">
      <w:pPr>
        <w:spacing w:after="0" w:line="240" w:lineRule="auto"/>
        <w:ind w:firstLine="720"/>
        <w:jc w:val="both"/>
        <w:rPr>
          <w:rFonts w:ascii="Cambria" w:hAnsi="Cambria"/>
        </w:rPr>
      </w:pPr>
      <w:r>
        <w:rPr>
          <w:rFonts w:ascii="Cambria" w:hAnsi="Cambria"/>
        </w:rPr>
        <w:t>Factorul de evaluare P2- „timpul de remediere" este definit la punctul 4.11 al caietului de sarcini.</w:t>
      </w:r>
    </w:p>
    <w:p w14:paraId="6AC8E8AF" w14:textId="77777777" w:rsidR="00432E4F" w:rsidRDefault="00432E4F" w:rsidP="00363B7F">
      <w:pPr>
        <w:spacing w:after="0" w:line="240" w:lineRule="auto"/>
        <w:ind w:firstLine="720"/>
        <w:jc w:val="both"/>
        <w:rPr>
          <w:rFonts w:ascii="Cambria" w:hAnsi="Cambria"/>
        </w:rPr>
      </w:pPr>
      <w:r>
        <w:rPr>
          <w:rFonts w:ascii="Cambria" w:hAnsi="Cambria"/>
        </w:rPr>
        <w:t>Punctaj maxim factor: 10</w:t>
      </w:r>
    </w:p>
    <w:p w14:paraId="38936EBF" w14:textId="77777777" w:rsidR="00432E4F" w:rsidRDefault="00432E4F" w:rsidP="00363B7F">
      <w:pPr>
        <w:spacing w:after="0" w:line="240" w:lineRule="auto"/>
        <w:ind w:firstLine="720"/>
        <w:jc w:val="both"/>
        <w:rPr>
          <w:rFonts w:ascii="Cambria" w:hAnsi="Cambria"/>
        </w:rPr>
      </w:pPr>
      <w:r>
        <w:rPr>
          <w:rFonts w:ascii="Cambria" w:hAnsi="Cambria"/>
        </w:rPr>
        <w:t xml:space="preserve">Algoritm de calcul: </w:t>
      </w:r>
    </w:p>
    <w:p w14:paraId="0B0C61E4" w14:textId="77777777" w:rsidR="00432E4F" w:rsidRDefault="00432E4F" w:rsidP="00363B7F">
      <w:pPr>
        <w:spacing w:after="0" w:line="240" w:lineRule="auto"/>
        <w:ind w:firstLine="720"/>
        <w:jc w:val="both"/>
        <w:rPr>
          <w:rFonts w:ascii="Cambria" w:hAnsi="Cambria"/>
        </w:rPr>
      </w:pPr>
      <w:r>
        <w:rPr>
          <w:rFonts w:ascii="Cambria" w:hAnsi="Cambria"/>
        </w:rPr>
        <w:t>a)</w:t>
      </w:r>
      <w:r>
        <w:rPr>
          <w:rFonts w:ascii="Cambria" w:hAnsi="Cambria"/>
        </w:rPr>
        <w:tab/>
        <w:t>P2 = 10 puncte, pentru furnizorul care ofertează „timp de remediere " intre 0-60 minute de la momentul producerii întreruperii alimentării cu energie electrică;</w:t>
      </w:r>
    </w:p>
    <w:p w14:paraId="75142CC2" w14:textId="77777777" w:rsidR="00432E4F" w:rsidRDefault="00432E4F" w:rsidP="00363B7F">
      <w:pPr>
        <w:spacing w:after="0" w:line="240" w:lineRule="auto"/>
        <w:ind w:firstLine="720"/>
        <w:jc w:val="both"/>
        <w:rPr>
          <w:rFonts w:ascii="Cambria" w:hAnsi="Cambria"/>
        </w:rPr>
      </w:pPr>
      <w:r>
        <w:rPr>
          <w:rFonts w:ascii="Cambria" w:hAnsi="Cambria"/>
        </w:rPr>
        <w:t>b)</w:t>
      </w:r>
      <w:r>
        <w:rPr>
          <w:rFonts w:ascii="Cambria" w:hAnsi="Cambria"/>
        </w:rPr>
        <w:tab/>
        <w:t>P2 = 5 puncte, pentru furnizorul care ofertează „timp de remediere " intre 61-120 minute de la momentul producerii întreruperii alimentării cu energie electrică;</w:t>
      </w:r>
    </w:p>
    <w:p w14:paraId="220612E1" w14:textId="77777777" w:rsidR="00432E4F" w:rsidRDefault="00432E4F" w:rsidP="00363B7F">
      <w:pPr>
        <w:spacing w:after="0" w:line="240" w:lineRule="auto"/>
        <w:ind w:firstLine="720"/>
        <w:jc w:val="both"/>
        <w:rPr>
          <w:rFonts w:ascii="Cambria" w:hAnsi="Cambria"/>
        </w:rPr>
      </w:pPr>
      <w:r>
        <w:rPr>
          <w:rFonts w:ascii="Cambria" w:hAnsi="Cambria"/>
        </w:rPr>
        <w:t>c)</w:t>
      </w:r>
      <w:r>
        <w:rPr>
          <w:rFonts w:ascii="Cambria" w:hAnsi="Cambria"/>
        </w:rPr>
        <w:tab/>
        <w:t>P2 = 2 punct pentru furnizorul care ofertează „timp de remediere " intre 121 – 175 minute de la momentul producerii întreruperii alimentării cu energie electrică.</w:t>
      </w:r>
    </w:p>
    <w:p w14:paraId="5E0EF3B7" w14:textId="77777777" w:rsidR="00432E4F" w:rsidRDefault="00432E4F" w:rsidP="00363B7F">
      <w:pPr>
        <w:spacing w:after="0" w:line="240" w:lineRule="auto"/>
        <w:ind w:firstLine="720"/>
        <w:jc w:val="both"/>
        <w:rPr>
          <w:rFonts w:ascii="Cambria" w:hAnsi="Cambria"/>
        </w:rPr>
      </w:pPr>
      <w:r>
        <w:rPr>
          <w:rFonts w:ascii="Cambria" w:hAnsi="Cambria"/>
        </w:rPr>
        <w:t>Formula de calcul:</w:t>
      </w:r>
    </w:p>
    <w:p w14:paraId="7EA8933C" w14:textId="77777777" w:rsidR="00432E4F" w:rsidRDefault="00432E4F" w:rsidP="00363B7F">
      <w:pPr>
        <w:spacing w:after="0" w:line="240" w:lineRule="auto"/>
        <w:ind w:firstLine="720"/>
        <w:jc w:val="both"/>
        <w:rPr>
          <w:rFonts w:ascii="Cambria" w:hAnsi="Cambria"/>
        </w:rPr>
      </w:pPr>
      <w:r>
        <w:rPr>
          <w:rFonts w:ascii="Cambria" w:hAnsi="Cambria"/>
        </w:rPr>
        <w:t>P evaluare n = (Oferta tehnică cea mai avantajoasă/Oferta tehnică evaluată/) x punctaj maxim</w:t>
      </w:r>
    </w:p>
    <w:p w14:paraId="24256A3F" w14:textId="77777777" w:rsidR="00432E4F" w:rsidRDefault="00432E4F" w:rsidP="00363B7F">
      <w:pPr>
        <w:spacing w:after="0" w:line="240" w:lineRule="auto"/>
        <w:ind w:firstLine="720"/>
        <w:jc w:val="both"/>
        <w:rPr>
          <w:rFonts w:ascii="Cambria" w:hAnsi="Cambria"/>
        </w:rPr>
      </w:pPr>
      <w:r>
        <w:rPr>
          <w:rFonts w:ascii="Cambria" w:hAnsi="Cambria"/>
        </w:rPr>
        <w:t>alocat.</w:t>
      </w:r>
    </w:p>
    <w:p w14:paraId="4A69B9B2" w14:textId="77777777" w:rsidR="00432E4F" w:rsidRDefault="00432E4F" w:rsidP="00363B7F">
      <w:pPr>
        <w:spacing w:after="0" w:line="240" w:lineRule="auto"/>
        <w:ind w:firstLine="720"/>
        <w:jc w:val="both"/>
        <w:rPr>
          <w:rFonts w:ascii="Cambria" w:hAnsi="Cambria"/>
        </w:rPr>
      </w:pPr>
      <w:r>
        <w:rPr>
          <w:rFonts w:ascii="Cambria" w:hAnsi="Cambria"/>
        </w:rPr>
        <w:t>Punctajul final al fiecărei oferte este: P(n) = Pl(n)+ P2(n)</w:t>
      </w:r>
    </w:p>
    <w:p w14:paraId="5505AE17" w14:textId="77777777" w:rsidR="00432E4F" w:rsidRDefault="00432E4F" w:rsidP="00363B7F">
      <w:pPr>
        <w:spacing w:after="0" w:line="240" w:lineRule="auto"/>
        <w:ind w:firstLine="720"/>
        <w:jc w:val="both"/>
        <w:rPr>
          <w:rFonts w:ascii="Cambria" w:hAnsi="Cambria"/>
        </w:rPr>
      </w:pPr>
      <w:r>
        <w:rPr>
          <w:rFonts w:ascii="Cambria" w:hAnsi="Cambria"/>
        </w:rPr>
        <w:t>Punctaj maxim total: 100</w:t>
      </w:r>
    </w:p>
    <w:p w14:paraId="55F48CAF" w14:textId="77777777" w:rsidR="00432E4F" w:rsidRDefault="00432E4F" w:rsidP="00363B7F">
      <w:pPr>
        <w:spacing w:after="0" w:line="240" w:lineRule="auto"/>
        <w:ind w:firstLine="720"/>
        <w:jc w:val="both"/>
        <w:rPr>
          <w:rFonts w:ascii="Cambria" w:hAnsi="Cambria"/>
        </w:rPr>
      </w:pPr>
    </w:p>
    <w:p w14:paraId="21C5F7BC" w14:textId="77777777" w:rsidR="00432E4F" w:rsidRDefault="00432E4F" w:rsidP="00363B7F">
      <w:pPr>
        <w:spacing w:after="0" w:line="240" w:lineRule="auto"/>
        <w:ind w:firstLine="720"/>
        <w:jc w:val="both"/>
        <w:rPr>
          <w:rFonts w:ascii="Cambria" w:hAnsi="Cambria"/>
        </w:rPr>
      </w:pPr>
      <w:r>
        <w:rPr>
          <w:rFonts w:ascii="Cambria" w:hAnsi="Cambria"/>
        </w:rPr>
        <w:t>Dacă doua sau mai multe oferte clasate pe primul loc au aceeași valoare, autoritatea contractantă va solicita o nouă ofertă de preț.</w:t>
      </w:r>
    </w:p>
    <w:p w14:paraId="438D8332" w14:textId="77777777" w:rsidR="00363B7F" w:rsidRDefault="00363B7F" w:rsidP="00363B7F">
      <w:pPr>
        <w:spacing w:after="0" w:line="240" w:lineRule="auto"/>
        <w:ind w:firstLine="720"/>
        <w:jc w:val="both"/>
        <w:rPr>
          <w:rFonts w:ascii="Cambria" w:hAnsi="Cambria"/>
          <w:b/>
        </w:rPr>
      </w:pPr>
    </w:p>
    <w:p w14:paraId="42BD98D3" w14:textId="11AA0BA5" w:rsidR="00432E4F" w:rsidRDefault="00432E4F" w:rsidP="00363B7F">
      <w:pPr>
        <w:spacing w:after="0" w:line="240" w:lineRule="auto"/>
        <w:ind w:firstLine="720"/>
        <w:jc w:val="both"/>
        <w:rPr>
          <w:rFonts w:ascii="Cambria" w:hAnsi="Cambria"/>
          <w:b/>
        </w:rPr>
      </w:pPr>
      <w:r>
        <w:rPr>
          <w:rFonts w:ascii="Cambria" w:hAnsi="Cambria"/>
          <w:b/>
        </w:rPr>
        <w:t>VII. Facturare, modalități și termene de plată</w:t>
      </w:r>
    </w:p>
    <w:p w14:paraId="7E9CB2F6" w14:textId="77777777" w:rsidR="00432E4F" w:rsidRDefault="00432E4F" w:rsidP="00363B7F">
      <w:pPr>
        <w:spacing w:after="0" w:line="240" w:lineRule="auto"/>
        <w:ind w:firstLine="720"/>
        <w:jc w:val="both"/>
        <w:rPr>
          <w:rFonts w:ascii="Cambria" w:hAnsi="Cambria"/>
        </w:rPr>
      </w:pPr>
      <w:r>
        <w:rPr>
          <w:rFonts w:ascii="Cambria" w:hAnsi="Cambria"/>
        </w:rPr>
        <w:t>1. Furnizorul va emite lunar o factură pentru cantitatea totală de energie electrică consumată în luna precedentă pentru locul de consum al achizitorului;</w:t>
      </w:r>
    </w:p>
    <w:p w14:paraId="5C8A7F2D" w14:textId="77777777" w:rsidR="00432E4F" w:rsidRDefault="00432E4F" w:rsidP="00363B7F">
      <w:pPr>
        <w:spacing w:after="0" w:line="240" w:lineRule="auto"/>
        <w:ind w:firstLine="720"/>
        <w:jc w:val="both"/>
        <w:rPr>
          <w:rFonts w:ascii="Cambria" w:hAnsi="Cambria"/>
        </w:rPr>
      </w:pPr>
      <w:r>
        <w:rPr>
          <w:rFonts w:ascii="Cambria" w:hAnsi="Cambria"/>
        </w:rPr>
        <w:t xml:space="preserve">2. Facturarea se va realiza numai pentru consumul măsurat, efectiv, stabilirea cantităților de energie electrică și a mărimilor fizice aferente consumate se face pe baza datelor citite de furnizor, la datele convenite cu reprezentanții achizitorului, în prezența unui delegat al acestuia. </w:t>
      </w:r>
    </w:p>
    <w:p w14:paraId="483DCC45" w14:textId="77777777" w:rsidR="00432E4F" w:rsidRDefault="00432E4F" w:rsidP="00363B7F">
      <w:pPr>
        <w:spacing w:after="0" w:line="240" w:lineRule="auto"/>
        <w:ind w:firstLine="720"/>
        <w:jc w:val="both"/>
        <w:rPr>
          <w:rFonts w:ascii="Cambria" w:hAnsi="Cambria"/>
        </w:rPr>
      </w:pPr>
      <w:r>
        <w:rPr>
          <w:rFonts w:ascii="Cambria" w:hAnsi="Cambria"/>
        </w:rPr>
        <w:t>3. Nu se vor factura consumuri viitoare, prezumate sau orice alte garanții de consum.</w:t>
      </w:r>
    </w:p>
    <w:p w14:paraId="05D254A0" w14:textId="77777777" w:rsidR="00432E4F" w:rsidRDefault="00432E4F" w:rsidP="00363B7F">
      <w:pPr>
        <w:spacing w:after="0" w:line="240" w:lineRule="auto"/>
        <w:ind w:firstLine="720"/>
        <w:jc w:val="both"/>
        <w:rPr>
          <w:rFonts w:ascii="Cambria" w:hAnsi="Cambria"/>
        </w:rPr>
      </w:pPr>
      <w:r>
        <w:rPr>
          <w:rFonts w:ascii="Cambria" w:hAnsi="Cambria"/>
        </w:rPr>
        <w:t>4. Nu se va percepe avans pentru cantitatea de energie electrică contractată.</w:t>
      </w:r>
    </w:p>
    <w:p w14:paraId="710544A1" w14:textId="77777777" w:rsidR="00432E4F" w:rsidRDefault="00432E4F" w:rsidP="00363B7F">
      <w:pPr>
        <w:spacing w:after="0" w:line="240" w:lineRule="auto"/>
        <w:ind w:firstLine="720"/>
        <w:jc w:val="both"/>
        <w:rPr>
          <w:rFonts w:ascii="Cambria" w:hAnsi="Cambria"/>
        </w:rPr>
      </w:pPr>
      <w:r>
        <w:rPr>
          <w:rFonts w:ascii="Cambria" w:hAnsi="Cambria"/>
        </w:rPr>
        <w:t xml:space="preserve">5. </w:t>
      </w:r>
      <w:r w:rsidRPr="00363B7F">
        <w:rPr>
          <w:rFonts w:ascii="Cambria" w:hAnsi="Cambria"/>
          <w:b/>
          <w:bCs/>
        </w:rPr>
        <w:t>Facturile emise vor fi transmise prin sistemul E-Factura</w:t>
      </w:r>
      <w:r>
        <w:rPr>
          <w:rFonts w:ascii="Cambria" w:hAnsi="Cambria"/>
        </w:rPr>
        <w:t>.</w:t>
      </w:r>
    </w:p>
    <w:p w14:paraId="7226D1C4" w14:textId="77777777" w:rsidR="00432E4F" w:rsidRDefault="00432E4F" w:rsidP="00363B7F">
      <w:pPr>
        <w:spacing w:after="0" w:line="240" w:lineRule="auto"/>
        <w:ind w:firstLine="720"/>
        <w:jc w:val="both"/>
        <w:rPr>
          <w:rFonts w:ascii="Cambria" w:hAnsi="Cambria"/>
        </w:rPr>
      </w:pPr>
      <w:r>
        <w:rPr>
          <w:rFonts w:ascii="Cambria" w:hAnsi="Cambria"/>
        </w:rPr>
        <w:t>6. Facturile vor conține în clar cel puțin următoarele elemente:</w:t>
      </w:r>
    </w:p>
    <w:p w14:paraId="564A4104" w14:textId="77777777" w:rsidR="00432E4F" w:rsidRDefault="00432E4F" w:rsidP="00363B7F">
      <w:pPr>
        <w:spacing w:after="0" w:line="240" w:lineRule="auto"/>
        <w:ind w:firstLine="720"/>
        <w:jc w:val="both"/>
        <w:rPr>
          <w:rFonts w:ascii="Cambria" w:hAnsi="Cambria"/>
        </w:rPr>
      </w:pPr>
      <w:r>
        <w:rPr>
          <w:rFonts w:ascii="Cambria" w:hAnsi="Cambria"/>
        </w:rPr>
        <w:t>- datele de identificare ale locului de consum</w:t>
      </w:r>
    </w:p>
    <w:p w14:paraId="79AD172F" w14:textId="77777777" w:rsidR="00432E4F" w:rsidRDefault="00432E4F" w:rsidP="00363B7F">
      <w:pPr>
        <w:spacing w:after="0" w:line="240" w:lineRule="auto"/>
        <w:ind w:firstLine="720"/>
        <w:jc w:val="both"/>
        <w:rPr>
          <w:rFonts w:ascii="Cambria" w:hAnsi="Cambria"/>
        </w:rPr>
      </w:pPr>
      <w:r>
        <w:rPr>
          <w:rFonts w:ascii="Cambria" w:hAnsi="Cambria"/>
        </w:rPr>
        <w:t>- cantitățile de energie electrică activă consumată</w:t>
      </w:r>
    </w:p>
    <w:p w14:paraId="005F5306" w14:textId="77777777" w:rsidR="00432E4F" w:rsidRDefault="00432E4F" w:rsidP="00363B7F">
      <w:pPr>
        <w:spacing w:after="0" w:line="240" w:lineRule="auto"/>
        <w:ind w:firstLine="720"/>
        <w:jc w:val="both"/>
        <w:rPr>
          <w:rFonts w:ascii="Cambria" w:hAnsi="Cambria"/>
        </w:rPr>
      </w:pPr>
      <w:r>
        <w:rPr>
          <w:rFonts w:ascii="Cambria" w:hAnsi="Cambria"/>
        </w:rPr>
        <w:t>- indecșii noi și vechi</w:t>
      </w:r>
    </w:p>
    <w:p w14:paraId="6400C4D9" w14:textId="77777777" w:rsidR="00432E4F" w:rsidRDefault="00432E4F" w:rsidP="00363B7F">
      <w:pPr>
        <w:spacing w:after="0" w:line="240" w:lineRule="auto"/>
        <w:ind w:firstLine="720"/>
        <w:jc w:val="both"/>
        <w:rPr>
          <w:rFonts w:ascii="Cambria" w:hAnsi="Cambria"/>
        </w:rPr>
      </w:pPr>
      <w:r>
        <w:rPr>
          <w:rFonts w:ascii="Cambria" w:hAnsi="Cambria"/>
        </w:rPr>
        <w:t>- valoarea energiei electrice reactive consummate și facturate. Aceasta se stabilește pe baza actelor normative/legislației în vigoare.</w:t>
      </w:r>
    </w:p>
    <w:p w14:paraId="0C8CB777" w14:textId="77777777" w:rsidR="00432E4F" w:rsidRDefault="00432E4F" w:rsidP="00363B7F">
      <w:pPr>
        <w:spacing w:after="0" w:line="240" w:lineRule="auto"/>
        <w:ind w:firstLine="720"/>
        <w:jc w:val="both"/>
        <w:rPr>
          <w:rFonts w:ascii="Cambria" w:hAnsi="Cambria"/>
        </w:rPr>
      </w:pPr>
      <w:r>
        <w:rPr>
          <w:rFonts w:ascii="Cambria" w:hAnsi="Cambria"/>
        </w:rPr>
        <w:t>- valoarea energiei electrice active consumate stabilite pe baza actelor normative/legistației în vigoare</w:t>
      </w:r>
    </w:p>
    <w:p w14:paraId="0D67110C" w14:textId="77777777" w:rsidR="00432E4F" w:rsidRDefault="00432E4F" w:rsidP="00363B7F">
      <w:pPr>
        <w:spacing w:after="0" w:line="240" w:lineRule="auto"/>
        <w:ind w:firstLine="720"/>
        <w:jc w:val="both"/>
        <w:rPr>
          <w:rFonts w:ascii="Cambria" w:hAnsi="Cambria"/>
        </w:rPr>
      </w:pPr>
      <w:r>
        <w:rPr>
          <w:rFonts w:ascii="Cambria" w:hAnsi="Cambria"/>
        </w:rPr>
        <w:t>- celelalte costuri legal stabilite prin ordine/decizii ANRE publicate în Monitorul Oficial (accize, contribuția pentru cogenerare de înaltă eficiență, certificate verzi și alte asemenea legal constituite) vor fi defalcate separate.</w:t>
      </w:r>
    </w:p>
    <w:p w14:paraId="4605B168" w14:textId="77777777" w:rsidR="00432E4F" w:rsidRDefault="00432E4F" w:rsidP="00363B7F">
      <w:pPr>
        <w:spacing w:after="0" w:line="240" w:lineRule="auto"/>
        <w:ind w:firstLine="720"/>
        <w:jc w:val="both"/>
        <w:rPr>
          <w:rFonts w:ascii="Cambria" w:hAnsi="Cambria"/>
        </w:rPr>
      </w:pPr>
      <w:r>
        <w:rPr>
          <w:rFonts w:ascii="Cambria" w:hAnsi="Cambria"/>
        </w:rPr>
        <w:t>Data emiterii facturii și termenul de scadență vor fi înscrise pe factură. Plățile se vor efectua în contul deschis de ofertantul câștigător la Trezoreria Statului, conform prevederilor OUG 146/2002.</w:t>
      </w:r>
    </w:p>
    <w:p w14:paraId="6373B786" w14:textId="77777777" w:rsidR="00432E4F" w:rsidRDefault="00432E4F" w:rsidP="00363B7F">
      <w:pPr>
        <w:spacing w:after="0" w:line="240" w:lineRule="auto"/>
        <w:ind w:firstLine="720"/>
        <w:jc w:val="both"/>
        <w:rPr>
          <w:rFonts w:ascii="Cambria" w:hAnsi="Cambria"/>
        </w:rPr>
      </w:pPr>
      <w:r>
        <w:rPr>
          <w:rFonts w:ascii="Cambria" w:hAnsi="Cambria"/>
        </w:rPr>
        <w:t>- Celelalte costuri legal stabilite prin ordine/decizii A.N.R.E. publicate în Monitorul Oficial (accize, contribuția pentru cogenerare de înaltă eficiență, certificate verzi și alte asemenea legal constituite) vor fi defalcate separat.</w:t>
      </w:r>
    </w:p>
    <w:p w14:paraId="69547A3A" w14:textId="77777777" w:rsidR="00432E4F" w:rsidRDefault="00432E4F" w:rsidP="00363B7F">
      <w:pPr>
        <w:spacing w:after="0" w:line="240" w:lineRule="auto"/>
        <w:ind w:firstLine="720"/>
        <w:jc w:val="both"/>
        <w:rPr>
          <w:rFonts w:ascii="Cambria" w:hAnsi="Cambria"/>
        </w:rPr>
      </w:pPr>
      <w:r>
        <w:rPr>
          <w:rFonts w:ascii="Cambria" w:hAnsi="Cambria"/>
          <w:b/>
          <w:bCs/>
        </w:rPr>
        <w:lastRenderedPageBreak/>
        <w:t>7. Termenul de scadență al facturilor este de 30 de zile calendaristice de la data primirii facturii prin sistemul E-Factura</w:t>
      </w:r>
      <w:r>
        <w:rPr>
          <w:rFonts w:ascii="Cambria" w:hAnsi="Cambria"/>
        </w:rPr>
        <w:t>.</w:t>
      </w:r>
    </w:p>
    <w:p w14:paraId="68E1E825" w14:textId="77777777" w:rsidR="00432E4F" w:rsidRDefault="00432E4F" w:rsidP="00363B7F">
      <w:pPr>
        <w:spacing w:after="0" w:line="240" w:lineRule="auto"/>
        <w:ind w:firstLine="720"/>
        <w:jc w:val="both"/>
        <w:rPr>
          <w:rFonts w:ascii="Cambria" w:hAnsi="Cambria"/>
        </w:rPr>
      </w:pPr>
      <w:r>
        <w:rPr>
          <w:rFonts w:ascii="Cambria" w:hAnsi="Cambria"/>
        </w:rPr>
        <w:t xml:space="preserve"> Data emiterii facturii și termenul de scadență vor fi înscrise pe factură.</w:t>
      </w:r>
    </w:p>
    <w:p w14:paraId="3D93D4EB" w14:textId="77777777" w:rsidR="00432E4F" w:rsidRDefault="00432E4F" w:rsidP="00363B7F">
      <w:pPr>
        <w:spacing w:after="0" w:line="240" w:lineRule="auto"/>
        <w:ind w:firstLine="720"/>
        <w:jc w:val="both"/>
        <w:rPr>
          <w:rFonts w:ascii="Cambria" w:hAnsi="Cambria"/>
        </w:rPr>
      </w:pPr>
      <w:r>
        <w:rPr>
          <w:rFonts w:ascii="Cambria" w:hAnsi="Cambria"/>
        </w:rPr>
        <w:t>Factura se consideră achitată de către consumator la data înregistrării plății în extrasul bancar al achizitiorului, sau prin orice mod prevăzut expres în alte reglementări legate de plată, acceptate de către furnizor.</w:t>
      </w:r>
    </w:p>
    <w:p w14:paraId="6B5C106A" w14:textId="77777777" w:rsidR="00432E4F" w:rsidRDefault="00432E4F" w:rsidP="00363B7F">
      <w:pPr>
        <w:spacing w:after="0" w:line="240" w:lineRule="auto"/>
        <w:ind w:firstLine="720"/>
        <w:jc w:val="both"/>
        <w:rPr>
          <w:rFonts w:ascii="Cambria" w:hAnsi="Cambria"/>
        </w:rPr>
      </w:pPr>
      <w:r>
        <w:rPr>
          <w:rFonts w:ascii="Cambria" w:hAnsi="Cambria"/>
        </w:rPr>
        <w:t>Neachitarea facturii de către consumator în termen de 45 de zile de la data scadenței, prevăzut mai sus, atrage după sine penalități pentru fiecare zi de întârziere, după cum urmează:</w:t>
      </w:r>
    </w:p>
    <w:p w14:paraId="45EE9291" w14:textId="77777777" w:rsidR="00432E4F" w:rsidRDefault="00432E4F" w:rsidP="00363B7F">
      <w:pPr>
        <w:spacing w:after="0" w:line="240" w:lineRule="auto"/>
        <w:ind w:firstLine="720"/>
        <w:jc w:val="both"/>
        <w:rPr>
          <w:rFonts w:ascii="Cambria" w:hAnsi="Cambria"/>
        </w:rPr>
      </w:pPr>
      <w:r>
        <w:rPr>
          <w:rFonts w:ascii="Cambria" w:hAnsi="Cambria"/>
        </w:rPr>
        <w:t>- pentru datoriile neachitate scadenței se vor calcula penalități de întârziere la plata în cuantum de 0.004% din acestea, pentru fiecare zi de întârziere, începând cu data de scadență exclusiv și până la data plăților inclusiv.</w:t>
      </w:r>
    </w:p>
    <w:p w14:paraId="6C79996B" w14:textId="77777777" w:rsidR="00432E4F" w:rsidRDefault="00432E4F" w:rsidP="00363B7F">
      <w:pPr>
        <w:spacing w:after="0" w:line="240" w:lineRule="auto"/>
        <w:ind w:firstLine="720"/>
        <w:jc w:val="both"/>
        <w:rPr>
          <w:rFonts w:ascii="Cambria" w:hAnsi="Cambria"/>
        </w:rPr>
      </w:pPr>
      <w:r>
        <w:rPr>
          <w:rFonts w:ascii="Cambria" w:hAnsi="Cambria"/>
        </w:rPr>
        <w:t>- valoarea totală a penalităților nu poate depăși valoarea facturii.</w:t>
      </w:r>
    </w:p>
    <w:p w14:paraId="0FFF886C" w14:textId="77777777" w:rsidR="00432E4F" w:rsidRDefault="00432E4F" w:rsidP="00363B7F">
      <w:pPr>
        <w:spacing w:after="0" w:line="240" w:lineRule="auto"/>
        <w:ind w:firstLine="720"/>
        <w:jc w:val="both"/>
        <w:rPr>
          <w:rFonts w:ascii="Cambria" w:hAnsi="Cambria"/>
        </w:rPr>
      </w:pPr>
      <w:r>
        <w:rPr>
          <w:rFonts w:ascii="Cambria" w:hAnsi="Cambria"/>
        </w:rPr>
        <w:t>8. Nu se admite cesionarea drepturilor dobândite prin contract de către furnizor către terți. În cazul în care ofertantul intenționează să subcontracteze o parte a contractului, va prezenta odată cu oferta și această intenție.</w:t>
      </w:r>
    </w:p>
    <w:p w14:paraId="375C6AA6" w14:textId="77777777" w:rsidR="00363B7F" w:rsidRDefault="00363B7F" w:rsidP="00363B7F">
      <w:pPr>
        <w:spacing w:after="0" w:line="240" w:lineRule="auto"/>
        <w:ind w:firstLine="720"/>
        <w:jc w:val="both"/>
        <w:rPr>
          <w:rFonts w:ascii="Cambria" w:hAnsi="Cambria"/>
          <w:b/>
        </w:rPr>
      </w:pPr>
    </w:p>
    <w:p w14:paraId="59215619" w14:textId="26EEEF3B" w:rsidR="00432E4F" w:rsidRDefault="00432E4F" w:rsidP="00363B7F">
      <w:pPr>
        <w:spacing w:after="0" w:line="240" w:lineRule="auto"/>
        <w:ind w:firstLine="720"/>
        <w:jc w:val="both"/>
        <w:rPr>
          <w:rFonts w:ascii="Cambria" w:hAnsi="Cambria"/>
          <w:b/>
        </w:rPr>
      </w:pPr>
      <w:r>
        <w:rPr>
          <w:rFonts w:ascii="Cambria" w:hAnsi="Cambria"/>
          <w:b/>
        </w:rPr>
        <w:t>IX. Propunerea financiară</w:t>
      </w:r>
    </w:p>
    <w:p w14:paraId="6EF0E621" w14:textId="77777777" w:rsidR="00432E4F" w:rsidRDefault="00432E4F" w:rsidP="00363B7F">
      <w:pPr>
        <w:spacing w:after="0" w:line="240" w:lineRule="auto"/>
        <w:ind w:firstLine="720"/>
        <w:jc w:val="both"/>
        <w:rPr>
          <w:rFonts w:ascii="Cambria" w:hAnsi="Cambria"/>
        </w:rPr>
      </w:pPr>
      <w:r>
        <w:rPr>
          <w:rFonts w:ascii="Cambria" w:hAnsi="Cambria"/>
        </w:rPr>
        <w:t>Propunerea financiara va fi depusa la sediul OSIM în plic sigilat, cu mentiunea”Propunere financiara”. Propunerea Financiară va cuprinde prețul total ofertat, valoare fără TVA care se va completa:</w:t>
      </w:r>
    </w:p>
    <w:p w14:paraId="2AB97328" w14:textId="77777777" w:rsidR="00432E4F" w:rsidRDefault="00432E4F" w:rsidP="00363B7F">
      <w:pPr>
        <w:spacing w:after="0" w:line="240" w:lineRule="auto"/>
        <w:ind w:firstLine="720"/>
        <w:jc w:val="both"/>
        <w:rPr>
          <w:rFonts w:ascii="Cambria" w:hAnsi="Cambria"/>
        </w:rPr>
      </w:pPr>
      <w:r>
        <w:rPr>
          <w:rFonts w:ascii="Cambria" w:hAnsi="Cambria"/>
        </w:rPr>
        <w:t>- Formularul de Ofertă (conform Formular nr.... pus la dispoziție de autoritatea contractantă), incluzând toate informațiile solicitate;</w:t>
      </w:r>
    </w:p>
    <w:p w14:paraId="2783800D" w14:textId="77777777" w:rsidR="00432E4F" w:rsidRDefault="00432E4F" w:rsidP="00363B7F">
      <w:pPr>
        <w:spacing w:after="0" w:line="240" w:lineRule="auto"/>
        <w:ind w:firstLine="720"/>
        <w:jc w:val="both"/>
        <w:rPr>
          <w:rFonts w:ascii="Cambria" w:hAnsi="Cambria"/>
        </w:rPr>
      </w:pPr>
      <w:r>
        <w:rPr>
          <w:rFonts w:ascii="Cambria" w:hAnsi="Cambria"/>
        </w:rPr>
        <w:t>- Documentele de fundamentare a prețului, Formularul de Propunere Financiară (Formular nr. .... si Anexa la acesta).</w:t>
      </w:r>
    </w:p>
    <w:p w14:paraId="7AD4473D" w14:textId="77777777" w:rsidR="00432E4F" w:rsidRDefault="00432E4F" w:rsidP="00363B7F">
      <w:pPr>
        <w:spacing w:after="0" w:line="240" w:lineRule="auto"/>
        <w:ind w:firstLine="720"/>
        <w:jc w:val="both"/>
        <w:rPr>
          <w:rFonts w:ascii="Cambria" w:hAnsi="Cambria"/>
        </w:rPr>
      </w:pPr>
      <w:r>
        <w:rPr>
          <w:rFonts w:ascii="Cambria" w:hAnsi="Cambria"/>
        </w:rPr>
        <w:t>- Ofertantul va elabora propunerea financiară astfel încât aceasta să furnizeze toate informațiile necesare cu privire la diversele condiții financiare și comerciale legate de formarea prețului ofertat (cum ar fi prețuri unitare aplicabile, exprimate în Lei, fără TVA), astfel încât să se poată proba asigurarea realizării tuturor activităților, cel puțin la nivelul calitativ solicitat prin caietul de sarcini, în marja prețului ofertat.</w:t>
      </w:r>
    </w:p>
    <w:p w14:paraId="3CBDEB2B" w14:textId="77777777" w:rsidR="00432E4F" w:rsidRDefault="00432E4F" w:rsidP="00363B7F">
      <w:pPr>
        <w:spacing w:after="0" w:line="240" w:lineRule="auto"/>
        <w:ind w:firstLine="720"/>
        <w:jc w:val="both"/>
        <w:rPr>
          <w:rFonts w:ascii="Cambria" w:hAnsi="Cambria"/>
        </w:rPr>
      </w:pPr>
      <w:r>
        <w:rPr>
          <w:rFonts w:ascii="Cambria" w:hAnsi="Cambria"/>
        </w:rPr>
        <w:t>- Totodată, intră în obligația ofertanților să demonstreze, la prima cerere scrisă a comisiei de evaluare, faptul că au prevăzut în cadrul ofertei resurse financiare suficiente pentru a îndeplini toate activitățile ce trebuie întreprinse de aceștia pentru a-și îndeplini în mod corespunzător obligațiile în cadrul acordului/contractului.</w:t>
      </w:r>
    </w:p>
    <w:p w14:paraId="5CF39BC6" w14:textId="77777777" w:rsidR="00432E4F" w:rsidRDefault="00432E4F" w:rsidP="00363B7F">
      <w:pPr>
        <w:spacing w:after="0" w:line="240" w:lineRule="auto"/>
        <w:ind w:firstLine="720"/>
        <w:jc w:val="both"/>
        <w:rPr>
          <w:rFonts w:ascii="Cambria" w:hAnsi="Cambria"/>
        </w:rPr>
      </w:pPr>
      <w:r>
        <w:rPr>
          <w:rFonts w:ascii="Cambria" w:hAnsi="Cambria"/>
        </w:rPr>
        <w:t>- Propunerea financiară are caracter obligatoriu, din punctul de vedere al conținutului pe toată perioada de valabilitate stabilită de către autoritatea contractantă și asumată de ofertant. Cu excepția erorilor aritmetice, astfel cum sunt acestea definite la art. 134 alin. (10) din Anexa la H.G. nr. 395/2016/ art. 140 alin. (9) din Anexa la H.G. nr. 394/2016, nu vor fi permise alte omisiuni, necorelări sau ajustări ale propunerii financiare. Prin erori aritmetice în sensul acestor dispoziții se înțeleg inclusiv următoarele situații:</w:t>
      </w:r>
    </w:p>
    <w:p w14:paraId="08ABDBE4" w14:textId="77777777" w:rsidR="00432E4F" w:rsidRDefault="00432E4F" w:rsidP="00363B7F">
      <w:pPr>
        <w:spacing w:after="0" w:line="240" w:lineRule="auto"/>
        <w:ind w:firstLine="720"/>
        <w:jc w:val="both"/>
        <w:rPr>
          <w:rFonts w:ascii="Cambria" w:hAnsi="Cambria"/>
        </w:rPr>
      </w:pPr>
      <w:r>
        <w:rPr>
          <w:rFonts w:ascii="Cambria" w:hAnsi="Cambria"/>
        </w:rPr>
        <w:t>- în cazul unei discrepante între prețul unitar și prețul total, va fi luat în considerare prețul unitar, iar prețul total va fi corectat în mod corespunzător;</w:t>
      </w:r>
    </w:p>
    <w:p w14:paraId="441F6EF4" w14:textId="77777777" w:rsidR="00432E4F" w:rsidRDefault="00432E4F" w:rsidP="00363B7F">
      <w:pPr>
        <w:spacing w:after="0" w:line="240" w:lineRule="auto"/>
        <w:ind w:firstLine="720"/>
        <w:jc w:val="both"/>
        <w:rPr>
          <w:rFonts w:ascii="Cambria" w:hAnsi="Cambria"/>
        </w:rPr>
      </w:pPr>
      <w:r>
        <w:rPr>
          <w:rFonts w:ascii="Cambria" w:hAnsi="Cambria"/>
        </w:rPr>
        <w:t>- dacă există o discrepanță între litere și cifre, trebuie va fi luată în considerare valoarea exprimată în litere, iar valoarea exprimată în cifre va fi corectată corespunzător.</w:t>
      </w:r>
    </w:p>
    <w:p w14:paraId="04F0582B" w14:textId="77777777" w:rsidR="00432E4F" w:rsidRDefault="00432E4F" w:rsidP="00363B7F">
      <w:pPr>
        <w:spacing w:after="0" w:line="240" w:lineRule="auto"/>
        <w:ind w:firstLine="720"/>
        <w:jc w:val="both"/>
        <w:rPr>
          <w:rFonts w:ascii="Cambria" w:hAnsi="Cambria"/>
        </w:rPr>
      </w:pPr>
      <w:r>
        <w:rPr>
          <w:rFonts w:ascii="Cambria" w:hAnsi="Cambria"/>
        </w:rPr>
        <w:t>- în vederea comparării unitare a ofertelor, se solicită ca toate preturile să fie exprimate în cifre cu cel mult două zecimale. 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14:paraId="13730EB7" w14:textId="77777777" w:rsidR="00432E4F" w:rsidRDefault="00432E4F" w:rsidP="00363B7F">
      <w:pPr>
        <w:spacing w:after="0" w:line="240" w:lineRule="auto"/>
        <w:ind w:firstLine="720"/>
        <w:jc w:val="both"/>
        <w:rPr>
          <w:rFonts w:ascii="Cambria" w:hAnsi="Cambria"/>
        </w:rPr>
      </w:pPr>
      <w:r>
        <w:rPr>
          <w:rFonts w:ascii="Cambria" w:hAnsi="Cambria"/>
        </w:rPr>
        <w:t>- Se va prezenta o singura oferta de preț/propunere financiară, nu se admit oferte alternative, iar preturile vor fi exprimate in lei fără tva. Având în vedere prevederile art. 141 din H.G. nr. 395/2019 compararea prețurilor prevăzute în propunerile financiare ale ofertanților se realizează la valoarea fără TVA.</w:t>
      </w:r>
    </w:p>
    <w:p w14:paraId="40083296" w14:textId="77777777" w:rsidR="00432E4F" w:rsidRDefault="00432E4F" w:rsidP="00363B7F">
      <w:pPr>
        <w:spacing w:after="0" w:line="240" w:lineRule="auto"/>
        <w:ind w:firstLine="720"/>
        <w:jc w:val="both"/>
        <w:rPr>
          <w:rFonts w:ascii="Cambria" w:hAnsi="Cambria"/>
        </w:rPr>
      </w:pPr>
      <w:r>
        <w:rPr>
          <w:rFonts w:ascii="Cambria" w:hAnsi="Cambria"/>
        </w:rPr>
        <w:t>Prețul de contract (lei/kWh), fără TVA se compune din:</w:t>
      </w:r>
    </w:p>
    <w:p w14:paraId="15896F80" w14:textId="77777777" w:rsidR="00432E4F" w:rsidRDefault="00432E4F" w:rsidP="00363B7F">
      <w:pPr>
        <w:spacing w:after="0" w:line="240" w:lineRule="auto"/>
        <w:ind w:firstLine="720"/>
        <w:jc w:val="both"/>
        <w:rPr>
          <w:rFonts w:ascii="Cambria" w:hAnsi="Cambria"/>
        </w:rPr>
      </w:pPr>
      <w:r>
        <w:rPr>
          <w:rFonts w:ascii="Cambria" w:hAnsi="Cambria"/>
        </w:rPr>
        <w:t>Prețul de baza (specific fiecărui furnizor),</w:t>
      </w:r>
    </w:p>
    <w:p w14:paraId="54872E28" w14:textId="77777777" w:rsidR="00432E4F" w:rsidRDefault="00432E4F" w:rsidP="00363B7F">
      <w:pPr>
        <w:spacing w:after="0" w:line="240" w:lineRule="auto"/>
        <w:ind w:firstLine="720"/>
        <w:jc w:val="both"/>
        <w:rPr>
          <w:rFonts w:ascii="Cambria" w:hAnsi="Cambria"/>
        </w:rPr>
      </w:pPr>
      <w:r>
        <w:rPr>
          <w:rFonts w:ascii="Cambria" w:hAnsi="Cambria"/>
        </w:rPr>
        <w:t>Tarife reglementate conform Ordinelor ANRE aflate în vigoare, după cum urmează:</w:t>
      </w:r>
    </w:p>
    <w:p w14:paraId="61029842" w14:textId="77777777" w:rsidR="00432E4F" w:rsidRDefault="00432E4F" w:rsidP="00363B7F">
      <w:pPr>
        <w:spacing w:after="0" w:line="240" w:lineRule="auto"/>
        <w:ind w:firstLine="720"/>
        <w:jc w:val="both"/>
        <w:rPr>
          <w:rFonts w:ascii="Cambria" w:hAnsi="Cambria"/>
        </w:rPr>
      </w:pPr>
      <w:r>
        <w:rPr>
          <w:rFonts w:ascii="Cambria" w:hAnsi="Cambria"/>
        </w:rPr>
        <w:lastRenderedPageBreak/>
        <w:t>Tariful reglementat pentru introducerea energiei electrice în rețea;</w:t>
      </w:r>
    </w:p>
    <w:p w14:paraId="3B98131D" w14:textId="77777777" w:rsidR="00432E4F" w:rsidRDefault="00432E4F" w:rsidP="00363B7F">
      <w:pPr>
        <w:spacing w:after="0" w:line="240" w:lineRule="auto"/>
        <w:ind w:firstLine="720"/>
        <w:jc w:val="both"/>
        <w:rPr>
          <w:rFonts w:ascii="Cambria" w:hAnsi="Cambria"/>
        </w:rPr>
      </w:pPr>
      <w:r>
        <w:rPr>
          <w:rFonts w:ascii="Cambria" w:hAnsi="Cambria"/>
        </w:rPr>
        <w:t>Tariful reglementat pentru extragerea energiei electrice în rețea;</w:t>
      </w:r>
    </w:p>
    <w:p w14:paraId="54221208" w14:textId="77777777" w:rsidR="00432E4F" w:rsidRDefault="00432E4F" w:rsidP="00363B7F">
      <w:pPr>
        <w:spacing w:after="0" w:line="240" w:lineRule="auto"/>
        <w:ind w:firstLine="720"/>
        <w:jc w:val="both"/>
        <w:rPr>
          <w:rFonts w:ascii="Cambria" w:hAnsi="Cambria"/>
        </w:rPr>
      </w:pPr>
      <w:r>
        <w:rPr>
          <w:rFonts w:ascii="Cambria" w:hAnsi="Cambria"/>
        </w:rPr>
        <w:t>Tariful reglementat pentru serviciul de sistem</w:t>
      </w:r>
    </w:p>
    <w:p w14:paraId="3A1A9639" w14:textId="77777777" w:rsidR="00432E4F" w:rsidRDefault="00432E4F" w:rsidP="00363B7F">
      <w:pPr>
        <w:spacing w:after="0" w:line="240" w:lineRule="auto"/>
        <w:ind w:firstLine="720"/>
        <w:jc w:val="both"/>
        <w:rPr>
          <w:rFonts w:ascii="Cambria" w:hAnsi="Cambria"/>
        </w:rPr>
      </w:pPr>
      <w:r>
        <w:rPr>
          <w:rFonts w:ascii="Cambria" w:hAnsi="Cambria"/>
        </w:rPr>
        <w:t>Tariful reglementat pentru serviciul de distribuție Joasă tensiune</w:t>
      </w:r>
    </w:p>
    <w:p w14:paraId="2901CFF7" w14:textId="77777777" w:rsidR="00432E4F" w:rsidRDefault="00432E4F" w:rsidP="00363B7F">
      <w:pPr>
        <w:spacing w:after="0" w:line="240" w:lineRule="auto"/>
        <w:ind w:firstLine="720"/>
        <w:jc w:val="both"/>
        <w:rPr>
          <w:rFonts w:ascii="Cambria" w:hAnsi="Cambria"/>
        </w:rPr>
      </w:pPr>
      <w:r>
        <w:rPr>
          <w:rFonts w:ascii="Cambria" w:hAnsi="Cambria"/>
        </w:rPr>
        <w:t>Contribuție cogenerare de înaltă frecvență</w:t>
      </w:r>
    </w:p>
    <w:p w14:paraId="4594069B" w14:textId="77777777" w:rsidR="00432E4F" w:rsidRDefault="00432E4F" w:rsidP="00363B7F">
      <w:pPr>
        <w:spacing w:after="0" w:line="240" w:lineRule="auto"/>
        <w:ind w:firstLine="720"/>
        <w:jc w:val="both"/>
        <w:rPr>
          <w:rFonts w:ascii="Cambria" w:hAnsi="Cambria"/>
        </w:rPr>
      </w:pPr>
      <w:r>
        <w:rPr>
          <w:rFonts w:ascii="Cambria" w:hAnsi="Cambria"/>
        </w:rPr>
        <w:t>Certificate verzi</w:t>
      </w:r>
    </w:p>
    <w:p w14:paraId="5ACE33E9" w14:textId="77777777" w:rsidR="00432E4F" w:rsidRDefault="00432E4F" w:rsidP="00363B7F">
      <w:pPr>
        <w:spacing w:after="0" w:line="240" w:lineRule="auto"/>
        <w:ind w:firstLine="720"/>
        <w:jc w:val="both"/>
        <w:rPr>
          <w:rFonts w:ascii="Cambria" w:hAnsi="Cambria"/>
        </w:rPr>
      </w:pPr>
      <w:r>
        <w:rPr>
          <w:rFonts w:ascii="Cambria" w:hAnsi="Cambria"/>
        </w:rPr>
        <w:t>Acciza (lei) necoercială energie electrică;</w:t>
      </w:r>
      <w:r>
        <w:rPr>
          <w:rFonts w:ascii="Cambria" w:hAnsi="Cambria"/>
        </w:rPr>
        <w:tab/>
      </w:r>
    </w:p>
    <w:p w14:paraId="33AA560D" w14:textId="77777777" w:rsidR="00432E4F" w:rsidRDefault="00432E4F" w:rsidP="00363B7F">
      <w:pPr>
        <w:spacing w:after="0" w:line="240" w:lineRule="auto"/>
        <w:ind w:firstLine="720"/>
        <w:jc w:val="both"/>
        <w:rPr>
          <w:rFonts w:ascii="Cambria" w:hAnsi="Cambria"/>
        </w:rPr>
      </w:pPr>
      <w:r>
        <w:rPr>
          <w:rFonts w:ascii="Cambria" w:hAnsi="Cambria"/>
        </w:rPr>
        <w:t>Prețul de baza specific furnizorului, fără TVA, din oferta este fix, garantat, ferm și nu poate fi modificat pe toată perioada de valabilitate a acordului cadru, indiferent de cantitatea de energie electrică consumată de beneficiar. Modificarea tarifelor reglementate incluse în prețul total de furnizare se face numai motivat și vor fi notificate către autoritatea achizitoare, conform ordinelor emise de ANRE.</w:t>
      </w:r>
    </w:p>
    <w:p w14:paraId="28B3F37C" w14:textId="77777777" w:rsidR="00432E4F" w:rsidRDefault="00432E4F" w:rsidP="00363B7F">
      <w:pPr>
        <w:spacing w:after="0" w:line="240" w:lineRule="auto"/>
        <w:ind w:firstLine="720"/>
        <w:jc w:val="both"/>
        <w:rPr>
          <w:rFonts w:ascii="Cambria" w:hAnsi="Cambria"/>
        </w:rPr>
      </w:pPr>
      <w:r>
        <w:rPr>
          <w:rFonts w:ascii="Cambria" w:hAnsi="Cambria"/>
        </w:rPr>
        <w:t>Prețul total de livrare pentru energia electrică (prețul contractului) se poate ajusta astfel:</w:t>
      </w:r>
    </w:p>
    <w:p w14:paraId="1A90AFD2" w14:textId="77777777" w:rsidR="00432E4F" w:rsidRDefault="00432E4F" w:rsidP="00363B7F">
      <w:pPr>
        <w:spacing w:after="0" w:line="240" w:lineRule="auto"/>
        <w:ind w:firstLine="720"/>
        <w:jc w:val="both"/>
        <w:rPr>
          <w:rFonts w:ascii="Cambria" w:hAnsi="Cambria"/>
        </w:rPr>
      </w:pPr>
      <w:r>
        <w:rPr>
          <w:rFonts w:ascii="Cambria" w:hAnsi="Cambria"/>
        </w:rPr>
        <w:t>- prețul de bază specific fiecărui furnizor va fi ferm, în lei, pe toata perioada derulării contractului. Astfel prețul nu poate suferii modificări.</w:t>
      </w:r>
    </w:p>
    <w:p w14:paraId="3BB5C19D" w14:textId="77777777" w:rsidR="00432E4F" w:rsidRDefault="00432E4F" w:rsidP="00363B7F">
      <w:pPr>
        <w:spacing w:after="0" w:line="240" w:lineRule="auto"/>
        <w:ind w:firstLine="720"/>
        <w:jc w:val="both"/>
        <w:rPr>
          <w:rFonts w:ascii="Cambria" w:hAnsi="Cambria"/>
        </w:rPr>
      </w:pPr>
      <w:r>
        <w:rPr>
          <w:rFonts w:ascii="Cambria" w:hAnsi="Cambria"/>
        </w:rPr>
        <w:t>- tarifele reglementate ANRE se ajustează prin ordine/decizii publicate în Monitorul oficial și pe site-ul www.anre.ro și pot conduce la creșterea/diminuarea prețului sistem aplicat și pentru perioada de valabilitate a ofertei, cu obligația notificării autorității achizitoare de către furnizor.</w:t>
      </w:r>
    </w:p>
    <w:p w14:paraId="46D171F6" w14:textId="77777777" w:rsidR="00432E4F" w:rsidRDefault="00432E4F" w:rsidP="00363B7F">
      <w:pPr>
        <w:spacing w:after="0" w:line="240" w:lineRule="auto"/>
        <w:ind w:firstLine="720"/>
        <w:jc w:val="both"/>
        <w:rPr>
          <w:rFonts w:ascii="Cambria" w:hAnsi="Cambria"/>
        </w:rPr>
      </w:pPr>
      <w:r>
        <w:rPr>
          <w:rFonts w:ascii="Cambria" w:hAnsi="Cambria"/>
        </w:rPr>
        <w:t>Se vor lua în considerare numai ofertele admisibile și conforme.</w:t>
      </w:r>
    </w:p>
    <w:p w14:paraId="6C0DC09B" w14:textId="77777777" w:rsidR="00432E4F" w:rsidRDefault="00432E4F" w:rsidP="00363B7F">
      <w:pPr>
        <w:spacing w:after="0" w:line="240" w:lineRule="auto"/>
        <w:ind w:firstLine="720"/>
        <w:jc w:val="both"/>
        <w:rPr>
          <w:rFonts w:ascii="Cambria" w:hAnsi="Cambria"/>
        </w:rPr>
      </w:pPr>
      <w:r>
        <w:rPr>
          <w:rFonts w:ascii="Cambria" w:hAnsi="Cambria"/>
        </w:rPr>
        <w:t>Nu se admit oferte alternative.</w:t>
      </w:r>
    </w:p>
    <w:p w14:paraId="66A2FD22" w14:textId="77777777" w:rsidR="00432E4F" w:rsidRDefault="00432E4F" w:rsidP="00363B7F">
      <w:pPr>
        <w:spacing w:after="0" w:line="240" w:lineRule="auto"/>
        <w:ind w:firstLine="720"/>
        <w:jc w:val="both"/>
        <w:rPr>
          <w:rFonts w:ascii="Cambria" w:hAnsi="Cambria"/>
        </w:rPr>
      </w:pPr>
      <w:r>
        <w:rPr>
          <w:rFonts w:ascii="Cambria" w:hAnsi="Cambria"/>
        </w:rPr>
        <w:t>Nu se acceptă oferte ce conțin prețuri condiționate.</w:t>
      </w:r>
    </w:p>
    <w:p w14:paraId="15D5E0E3" w14:textId="77777777" w:rsidR="00432E4F" w:rsidRDefault="00432E4F" w:rsidP="00363B7F">
      <w:pPr>
        <w:spacing w:after="0" w:line="240" w:lineRule="auto"/>
        <w:ind w:firstLine="720"/>
        <w:jc w:val="both"/>
        <w:rPr>
          <w:rFonts w:ascii="Cambria" w:hAnsi="Cambria"/>
        </w:rPr>
      </w:pPr>
      <w:r>
        <w:rPr>
          <w:rFonts w:ascii="Cambria" w:hAnsi="Cambria"/>
        </w:rPr>
        <w:t>Datele furnizate în caietul de sarcini devin în mod obligatoriu clauze contractuale de furnizare pentru ofertantul declarat câștigător.</w:t>
      </w:r>
    </w:p>
    <w:p w14:paraId="6FBF9241" w14:textId="77777777" w:rsidR="00363B7F" w:rsidRDefault="00363B7F" w:rsidP="00363B7F">
      <w:pPr>
        <w:spacing w:after="0" w:line="240" w:lineRule="auto"/>
        <w:ind w:firstLine="720"/>
        <w:jc w:val="both"/>
        <w:rPr>
          <w:rFonts w:ascii="Cambria" w:hAnsi="Cambria"/>
          <w:b/>
          <w:bCs/>
        </w:rPr>
      </w:pPr>
    </w:p>
    <w:p w14:paraId="49212EA5" w14:textId="0A0B54C4" w:rsidR="00432E4F" w:rsidRPr="00363B7F" w:rsidRDefault="00432E4F" w:rsidP="00363B7F">
      <w:pPr>
        <w:spacing w:after="0" w:line="240" w:lineRule="auto"/>
        <w:ind w:firstLine="720"/>
        <w:jc w:val="both"/>
        <w:rPr>
          <w:rFonts w:ascii="Cambria" w:hAnsi="Cambria"/>
          <w:b/>
          <w:bCs/>
        </w:rPr>
      </w:pPr>
      <w:r w:rsidRPr="00363B7F">
        <w:rPr>
          <w:rFonts w:ascii="Cambria" w:hAnsi="Cambria"/>
          <w:b/>
          <w:bCs/>
        </w:rPr>
        <w:t>Modul de prezentare a ofertei</w:t>
      </w:r>
      <w:r w:rsidRPr="00363B7F">
        <w:rPr>
          <w:rFonts w:ascii="Cambria" w:hAnsi="Cambria"/>
          <w:b/>
          <w:bCs/>
        </w:rPr>
        <w:tab/>
      </w:r>
    </w:p>
    <w:p w14:paraId="1907430A" w14:textId="77777777" w:rsidR="00432E4F" w:rsidRDefault="00432E4F" w:rsidP="00363B7F">
      <w:pPr>
        <w:spacing w:after="0" w:line="240" w:lineRule="auto"/>
        <w:ind w:firstLine="720"/>
        <w:jc w:val="both"/>
        <w:rPr>
          <w:rFonts w:ascii="Cambria" w:hAnsi="Cambria"/>
        </w:rPr>
      </w:pPr>
      <w:r>
        <w:rPr>
          <w:rFonts w:ascii="Cambria" w:hAnsi="Cambria"/>
        </w:rPr>
        <w:t>Adresa si locul de depunere a ofertelor: Oficiul de Stat pentru Inventii si Marci, Str. Ion Ghica, nr. 5, sector 3, București, la Registratura OSIM, Parter, cam. 1A.</w:t>
      </w:r>
    </w:p>
    <w:p w14:paraId="46A39AF8" w14:textId="77777777" w:rsidR="00432E4F" w:rsidRDefault="00432E4F" w:rsidP="00363B7F">
      <w:pPr>
        <w:spacing w:after="0" w:line="240" w:lineRule="auto"/>
        <w:ind w:firstLine="720"/>
        <w:jc w:val="both"/>
        <w:rPr>
          <w:rFonts w:ascii="Cambria" w:hAnsi="Cambria"/>
        </w:rPr>
      </w:pPr>
      <w:r>
        <w:rPr>
          <w:rFonts w:ascii="Cambria" w:hAnsi="Cambria"/>
        </w:rPr>
        <w:t>Ofertele depuse prin alte mijloace decât cele menționate anterior, nu vor fi luate in considerare.</w:t>
      </w:r>
    </w:p>
    <w:p w14:paraId="0D7CE8C0" w14:textId="77777777" w:rsidR="00432E4F" w:rsidRDefault="00432E4F" w:rsidP="00363B7F">
      <w:pPr>
        <w:spacing w:after="0" w:line="240" w:lineRule="auto"/>
        <w:ind w:firstLine="720"/>
        <w:jc w:val="both"/>
        <w:rPr>
          <w:rFonts w:ascii="Cambria" w:hAnsi="Cambria"/>
        </w:rPr>
      </w:pPr>
      <w:r>
        <w:rPr>
          <w:rFonts w:ascii="Cambria" w:hAnsi="Cambria"/>
        </w:rPr>
        <w:t>Operatorul economic nu are dreptul de a-si retrage sau a-si modifica oferta după expirarea datei limită stabilite pentru depunererea ofertelor.</w:t>
      </w:r>
    </w:p>
    <w:p w14:paraId="0BF9BA43" w14:textId="77777777" w:rsidR="00432E4F" w:rsidRDefault="00432E4F" w:rsidP="00363B7F">
      <w:pPr>
        <w:spacing w:after="0" w:line="240" w:lineRule="auto"/>
        <w:ind w:firstLine="720"/>
        <w:jc w:val="both"/>
        <w:rPr>
          <w:rFonts w:ascii="Cambria" w:hAnsi="Cambria"/>
        </w:rPr>
      </w:pPr>
      <w:r>
        <w:rPr>
          <w:rFonts w:ascii="Cambria" w:hAnsi="Cambria"/>
        </w:rPr>
        <w:t>Perioada de valabilitate a ofertelor este de 60 de zile.</w:t>
      </w:r>
    </w:p>
    <w:p w14:paraId="066B4BC6" w14:textId="77777777" w:rsidR="00432E4F" w:rsidRDefault="00432E4F" w:rsidP="00363B7F">
      <w:pPr>
        <w:spacing w:after="0" w:line="240" w:lineRule="auto"/>
        <w:ind w:firstLine="720"/>
        <w:jc w:val="both"/>
        <w:rPr>
          <w:rFonts w:ascii="Cambria" w:hAnsi="Cambria"/>
        </w:rPr>
      </w:pPr>
      <w:r>
        <w:rPr>
          <w:rFonts w:ascii="Cambria" w:hAnsi="Cambria"/>
        </w:rPr>
        <w:t>OBS. Ofertanții au obligația de a numerota, semna fiecare pagină a ofertei, precum și de a anexa un opis al documentelor prezentate. Ofertantul trebuie să sigileze originalul și copia documentelor de calificare, a propunerii tehnice, precum si a propunerii financiare în plicuri separate, marcand plicuri cu sintagma: "ORIGINAL" si "COPIE". Plicurile se vor depune într-un plic exterior, închis corespunzător și netransparent. Plicurile interioare trebuie sa fie marcate cu denumirea si adresa ofertantului, pentru a permite returnarea ofertei fără a fi deschisă în cazul in care oferta respectiva este declarata intarziată. Plicul exterior trebuie sa fie marcat cu adresa autoritatii contractante si cu inscripția "A NU SE DESCHIDE ÎNAINTE DE DATA DE</w:t>
      </w:r>
      <w:r>
        <w:rPr>
          <w:rFonts w:ascii="Cambria" w:hAnsi="Cambria"/>
        </w:rPr>
        <w:tab/>
        <w:t>ORA .....".</w:t>
      </w:r>
    </w:p>
    <w:p w14:paraId="5D469D94" w14:textId="77777777" w:rsidR="00432E4F" w:rsidRDefault="00432E4F" w:rsidP="00363B7F">
      <w:pPr>
        <w:spacing w:after="0" w:line="240" w:lineRule="auto"/>
        <w:ind w:firstLine="720"/>
        <w:jc w:val="both"/>
        <w:rPr>
          <w:rFonts w:ascii="Cambria" w:hAnsi="Cambria"/>
        </w:rPr>
      </w:pPr>
      <w:r>
        <w:rPr>
          <w:rFonts w:ascii="Cambria" w:hAnsi="Cambria"/>
        </w:rPr>
        <w:t>Documentele care insotesc oferta (documentele de calificare, propunerea tehnica si propunerea financiara), se vor prezenta conform celor descrise mai sus, iar documentele (scrisoarea de inaintare, imputernicirea si garanția de participare) vor fi la vedere.</w:t>
      </w:r>
    </w:p>
    <w:p w14:paraId="57489F3A" w14:textId="77777777" w:rsidR="00363B7F" w:rsidRDefault="00363B7F" w:rsidP="00363B7F">
      <w:pPr>
        <w:spacing w:after="0" w:line="240" w:lineRule="auto"/>
        <w:ind w:firstLine="720"/>
        <w:jc w:val="both"/>
        <w:rPr>
          <w:rFonts w:ascii="Cambria" w:hAnsi="Cambria"/>
          <w:b/>
          <w:bCs/>
        </w:rPr>
      </w:pPr>
    </w:p>
    <w:p w14:paraId="79182EDF" w14:textId="6F742F54" w:rsidR="00432E4F" w:rsidRDefault="00432E4F" w:rsidP="00363B7F">
      <w:pPr>
        <w:spacing w:after="0" w:line="240" w:lineRule="auto"/>
        <w:ind w:firstLine="720"/>
        <w:jc w:val="both"/>
        <w:rPr>
          <w:rFonts w:ascii="Cambria" w:hAnsi="Cambria"/>
          <w:b/>
          <w:bCs/>
        </w:rPr>
      </w:pPr>
      <w:r>
        <w:rPr>
          <w:rFonts w:ascii="Cambria" w:hAnsi="Cambria"/>
          <w:b/>
          <w:bCs/>
        </w:rPr>
        <w:t>X. Propunerea tehnică</w:t>
      </w:r>
    </w:p>
    <w:p w14:paraId="2FCB27BC" w14:textId="77777777" w:rsidR="00432E4F" w:rsidRDefault="00432E4F" w:rsidP="00363B7F">
      <w:pPr>
        <w:spacing w:after="0" w:line="240" w:lineRule="auto"/>
        <w:ind w:firstLine="720"/>
        <w:jc w:val="both"/>
        <w:rPr>
          <w:rFonts w:ascii="Cambria" w:hAnsi="Cambria"/>
        </w:rPr>
      </w:pPr>
      <w:r>
        <w:rPr>
          <w:rFonts w:ascii="Cambria" w:hAnsi="Cambria"/>
        </w:rPr>
        <w:t>Propunerea tehnică trebuie să reflecte asumarea de către ofertant a tuturor cerințelor minime obligatorii prevăzute în Caietul de sarcini. În acest scop propunerea tehnică va contine documente/descrieri/precizări punctuale privind cerințele din caietul de sarcini, prin care să se demonstreze corespondența propunerii tehnice cu cerințele respective. Nu sunt acceptate limitari ale obligațiilor ofertantului față de cerințele prezentate în documentația de atribuire.</w:t>
      </w:r>
    </w:p>
    <w:p w14:paraId="1FC0218E" w14:textId="77777777" w:rsidR="00432E4F" w:rsidRDefault="00432E4F" w:rsidP="00363B7F">
      <w:pPr>
        <w:spacing w:after="0" w:line="240" w:lineRule="auto"/>
        <w:ind w:firstLine="720"/>
        <w:jc w:val="both"/>
        <w:rPr>
          <w:rFonts w:ascii="Cambria" w:hAnsi="Cambria"/>
        </w:rPr>
      </w:pPr>
      <w:r>
        <w:rPr>
          <w:rFonts w:ascii="Cambria" w:hAnsi="Cambria"/>
        </w:rPr>
        <w:t>În caz contrar, oferta va fi declarată neconformă și respinsă, în conformitat cu prevederile art.215 alin. (5) din Legea 98/2016.</w:t>
      </w:r>
    </w:p>
    <w:p w14:paraId="55466E89" w14:textId="77777777" w:rsidR="00363B7F" w:rsidRDefault="00363B7F" w:rsidP="00363B7F">
      <w:pPr>
        <w:spacing w:after="0" w:line="240" w:lineRule="auto"/>
        <w:ind w:firstLine="720"/>
        <w:jc w:val="both"/>
        <w:rPr>
          <w:rFonts w:ascii="Cambria" w:hAnsi="Cambria"/>
          <w:b/>
          <w:bCs/>
        </w:rPr>
      </w:pPr>
    </w:p>
    <w:p w14:paraId="28D3F84A" w14:textId="7262D9B2" w:rsidR="00432E4F" w:rsidRPr="00363B7F" w:rsidRDefault="00432E4F" w:rsidP="00363B7F">
      <w:pPr>
        <w:spacing w:after="0" w:line="240" w:lineRule="auto"/>
        <w:ind w:firstLine="720"/>
        <w:jc w:val="both"/>
        <w:rPr>
          <w:rFonts w:ascii="Cambria" w:hAnsi="Cambria"/>
          <w:b/>
          <w:bCs/>
        </w:rPr>
      </w:pPr>
      <w:r w:rsidRPr="00363B7F">
        <w:rPr>
          <w:rFonts w:ascii="Cambria" w:hAnsi="Cambria"/>
          <w:b/>
          <w:bCs/>
        </w:rPr>
        <w:t>Modul de prezentare a ofertei</w:t>
      </w:r>
      <w:r w:rsidRPr="00363B7F">
        <w:rPr>
          <w:rFonts w:ascii="Cambria" w:hAnsi="Cambria"/>
          <w:b/>
          <w:bCs/>
        </w:rPr>
        <w:tab/>
      </w:r>
    </w:p>
    <w:p w14:paraId="66E8EF18" w14:textId="77777777" w:rsidR="00432E4F" w:rsidRDefault="00432E4F" w:rsidP="00363B7F">
      <w:pPr>
        <w:spacing w:after="0" w:line="240" w:lineRule="auto"/>
        <w:ind w:firstLine="720"/>
        <w:jc w:val="both"/>
        <w:rPr>
          <w:rFonts w:ascii="Cambria" w:hAnsi="Cambria"/>
        </w:rPr>
      </w:pPr>
      <w:r>
        <w:rPr>
          <w:rFonts w:ascii="Cambria" w:hAnsi="Cambria"/>
        </w:rPr>
        <w:t>Adresa si locul de depunere a ofertelor: Oficiul de Stat pentru Inventii si Marci, Str. Ion Ghica, nr. 5, sector 3, București, la Registratura OSIM, Parter, cam. 1A.</w:t>
      </w:r>
    </w:p>
    <w:p w14:paraId="11295F1D" w14:textId="77777777" w:rsidR="00432E4F" w:rsidRDefault="00432E4F" w:rsidP="00363B7F">
      <w:pPr>
        <w:spacing w:after="0" w:line="240" w:lineRule="auto"/>
        <w:ind w:firstLine="720"/>
        <w:jc w:val="both"/>
        <w:rPr>
          <w:rFonts w:ascii="Cambria" w:hAnsi="Cambria"/>
        </w:rPr>
      </w:pPr>
      <w:r>
        <w:rPr>
          <w:rFonts w:ascii="Cambria" w:hAnsi="Cambria"/>
        </w:rPr>
        <w:lastRenderedPageBreak/>
        <w:t>Ofertele depuse prin alte mijloace decât cele menționate anterior, nu vor fi luate in considerare.</w:t>
      </w:r>
    </w:p>
    <w:p w14:paraId="7B328485" w14:textId="77777777" w:rsidR="00432E4F" w:rsidRDefault="00432E4F" w:rsidP="00363B7F">
      <w:pPr>
        <w:spacing w:after="0" w:line="240" w:lineRule="auto"/>
        <w:ind w:firstLine="720"/>
        <w:jc w:val="both"/>
        <w:rPr>
          <w:rFonts w:ascii="Cambria" w:hAnsi="Cambria"/>
        </w:rPr>
      </w:pPr>
      <w:r>
        <w:rPr>
          <w:rFonts w:ascii="Cambria" w:hAnsi="Cambria"/>
        </w:rPr>
        <w:t>Operatorul economic nu are dreptul de a-si retrage sau a-si modifica oferta după expirarea datei limită stabilite pentru depunererea ofertelor.</w:t>
      </w:r>
    </w:p>
    <w:p w14:paraId="5C12C9DE" w14:textId="77777777" w:rsidR="00432E4F" w:rsidRDefault="00432E4F" w:rsidP="00363B7F">
      <w:pPr>
        <w:spacing w:after="0" w:line="240" w:lineRule="auto"/>
        <w:ind w:firstLine="720"/>
        <w:jc w:val="both"/>
        <w:rPr>
          <w:rFonts w:ascii="Cambria" w:hAnsi="Cambria"/>
        </w:rPr>
      </w:pPr>
      <w:r>
        <w:rPr>
          <w:rFonts w:ascii="Cambria" w:hAnsi="Cambria"/>
        </w:rPr>
        <w:t>Perioada de valabilitate a ofertelor este de 60 de zile.</w:t>
      </w:r>
    </w:p>
    <w:p w14:paraId="57D724AF" w14:textId="77777777" w:rsidR="00432E4F" w:rsidRDefault="00432E4F" w:rsidP="00363B7F">
      <w:pPr>
        <w:spacing w:after="0" w:line="240" w:lineRule="auto"/>
        <w:ind w:firstLine="720"/>
        <w:jc w:val="both"/>
        <w:rPr>
          <w:rFonts w:ascii="Cambria" w:hAnsi="Cambria"/>
        </w:rPr>
      </w:pPr>
      <w:r>
        <w:rPr>
          <w:rFonts w:ascii="Cambria" w:hAnsi="Cambria"/>
        </w:rPr>
        <w:t>OBS. Ofertanții au obligația de a numerota, semna fiecare pagină a ofertei, precum și de a anexa un opis al documentelor prezentate. Ofertantul trebuie să sigileze originalul și copia documentelor de calificare, a propunerii tehnice, precum si a propunerii financiare în plicuri separate, marcand plicuri cu sintagma: "ORIGINAL" si "COPIE". Plicurile se vor depune într-un plic exterior, închis corespunzător și netransparent. Plicurile interioare trebuie sa fie marcate cu denumirea si adresa ofertantului, pentru a permite returnarea ofertei fără a fi deschisă în cazul in care oferta respectiva este declarata intarziată. Plicul exterior trebuie sa fie marcat cu adresa autoritatii contractante si cu inscripția "A NU SE DESCHIDE ÎNAINTE DE DATA DE ......ORA .....".</w:t>
      </w:r>
    </w:p>
    <w:p w14:paraId="73A74203" w14:textId="77777777" w:rsidR="00432E4F" w:rsidRDefault="00432E4F" w:rsidP="00363B7F">
      <w:pPr>
        <w:spacing w:after="0" w:line="240" w:lineRule="auto"/>
        <w:ind w:firstLine="720"/>
        <w:jc w:val="both"/>
        <w:rPr>
          <w:rFonts w:ascii="Cambria" w:hAnsi="Cambria"/>
        </w:rPr>
      </w:pPr>
      <w:r>
        <w:rPr>
          <w:rFonts w:ascii="Cambria" w:hAnsi="Cambria"/>
        </w:rPr>
        <w:t>Documentele care insotesc oferta (documentele de calificare, propunerea tehnica si propunerea financiara), se vor prezenta conform celor descrise mai sus, iar documentele (scrisoarea de inaintare, imputernicirea si garanția de participare) vor fi la vedere</w:t>
      </w:r>
    </w:p>
    <w:p w14:paraId="6CF79D85" w14:textId="77777777" w:rsidR="00363B7F" w:rsidRDefault="00363B7F" w:rsidP="00363B7F">
      <w:pPr>
        <w:spacing w:after="0" w:line="240" w:lineRule="auto"/>
        <w:ind w:firstLine="720"/>
        <w:jc w:val="both"/>
        <w:rPr>
          <w:rFonts w:ascii="Cambria" w:hAnsi="Cambria"/>
          <w:b/>
        </w:rPr>
      </w:pPr>
    </w:p>
    <w:p w14:paraId="729C5144" w14:textId="18115BB3" w:rsidR="00432E4F" w:rsidRDefault="00432E4F" w:rsidP="00363B7F">
      <w:pPr>
        <w:spacing w:after="0" w:line="240" w:lineRule="auto"/>
        <w:ind w:firstLine="720"/>
        <w:jc w:val="both"/>
        <w:rPr>
          <w:rFonts w:ascii="Cambria" w:hAnsi="Cambria"/>
          <w:b/>
        </w:rPr>
      </w:pPr>
      <w:r>
        <w:rPr>
          <w:rFonts w:ascii="Cambria" w:hAnsi="Cambria"/>
          <w:b/>
        </w:rPr>
        <w:t>Cantitate estimată 2023 (12 luni) MWh</w:t>
      </w:r>
    </w:p>
    <w:tbl>
      <w:tblPr>
        <w:tblW w:w="8730" w:type="dxa"/>
        <w:tblInd w:w="108" w:type="dxa"/>
        <w:tblLayout w:type="fixed"/>
        <w:tblLook w:val="04A0" w:firstRow="1" w:lastRow="0" w:firstColumn="1" w:lastColumn="0" w:noHBand="0" w:noVBand="1"/>
      </w:tblPr>
      <w:tblGrid>
        <w:gridCol w:w="1876"/>
        <w:gridCol w:w="3614"/>
        <w:gridCol w:w="1530"/>
        <w:gridCol w:w="1710"/>
      </w:tblGrid>
      <w:tr w:rsidR="00432E4F" w14:paraId="5F3809E4" w14:textId="77777777" w:rsidTr="00432E4F">
        <w:trPr>
          <w:trHeight w:val="885"/>
        </w:trPr>
        <w:tc>
          <w:tcPr>
            <w:tcW w:w="1876" w:type="dxa"/>
            <w:tcBorders>
              <w:top w:val="single" w:sz="4" w:space="0" w:color="auto"/>
              <w:left w:val="single" w:sz="4" w:space="0" w:color="auto"/>
              <w:bottom w:val="single" w:sz="4" w:space="0" w:color="auto"/>
              <w:right w:val="single" w:sz="4" w:space="0" w:color="auto"/>
            </w:tcBorders>
            <w:noWrap/>
            <w:vAlign w:val="center"/>
            <w:hideMark/>
          </w:tcPr>
          <w:p w14:paraId="71E6985C" w14:textId="77777777" w:rsidR="00432E4F" w:rsidRDefault="00432E4F" w:rsidP="00363B7F">
            <w:pPr>
              <w:spacing w:after="0" w:line="240" w:lineRule="auto"/>
              <w:rPr>
                <w:rFonts w:ascii="Cambria" w:hAnsi="Cambria"/>
              </w:rPr>
            </w:pPr>
            <w:r>
              <w:rPr>
                <w:rFonts w:ascii="Cambria" w:hAnsi="Cambria"/>
              </w:rPr>
              <w:t>LOCATIE</w:t>
            </w:r>
          </w:p>
        </w:tc>
        <w:tc>
          <w:tcPr>
            <w:tcW w:w="3614" w:type="dxa"/>
            <w:tcBorders>
              <w:top w:val="single" w:sz="4" w:space="0" w:color="auto"/>
              <w:left w:val="nil"/>
              <w:bottom w:val="single" w:sz="4" w:space="0" w:color="auto"/>
              <w:right w:val="single" w:sz="4" w:space="0" w:color="auto"/>
            </w:tcBorders>
            <w:noWrap/>
            <w:vAlign w:val="center"/>
            <w:hideMark/>
          </w:tcPr>
          <w:p w14:paraId="366FE899" w14:textId="77777777" w:rsidR="00432E4F" w:rsidRDefault="00432E4F" w:rsidP="00363B7F">
            <w:pPr>
              <w:spacing w:after="0" w:line="240" w:lineRule="auto"/>
              <w:rPr>
                <w:rFonts w:ascii="Cambria" w:hAnsi="Cambria"/>
              </w:rPr>
            </w:pPr>
            <w:r>
              <w:rPr>
                <w:rFonts w:ascii="Cambria" w:hAnsi="Cambria"/>
              </w:rPr>
              <w:t>PUNCT DE CONSUM</w:t>
            </w:r>
          </w:p>
        </w:tc>
        <w:tc>
          <w:tcPr>
            <w:tcW w:w="1530" w:type="dxa"/>
            <w:tcBorders>
              <w:top w:val="single" w:sz="4" w:space="0" w:color="auto"/>
              <w:left w:val="nil"/>
              <w:bottom w:val="single" w:sz="4" w:space="0" w:color="auto"/>
              <w:right w:val="single" w:sz="4" w:space="0" w:color="auto"/>
            </w:tcBorders>
            <w:vAlign w:val="center"/>
            <w:hideMark/>
          </w:tcPr>
          <w:p w14:paraId="7E3B1410" w14:textId="77777777" w:rsidR="00432E4F" w:rsidRDefault="00432E4F" w:rsidP="00363B7F">
            <w:pPr>
              <w:spacing w:after="0" w:line="240" w:lineRule="auto"/>
              <w:jc w:val="center"/>
              <w:rPr>
                <w:rFonts w:ascii="Cambria" w:hAnsi="Cambria"/>
              </w:rPr>
            </w:pPr>
            <w:r>
              <w:rPr>
                <w:rFonts w:ascii="Cambria" w:hAnsi="Cambria"/>
              </w:rPr>
              <w:t>Cant. Minimă estimată</w:t>
            </w:r>
          </w:p>
        </w:tc>
        <w:tc>
          <w:tcPr>
            <w:tcW w:w="1710" w:type="dxa"/>
            <w:tcBorders>
              <w:top w:val="single" w:sz="4" w:space="0" w:color="auto"/>
              <w:left w:val="nil"/>
              <w:bottom w:val="single" w:sz="4" w:space="0" w:color="auto"/>
              <w:right w:val="single" w:sz="4" w:space="0" w:color="auto"/>
            </w:tcBorders>
            <w:vAlign w:val="center"/>
            <w:hideMark/>
          </w:tcPr>
          <w:p w14:paraId="3B7DABE3" w14:textId="77777777" w:rsidR="00432E4F" w:rsidRDefault="00432E4F" w:rsidP="00363B7F">
            <w:pPr>
              <w:spacing w:after="0" w:line="240" w:lineRule="auto"/>
              <w:jc w:val="center"/>
              <w:rPr>
                <w:rFonts w:ascii="Cambria" w:hAnsi="Cambria"/>
              </w:rPr>
            </w:pPr>
            <w:r>
              <w:rPr>
                <w:rFonts w:ascii="Cambria" w:hAnsi="Cambria"/>
              </w:rPr>
              <w:t>Cant. Maximă estimată</w:t>
            </w:r>
          </w:p>
        </w:tc>
      </w:tr>
      <w:tr w:rsidR="00432E4F" w14:paraId="1E56A680" w14:textId="77777777" w:rsidTr="00432E4F">
        <w:trPr>
          <w:trHeight w:val="420"/>
        </w:trPr>
        <w:tc>
          <w:tcPr>
            <w:tcW w:w="1876" w:type="dxa"/>
            <w:tcBorders>
              <w:top w:val="nil"/>
              <w:left w:val="single" w:sz="4" w:space="0" w:color="auto"/>
              <w:bottom w:val="single" w:sz="4" w:space="0" w:color="auto"/>
              <w:right w:val="single" w:sz="4" w:space="0" w:color="auto"/>
            </w:tcBorders>
            <w:vAlign w:val="center"/>
            <w:hideMark/>
          </w:tcPr>
          <w:p w14:paraId="03E05549" w14:textId="77777777" w:rsidR="00432E4F" w:rsidRDefault="00432E4F" w:rsidP="00363B7F">
            <w:pPr>
              <w:spacing w:after="0" w:line="240" w:lineRule="auto"/>
              <w:jc w:val="center"/>
              <w:rPr>
                <w:rFonts w:ascii="Cambria" w:hAnsi="Cambria"/>
              </w:rPr>
            </w:pPr>
            <w:r>
              <w:rPr>
                <w:rFonts w:ascii="Cambria" w:hAnsi="Cambria"/>
              </w:rPr>
              <w:t xml:space="preserve">Bucuresti </w:t>
            </w:r>
          </w:p>
        </w:tc>
        <w:tc>
          <w:tcPr>
            <w:tcW w:w="3614" w:type="dxa"/>
            <w:tcBorders>
              <w:top w:val="nil"/>
              <w:left w:val="nil"/>
              <w:bottom w:val="single" w:sz="4" w:space="0" w:color="auto"/>
              <w:right w:val="single" w:sz="4" w:space="0" w:color="auto"/>
            </w:tcBorders>
            <w:vAlign w:val="center"/>
            <w:hideMark/>
          </w:tcPr>
          <w:p w14:paraId="503482BF" w14:textId="77777777" w:rsidR="00432E4F" w:rsidRDefault="00432E4F" w:rsidP="00363B7F">
            <w:pPr>
              <w:spacing w:after="0" w:line="240" w:lineRule="auto"/>
              <w:jc w:val="center"/>
              <w:rPr>
                <w:rFonts w:ascii="Cambria" w:hAnsi="Cambria"/>
              </w:rPr>
            </w:pPr>
            <w:r>
              <w:rPr>
                <w:rFonts w:ascii="Cambria" w:hAnsi="Cambria"/>
                <w:sz w:val="20"/>
                <w:szCs w:val="20"/>
              </w:rPr>
              <w:t>STR. Ion Ghica nr.5, sector 3</w:t>
            </w:r>
          </w:p>
        </w:tc>
        <w:tc>
          <w:tcPr>
            <w:tcW w:w="1530" w:type="dxa"/>
            <w:tcBorders>
              <w:top w:val="nil"/>
              <w:left w:val="nil"/>
              <w:bottom w:val="single" w:sz="4" w:space="0" w:color="auto"/>
              <w:right w:val="single" w:sz="4" w:space="0" w:color="auto"/>
            </w:tcBorders>
            <w:vAlign w:val="center"/>
            <w:hideMark/>
          </w:tcPr>
          <w:p w14:paraId="0988C031" w14:textId="77777777" w:rsidR="00432E4F" w:rsidRDefault="00432E4F" w:rsidP="00363B7F">
            <w:pPr>
              <w:spacing w:after="0" w:line="240" w:lineRule="auto"/>
              <w:jc w:val="right"/>
              <w:rPr>
                <w:rFonts w:ascii="Cambria" w:hAnsi="Cambria"/>
              </w:rPr>
            </w:pPr>
            <w:r>
              <w:rPr>
                <w:rFonts w:ascii="Cambria" w:hAnsi="Cambria"/>
              </w:rPr>
              <w:t>500</w:t>
            </w:r>
          </w:p>
        </w:tc>
        <w:tc>
          <w:tcPr>
            <w:tcW w:w="1710" w:type="dxa"/>
            <w:tcBorders>
              <w:top w:val="nil"/>
              <w:left w:val="nil"/>
              <w:bottom w:val="single" w:sz="4" w:space="0" w:color="auto"/>
              <w:right w:val="single" w:sz="4" w:space="0" w:color="auto"/>
            </w:tcBorders>
            <w:vAlign w:val="center"/>
            <w:hideMark/>
          </w:tcPr>
          <w:p w14:paraId="5E41D35E" w14:textId="77777777" w:rsidR="00432E4F" w:rsidRDefault="00432E4F" w:rsidP="00363B7F">
            <w:pPr>
              <w:spacing w:after="0" w:line="240" w:lineRule="auto"/>
              <w:jc w:val="right"/>
              <w:rPr>
                <w:rFonts w:ascii="Cambria" w:hAnsi="Cambria"/>
              </w:rPr>
            </w:pPr>
            <w:r>
              <w:rPr>
                <w:rFonts w:ascii="Cambria" w:hAnsi="Cambria"/>
              </w:rPr>
              <w:t>700</w:t>
            </w:r>
          </w:p>
        </w:tc>
      </w:tr>
    </w:tbl>
    <w:p w14:paraId="7D3E3ECF" w14:textId="77777777" w:rsidR="00432E4F" w:rsidRDefault="00432E4F" w:rsidP="00363B7F">
      <w:pPr>
        <w:spacing w:after="0" w:line="240" w:lineRule="auto"/>
        <w:ind w:firstLine="720"/>
        <w:jc w:val="both"/>
        <w:rPr>
          <w:rFonts w:ascii="Cambria" w:hAnsi="Cambria"/>
          <w:b/>
        </w:rPr>
      </w:pPr>
    </w:p>
    <w:p w14:paraId="2DF383A2" w14:textId="77777777" w:rsidR="00432E4F" w:rsidRDefault="00432E4F" w:rsidP="00363B7F">
      <w:pPr>
        <w:spacing w:after="0" w:line="240" w:lineRule="auto"/>
        <w:ind w:firstLine="720"/>
        <w:jc w:val="both"/>
        <w:rPr>
          <w:rFonts w:ascii="Cambria" w:hAnsi="Cambria"/>
          <w:b/>
        </w:rPr>
      </w:pPr>
      <w:r>
        <w:rPr>
          <w:rFonts w:ascii="Cambria" w:hAnsi="Cambria"/>
          <w:b/>
        </w:rPr>
        <w:t>Cantitate estimată 2024 (12 luni) MWh</w:t>
      </w:r>
    </w:p>
    <w:tbl>
      <w:tblPr>
        <w:tblW w:w="8730" w:type="dxa"/>
        <w:tblInd w:w="108" w:type="dxa"/>
        <w:tblLayout w:type="fixed"/>
        <w:tblLook w:val="04A0" w:firstRow="1" w:lastRow="0" w:firstColumn="1" w:lastColumn="0" w:noHBand="0" w:noVBand="1"/>
      </w:tblPr>
      <w:tblGrid>
        <w:gridCol w:w="1876"/>
        <w:gridCol w:w="3614"/>
        <w:gridCol w:w="1530"/>
        <w:gridCol w:w="1710"/>
      </w:tblGrid>
      <w:tr w:rsidR="00432E4F" w14:paraId="76659C9E" w14:textId="77777777" w:rsidTr="00432E4F">
        <w:trPr>
          <w:trHeight w:val="885"/>
        </w:trPr>
        <w:tc>
          <w:tcPr>
            <w:tcW w:w="1876" w:type="dxa"/>
            <w:tcBorders>
              <w:top w:val="single" w:sz="4" w:space="0" w:color="auto"/>
              <w:left w:val="single" w:sz="4" w:space="0" w:color="auto"/>
              <w:bottom w:val="single" w:sz="4" w:space="0" w:color="auto"/>
              <w:right w:val="single" w:sz="4" w:space="0" w:color="auto"/>
            </w:tcBorders>
            <w:noWrap/>
            <w:vAlign w:val="center"/>
            <w:hideMark/>
          </w:tcPr>
          <w:p w14:paraId="720DA2DC" w14:textId="77777777" w:rsidR="00432E4F" w:rsidRDefault="00432E4F" w:rsidP="00363B7F">
            <w:pPr>
              <w:spacing w:after="0" w:line="240" w:lineRule="auto"/>
              <w:rPr>
                <w:rFonts w:ascii="Cambria" w:hAnsi="Cambria"/>
              </w:rPr>
            </w:pPr>
            <w:r>
              <w:rPr>
                <w:rFonts w:ascii="Cambria" w:hAnsi="Cambria"/>
              </w:rPr>
              <w:t>LOCATIE</w:t>
            </w:r>
          </w:p>
        </w:tc>
        <w:tc>
          <w:tcPr>
            <w:tcW w:w="3614" w:type="dxa"/>
            <w:tcBorders>
              <w:top w:val="single" w:sz="4" w:space="0" w:color="auto"/>
              <w:left w:val="nil"/>
              <w:bottom w:val="single" w:sz="4" w:space="0" w:color="auto"/>
              <w:right w:val="single" w:sz="4" w:space="0" w:color="auto"/>
            </w:tcBorders>
            <w:noWrap/>
            <w:vAlign w:val="center"/>
            <w:hideMark/>
          </w:tcPr>
          <w:p w14:paraId="102DB6EE" w14:textId="77777777" w:rsidR="00432E4F" w:rsidRDefault="00432E4F" w:rsidP="00363B7F">
            <w:pPr>
              <w:spacing w:after="0" w:line="240" w:lineRule="auto"/>
              <w:rPr>
                <w:rFonts w:ascii="Cambria" w:hAnsi="Cambria"/>
              </w:rPr>
            </w:pPr>
            <w:r>
              <w:rPr>
                <w:rFonts w:ascii="Cambria" w:hAnsi="Cambria"/>
              </w:rPr>
              <w:t>PUNCT DE CONSUM</w:t>
            </w:r>
          </w:p>
        </w:tc>
        <w:tc>
          <w:tcPr>
            <w:tcW w:w="1530" w:type="dxa"/>
            <w:tcBorders>
              <w:top w:val="single" w:sz="4" w:space="0" w:color="auto"/>
              <w:left w:val="nil"/>
              <w:bottom w:val="single" w:sz="4" w:space="0" w:color="auto"/>
              <w:right w:val="single" w:sz="4" w:space="0" w:color="auto"/>
            </w:tcBorders>
            <w:vAlign w:val="center"/>
            <w:hideMark/>
          </w:tcPr>
          <w:p w14:paraId="44CF763E" w14:textId="77777777" w:rsidR="00432E4F" w:rsidRDefault="00432E4F" w:rsidP="00363B7F">
            <w:pPr>
              <w:spacing w:after="0" w:line="240" w:lineRule="auto"/>
              <w:jc w:val="center"/>
              <w:rPr>
                <w:rFonts w:ascii="Cambria" w:hAnsi="Cambria"/>
              </w:rPr>
            </w:pPr>
            <w:r>
              <w:rPr>
                <w:rFonts w:ascii="Cambria" w:hAnsi="Cambria"/>
              </w:rPr>
              <w:t>Cant. Minimă estimată</w:t>
            </w:r>
          </w:p>
        </w:tc>
        <w:tc>
          <w:tcPr>
            <w:tcW w:w="1710" w:type="dxa"/>
            <w:tcBorders>
              <w:top w:val="single" w:sz="4" w:space="0" w:color="auto"/>
              <w:left w:val="nil"/>
              <w:bottom w:val="single" w:sz="4" w:space="0" w:color="auto"/>
              <w:right w:val="single" w:sz="4" w:space="0" w:color="auto"/>
            </w:tcBorders>
            <w:vAlign w:val="center"/>
            <w:hideMark/>
          </w:tcPr>
          <w:p w14:paraId="65F801B0" w14:textId="77777777" w:rsidR="00432E4F" w:rsidRDefault="00432E4F" w:rsidP="00363B7F">
            <w:pPr>
              <w:spacing w:after="0" w:line="240" w:lineRule="auto"/>
              <w:jc w:val="center"/>
              <w:rPr>
                <w:rFonts w:ascii="Cambria" w:hAnsi="Cambria"/>
              </w:rPr>
            </w:pPr>
            <w:r>
              <w:rPr>
                <w:rFonts w:ascii="Cambria" w:hAnsi="Cambria"/>
              </w:rPr>
              <w:t>Cant. Maximă estimată</w:t>
            </w:r>
          </w:p>
        </w:tc>
      </w:tr>
      <w:tr w:rsidR="00432E4F" w14:paraId="258D11F0" w14:textId="77777777" w:rsidTr="00432E4F">
        <w:trPr>
          <w:trHeight w:val="420"/>
        </w:trPr>
        <w:tc>
          <w:tcPr>
            <w:tcW w:w="1876" w:type="dxa"/>
            <w:tcBorders>
              <w:top w:val="nil"/>
              <w:left w:val="single" w:sz="4" w:space="0" w:color="auto"/>
              <w:bottom w:val="single" w:sz="4" w:space="0" w:color="auto"/>
              <w:right w:val="single" w:sz="4" w:space="0" w:color="auto"/>
            </w:tcBorders>
            <w:vAlign w:val="center"/>
            <w:hideMark/>
          </w:tcPr>
          <w:p w14:paraId="333657E1" w14:textId="77777777" w:rsidR="00432E4F" w:rsidRDefault="00432E4F" w:rsidP="00363B7F">
            <w:pPr>
              <w:spacing w:after="0" w:line="240" w:lineRule="auto"/>
              <w:jc w:val="center"/>
              <w:rPr>
                <w:rFonts w:ascii="Cambria" w:hAnsi="Cambria"/>
              </w:rPr>
            </w:pPr>
            <w:r>
              <w:rPr>
                <w:rFonts w:ascii="Cambria" w:hAnsi="Cambria"/>
              </w:rPr>
              <w:t xml:space="preserve">Bucuresti </w:t>
            </w:r>
          </w:p>
        </w:tc>
        <w:tc>
          <w:tcPr>
            <w:tcW w:w="3614" w:type="dxa"/>
            <w:tcBorders>
              <w:top w:val="nil"/>
              <w:left w:val="nil"/>
              <w:bottom w:val="single" w:sz="4" w:space="0" w:color="auto"/>
              <w:right w:val="single" w:sz="4" w:space="0" w:color="auto"/>
            </w:tcBorders>
            <w:vAlign w:val="center"/>
            <w:hideMark/>
          </w:tcPr>
          <w:p w14:paraId="46D61D97" w14:textId="77777777" w:rsidR="00432E4F" w:rsidRDefault="00432E4F" w:rsidP="00363B7F">
            <w:pPr>
              <w:spacing w:after="0" w:line="240" w:lineRule="auto"/>
              <w:jc w:val="center"/>
              <w:rPr>
                <w:rFonts w:ascii="Cambria" w:hAnsi="Cambria"/>
              </w:rPr>
            </w:pPr>
            <w:r>
              <w:rPr>
                <w:rFonts w:ascii="Cambria" w:hAnsi="Cambria"/>
                <w:sz w:val="20"/>
                <w:szCs w:val="20"/>
              </w:rPr>
              <w:t>STR. Ion Ghica nr.5, sector 3</w:t>
            </w:r>
          </w:p>
        </w:tc>
        <w:tc>
          <w:tcPr>
            <w:tcW w:w="1530" w:type="dxa"/>
            <w:tcBorders>
              <w:top w:val="nil"/>
              <w:left w:val="nil"/>
              <w:bottom w:val="single" w:sz="4" w:space="0" w:color="auto"/>
              <w:right w:val="single" w:sz="4" w:space="0" w:color="auto"/>
            </w:tcBorders>
            <w:vAlign w:val="center"/>
            <w:hideMark/>
          </w:tcPr>
          <w:p w14:paraId="1F3A154E" w14:textId="77777777" w:rsidR="00432E4F" w:rsidRDefault="00432E4F" w:rsidP="00363B7F">
            <w:pPr>
              <w:spacing w:after="0" w:line="240" w:lineRule="auto"/>
              <w:jc w:val="right"/>
              <w:rPr>
                <w:rFonts w:ascii="Cambria" w:hAnsi="Cambria"/>
              </w:rPr>
            </w:pPr>
            <w:r>
              <w:rPr>
                <w:rFonts w:ascii="Cambria" w:hAnsi="Cambria"/>
              </w:rPr>
              <w:t>500</w:t>
            </w:r>
          </w:p>
        </w:tc>
        <w:tc>
          <w:tcPr>
            <w:tcW w:w="1710" w:type="dxa"/>
            <w:tcBorders>
              <w:top w:val="nil"/>
              <w:left w:val="nil"/>
              <w:bottom w:val="single" w:sz="4" w:space="0" w:color="auto"/>
              <w:right w:val="single" w:sz="4" w:space="0" w:color="auto"/>
            </w:tcBorders>
            <w:vAlign w:val="center"/>
            <w:hideMark/>
          </w:tcPr>
          <w:p w14:paraId="125016F3" w14:textId="77777777" w:rsidR="00432E4F" w:rsidRDefault="00432E4F" w:rsidP="00363B7F">
            <w:pPr>
              <w:spacing w:after="0" w:line="240" w:lineRule="auto"/>
              <w:jc w:val="right"/>
              <w:rPr>
                <w:rFonts w:ascii="Cambria" w:hAnsi="Cambria"/>
              </w:rPr>
            </w:pPr>
            <w:r>
              <w:rPr>
                <w:rFonts w:ascii="Cambria" w:hAnsi="Cambria"/>
              </w:rPr>
              <w:t>700</w:t>
            </w:r>
          </w:p>
        </w:tc>
      </w:tr>
    </w:tbl>
    <w:p w14:paraId="2FF5FDBA" w14:textId="77777777" w:rsidR="00432E4F" w:rsidRDefault="00432E4F" w:rsidP="00363B7F">
      <w:pPr>
        <w:spacing w:after="0" w:line="240" w:lineRule="auto"/>
        <w:ind w:firstLine="720"/>
        <w:jc w:val="both"/>
        <w:rPr>
          <w:rFonts w:ascii="Cambria" w:hAnsi="Cambria"/>
          <w:b/>
        </w:rPr>
      </w:pPr>
    </w:p>
    <w:p w14:paraId="0B13A4BC" w14:textId="77777777" w:rsidR="00432E4F" w:rsidRDefault="00432E4F" w:rsidP="00363B7F">
      <w:pPr>
        <w:spacing w:after="0" w:line="240" w:lineRule="auto"/>
        <w:ind w:firstLine="720"/>
        <w:jc w:val="both"/>
        <w:rPr>
          <w:rFonts w:ascii="Cambria" w:hAnsi="Cambria"/>
        </w:rPr>
      </w:pPr>
      <w:r>
        <w:rPr>
          <w:rFonts w:ascii="Cambria" w:hAnsi="Cambria"/>
          <w:b/>
        </w:rPr>
        <w:t xml:space="preserve">Notă: </w:t>
      </w:r>
      <w:r>
        <w:rPr>
          <w:rFonts w:ascii="Cambria" w:hAnsi="Cambria"/>
        </w:rPr>
        <w:t>Vor fi acceptați numai operatorii economici ale căror oferte conțin condițiile minime impuse. În acest sens orice ofertă de bază prezentată, care se abate de la prevederile caietului de sarcini, va fi luată în considerare, dar numai în măsura în care propunerea tehnică presupune asigurarea unui nivel calitativ superior cerințelor minimale din Caietul de sarcini.</w:t>
      </w:r>
    </w:p>
    <w:p w14:paraId="0BA383D0" w14:textId="77777777" w:rsidR="00432E4F" w:rsidRDefault="00432E4F" w:rsidP="00363B7F">
      <w:pPr>
        <w:numPr>
          <w:ilvl w:val="0"/>
          <w:numId w:val="34"/>
        </w:numPr>
        <w:spacing w:after="0" w:line="240" w:lineRule="auto"/>
        <w:jc w:val="both"/>
        <w:rPr>
          <w:rFonts w:ascii="Cambria" w:hAnsi="Cambria"/>
        </w:rPr>
      </w:pPr>
      <w:r>
        <w:rPr>
          <w:rFonts w:ascii="Cambria" w:hAnsi="Cambria"/>
        </w:rPr>
        <w:t>Nerespectarea cerințelor caietului de sarcini implică considerarea ofertei ca fiind neconformă.</w:t>
      </w:r>
    </w:p>
    <w:p w14:paraId="1B0468EE" w14:textId="77777777" w:rsidR="00432E4F" w:rsidRDefault="00432E4F" w:rsidP="00363B7F">
      <w:pPr>
        <w:spacing w:after="0" w:line="240" w:lineRule="auto"/>
        <w:ind w:firstLine="720"/>
        <w:jc w:val="both"/>
        <w:rPr>
          <w:rFonts w:ascii="Cambria" w:hAnsi="Cambria"/>
        </w:rPr>
      </w:pPr>
      <w:r>
        <w:rPr>
          <w:rFonts w:ascii="Cambria" w:hAnsi="Cambria"/>
        </w:rPr>
        <w:t>Caietul de sarcini face parte integrantă din documentația pentru elaborarea și prezentarea ofertei și constituie ansamblul cerințelor pe baza cărora se elaborează de către fiecare ofertant propunerea tehnică.</w:t>
      </w:r>
    </w:p>
    <w:p w14:paraId="133A25F1" w14:textId="77777777" w:rsidR="00432E4F" w:rsidRDefault="00432E4F" w:rsidP="00363B7F">
      <w:pPr>
        <w:spacing w:after="0" w:line="240" w:lineRule="auto"/>
        <w:ind w:firstLine="720"/>
        <w:jc w:val="both"/>
        <w:rPr>
          <w:rFonts w:ascii="Cambria" w:hAnsi="Cambria"/>
        </w:rPr>
      </w:pPr>
      <w:r>
        <w:rPr>
          <w:rFonts w:ascii="Cambria" w:hAnsi="Cambria"/>
        </w:rPr>
        <w:t>Conform art.156 din Legea 98/2016 denumirile din prezentul caiet de sarcini care indică o anumită origine, sursă, producție, un procedeu special, o marcă de fabrică sau de comerț, un brevet de invenție, o licență de fabricație, vor fi interpretate prin adăugarea sintagmei “sau echivalent”.</w:t>
      </w:r>
    </w:p>
    <w:p w14:paraId="6D17EA04" w14:textId="77777777" w:rsidR="00363B7F" w:rsidRDefault="00363B7F" w:rsidP="00363B7F">
      <w:pPr>
        <w:spacing w:after="0" w:line="240" w:lineRule="auto"/>
        <w:ind w:firstLine="720"/>
        <w:jc w:val="both"/>
        <w:rPr>
          <w:rFonts w:ascii="Cambria" w:hAnsi="Cambria"/>
          <w:b/>
        </w:rPr>
      </w:pPr>
    </w:p>
    <w:p w14:paraId="38CE39DC" w14:textId="235ACA84" w:rsidR="00432E4F" w:rsidRDefault="00432E4F" w:rsidP="00363B7F">
      <w:pPr>
        <w:spacing w:after="0" w:line="240" w:lineRule="auto"/>
        <w:ind w:firstLine="720"/>
        <w:jc w:val="both"/>
        <w:rPr>
          <w:rFonts w:ascii="Cambria" w:hAnsi="Cambria"/>
          <w:b/>
        </w:rPr>
      </w:pPr>
      <w:r>
        <w:rPr>
          <w:rFonts w:ascii="Cambria" w:hAnsi="Cambria"/>
          <w:b/>
        </w:rPr>
        <w:t>XI. Alte precizări</w:t>
      </w:r>
    </w:p>
    <w:p w14:paraId="5A8E864F" w14:textId="77777777" w:rsidR="00432E4F" w:rsidRDefault="00432E4F" w:rsidP="00363B7F">
      <w:pPr>
        <w:spacing w:after="0" w:line="240" w:lineRule="auto"/>
        <w:ind w:firstLine="720"/>
        <w:jc w:val="both"/>
        <w:rPr>
          <w:rFonts w:ascii="Cambria" w:hAnsi="Cambria"/>
        </w:rPr>
      </w:pPr>
      <w:r>
        <w:rPr>
          <w:rFonts w:ascii="Cambria" w:hAnsi="Cambria"/>
        </w:rPr>
        <w:t>Oferta va fi însoțită obligatoriu de actele și documentele cerute și Fișa de date a achiziției și va respecta cerințele minime impuse în Caietul de sarcini. În cazul în care furnizorului i se suspendă sau anulează licența de furnizare de energie electrică pe perioada contractuală sau suspendă unilateral contractul, acesta va plăti achizitorului penalități reprezentând 25% din valoarea rămasă a contractului de furnizare.</w:t>
      </w:r>
    </w:p>
    <w:p w14:paraId="28C3794A" w14:textId="77777777" w:rsidR="00432E4F" w:rsidRDefault="00432E4F" w:rsidP="00363B7F">
      <w:pPr>
        <w:spacing w:after="0" w:line="240" w:lineRule="auto"/>
        <w:ind w:firstLine="720"/>
        <w:jc w:val="both"/>
        <w:rPr>
          <w:rFonts w:ascii="Cambria" w:hAnsi="Cambria"/>
        </w:rPr>
      </w:pPr>
      <w:r>
        <w:rPr>
          <w:rFonts w:ascii="Cambria" w:hAnsi="Cambria"/>
        </w:rPr>
        <w:t>Datele precizate în prezentul Caiet de sarcini devin în mod obligatoriu clauze contractuale de furnizare pentru ofertantul declarat câștigător.</w:t>
      </w:r>
    </w:p>
    <w:p w14:paraId="6E10D7A2" w14:textId="77777777" w:rsidR="00432E4F" w:rsidRDefault="00432E4F" w:rsidP="00363B7F">
      <w:pPr>
        <w:spacing w:after="0" w:line="240" w:lineRule="auto"/>
        <w:ind w:firstLine="720"/>
        <w:jc w:val="both"/>
        <w:rPr>
          <w:rFonts w:ascii="Cambria" w:hAnsi="Cambria"/>
        </w:rPr>
      </w:pPr>
      <w:r>
        <w:rPr>
          <w:rFonts w:ascii="Cambria" w:hAnsi="Cambria"/>
        </w:rPr>
        <w:t>Se va depune în cadrul propunerii tehnice o declaraţie pe proprie răspundere asumată de ofertanţi (inclusiv de asociaţi și subcontractanți) care să certifice că ofertantul și-a însușit conţinutul Caietului de sarcini și că va respecta întocmai cerinţele cuprinse în acesta pe parcursul executării contractului.</w:t>
      </w:r>
    </w:p>
    <w:p w14:paraId="172D5432" w14:textId="77777777" w:rsidR="00432E4F" w:rsidRDefault="00432E4F" w:rsidP="00363B7F">
      <w:pPr>
        <w:spacing w:after="0" w:line="240" w:lineRule="auto"/>
        <w:ind w:firstLine="720"/>
        <w:jc w:val="both"/>
        <w:rPr>
          <w:rFonts w:ascii="Cambria" w:hAnsi="Cambria"/>
        </w:rPr>
      </w:pPr>
      <w:r>
        <w:rPr>
          <w:rFonts w:ascii="Cambria" w:hAnsi="Cambria"/>
        </w:rPr>
        <w:lastRenderedPageBreak/>
        <w:t>Lipsa oricăror documente precizate în Caietul de sarcini /lipsa documentelor și informaţiilor din propunerea tehnică care certifica conformitatea cu cerinţele Caietului de sarcini, atrage sancţiunea declarării neconformitații ofertei sub aspect tehnic.</w:t>
      </w:r>
    </w:p>
    <w:p w14:paraId="4103BCD5" w14:textId="77777777" w:rsidR="00432E4F" w:rsidRDefault="00432E4F" w:rsidP="00363B7F">
      <w:pPr>
        <w:spacing w:after="0" w:line="240" w:lineRule="auto"/>
        <w:ind w:firstLine="720"/>
        <w:jc w:val="both"/>
        <w:rPr>
          <w:rFonts w:ascii="Cambria" w:hAnsi="Cambria"/>
        </w:rPr>
      </w:pPr>
      <w:r>
        <w:rPr>
          <w:rFonts w:ascii="Cambria" w:hAnsi="Cambria"/>
        </w:rPr>
        <w:t xml:space="preserve">Necesar estimat anual Energie electrică. </w:t>
      </w:r>
    </w:p>
    <w:p w14:paraId="477019D6" w14:textId="77777777" w:rsidR="00432E4F" w:rsidRDefault="00432E4F" w:rsidP="00363B7F">
      <w:pPr>
        <w:spacing w:after="0" w:line="240" w:lineRule="auto"/>
        <w:ind w:left="720"/>
        <w:jc w:val="both"/>
        <w:rPr>
          <w:rFonts w:ascii="Cambria" w:hAnsi="Cambria"/>
        </w:rPr>
      </w:pPr>
      <w:r>
        <w:rPr>
          <w:rFonts w:ascii="Cambria" w:hAnsi="Cambria"/>
        </w:rPr>
        <w:t>Următoarea anexă este parte integrantă a prezentului caiet de sarcini.</w:t>
      </w:r>
    </w:p>
    <w:p w14:paraId="329BF425" w14:textId="24DA0837" w:rsidR="00432E4F" w:rsidRDefault="00432E4F" w:rsidP="00432E4F">
      <w:pPr>
        <w:ind w:left="720"/>
        <w:jc w:val="both"/>
        <w:rPr>
          <w:rFonts w:ascii="Cambria" w:hAnsi="Cambria"/>
        </w:rPr>
      </w:pPr>
    </w:p>
    <w:p w14:paraId="23F1FB45" w14:textId="77777777" w:rsidR="00432E4F" w:rsidRDefault="00432E4F" w:rsidP="00432E4F">
      <w:pPr>
        <w:ind w:left="720"/>
        <w:jc w:val="both"/>
        <w:rPr>
          <w:rFonts w:ascii="Cambria" w:hAnsi="Cambria"/>
        </w:rPr>
      </w:pPr>
      <w:r>
        <w:rPr>
          <w:rFonts w:ascii="Cambria" w:hAnsi="Cambria"/>
        </w:rPr>
        <w:t>ANEXA 1 Consum lunar anii precedenți = kWh</w:t>
      </w:r>
    </w:p>
    <w:p w14:paraId="15415904" w14:textId="77777777" w:rsidR="00432E4F" w:rsidRDefault="00432E4F" w:rsidP="00432E4F">
      <w:pPr>
        <w:ind w:left="720"/>
        <w:jc w:val="both"/>
        <w:rPr>
          <w:rFonts w:ascii="Cambria" w:hAnsi="Cambria"/>
        </w:rPr>
      </w:pPr>
    </w:p>
    <w:tbl>
      <w:tblPr>
        <w:tblW w:w="10680" w:type="dxa"/>
        <w:tblInd w:w="-522" w:type="dxa"/>
        <w:tblLayout w:type="fixed"/>
        <w:tblLook w:val="04A0" w:firstRow="1" w:lastRow="0" w:firstColumn="1" w:lastColumn="0" w:noHBand="0" w:noVBand="1"/>
      </w:tblPr>
      <w:tblGrid>
        <w:gridCol w:w="663"/>
        <w:gridCol w:w="713"/>
        <w:gridCol w:w="777"/>
        <w:gridCol w:w="713"/>
        <w:gridCol w:w="713"/>
        <w:gridCol w:w="713"/>
        <w:gridCol w:w="712"/>
        <w:gridCol w:w="712"/>
        <w:gridCol w:w="712"/>
        <w:gridCol w:w="712"/>
        <w:gridCol w:w="712"/>
        <w:gridCol w:w="536"/>
        <w:gridCol w:w="798"/>
        <w:gridCol w:w="720"/>
        <w:gridCol w:w="774"/>
      </w:tblGrid>
      <w:tr w:rsidR="00432E4F" w14:paraId="225DC6A6" w14:textId="77777777" w:rsidTr="00432E4F">
        <w:trPr>
          <w:trHeight w:val="540"/>
        </w:trPr>
        <w:tc>
          <w:tcPr>
            <w:tcW w:w="662" w:type="dxa"/>
            <w:tcBorders>
              <w:top w:val="single" w:sz="8" w:space="0" w:color="auto"/>
              <w:left w:val="single" w:sz="8" w:space="0" w:color="auto"/>
              <w:bottom w:val="single" w:sz="8" w:space="0" w:color="auto"/>
              <w:right w:val="single" w:sz="8" w:space="0" w:color="auto"/>
            </w:tcBorders>
            <w:vAlign w:val="center"/>
            <w:hideMark/>
          </w:tcPr>
          <w:p w14:paraId="0700A4DB" w14:textId="77777777" w:rsidR="00432E4F" w:rsidRDefault="00432E4F">
            <w:pPr>
              <w:jc w:val="center"/>
              <w:rPr>
                <w:rFonts w:ascii="Cambria" w:hAnsi="Cambria"/>
                <w:sz w:val="16"/>
                <w:szCs w:val="16"/>
              </w:rPr>
            </w:pPr>
            <w:r>
              <w:rPr>
                <w:rFonts w:ascii="Cambria" w:hAnsi="Cambria"/>
                <w:sz w:val="16"/>
                <w:szCs w:val="16"/>
              </w:rPr>
              <w:t>PUNCT DE CONSUM</w:t>
            </w:r>
          </w:p>
        </w:tc>
        <w:tc>
          <w:tcPr>
            <w:tcW w:w="712" w:type="dxa"/>
            <w:tcBorders>
              <w:top w:val="single" w:sz="8" w:space="0" w:color="auto"/>
              <w:left w:val="nil"/>
              <w:bottom w:val="single" w:sz="8" w:space="0" w:color="auto"/>
              <w:right w:val="single" w:sz="8" w:space="0" w:color="auto"/>
            </w:tcBorders>
            <w:vAlign w:val="center"/>
            <w:hideMark/>
          </w:tcPr>
          <w:p w14:paraId="3EC11417" w14:textId="77777777" w:rsidR="00432E4F" w:rsidRDefault="00432E4F">
            <w:pPr>
              <w:jc w:val="center"/>
              <w:rPr>
                <w:rFonts w:ascii="Cambria" w:hAnsi="Cambria"/>
                <w:sz w:val="16"/>
                <w:szCs w:val="16"/>
              </w:rPr>
            </w:pPr>
            <w:r>
              <w:rPr>
                <w:rFonts w:ascii="Cambria" w:hAnsi="Cambria"/>
                <w:sz w:val="16"/>
                <w:szCs w:val="16"/>
              </w:rPr>
              <w:t>Mai 2022</w:t>
            </w:r>
          </w:p>
        </w:tc>
        <w:tc>
          <w:tcPr>
            <w:tcW w:w="776" w:type="dxa"/>
            <w:tcBorders>
              <w:top w:val="single" w:sz="8" w:space="0" w:color="auto"/>
              <w:left w:val="nil"/>
              <w:bottom w:val="single" w:sz="8" w:space="0" w:color="auto"/>
              <w:right w:val="single" w:sz="8" w:space="0" w:color="auto"/>
            </w:tcBorders>
            <w:vAlign w:val="center"/>
            <w:hideMark/>
          </w:tcPr>
          <w:p w14:paraId="102C887B" w14:textId="77777777" w:rsidR="00432E4F" w:rsidRDefault="00432E4F">
            <w:pPr>
              <w:jc w:val="center"/>
              <w:rPr>
                <w:rFonts w:ascii="Cambria" w:hAnsi="Cambria"/>
                <w:sz w:val="16"/>
                <w:szCs w:val="16"/>
              </w:rPr>
            </w:pPr>
            <w:r>
              <w:rPr>
                <w:rFonts w:ascii="Cambria" w:hAnsi="Cambria"/>
                <w:sz w:val="16"/>
                <w:szCs w:val="16"/>
              </w:rPr>
              <w:t>Ian - Aprilie 22</w:t>
            </w:r>
          </w:p>
        </w:tc>
        <w:tc>
          <w:tcPr>
            <w:tcW w:w="712" w:type="dxa"/>
            <w:tcBorders>
              <w:top w:val="single" w:sz="8" w:space="0" w:color="auto"/>
              <w:left w:val="nil"/>
              <w:bottom w:val="single" w:sz="8" w:space="0" w:color="auto"/>
              <w:right w:val="single" w:sz="8" w:space="0" w:color="auto"/>
            </w:tcBorders>
            <w:vAlign w:val="center"/>
            <w:hideMark/>
          </w:tcPr>
          <w:p w14:paraId="177C8D29" w14:textId="77777777" w:rsidR="00432E4F" w:rsidRDefault="00432E4F">
            <w:pPr>
              <w:jc w:val="center"/>
              <w:rPr>
                <w:rFonts w:ascii="Cambria" w:hAnsi="Cambria"/>
                <w:sz w:val="16"/>
                <w:szCs w:val="16"/>
              </w:rPr>
            </w:pPr>
            <w:r>
              <w:rPr>
                <w:rFonts w:ascii="Cambria" w:hAnsi="Cambria"/>
                <w:sz w:val="16"/>
                <w:szCs w:val="16"/>
              </w:rPr>
              <w:t>Dec-21</w:t>
            </w:r>
          </w:p>
        </w:tc>
        <w:tc>
          <w:tcPr>
            <w:tcW w:w="712" w:type="dxa"/>
            <w:tcBorders>
              <w:top w:val="single" w:sz="8" w:space="0" w:color="auto"/>
              <w:left w:val="nil"/>
              <w:bottom w:val="single" w:sz="8" w:space="0" w:color="auto"/>
              <w:right w:val="single" w:sz="8" w:space="0" w:color="auto"/>
            </w:tcBorders>
            <w:vAlign w:val="center"/>
            <w:hideMark/>
          </w:tcPr>
          <w:p w14:paraId="20401365" w14:textId="77777777" w:rsidR="00432E4F" w:rsidRDefault="00432E4F">
            <w:pPr>
              <w:jc w:val="center"/>
              <w:rPr>
                <w:rFonts w:ascii="Cambria" w:hAnsi="Cambria"/>
                <w:sz w:val="16"/>
                <w:szCs w:val="16"/>
              </w:rPr>
            </w:pPr>
            <w:r>
              <w:rPr>
                <w:rFonts w:ascii="Cambria" w:hAnsi="Cambria"/>
                <w:sz w:val="16"/>
                <w:szCs w:val="16"/>
              </w:rPr>
              <w:t>Nov-21</w:t>
            </w:r>
          </w:p>
        </w:tc>
        <w:tc>
          <w:tcPr>
            <w:tcW w:w="712" w:type="dxa"/>
            <w:tcBorders>
              <w:top w:val="single" w:sz="8" w:space="0" w:color="auto"/>
              <w:left w:val="nil"/>
              <w:bottom w:val="single" w:sz="8" w:space="0" w:color="auto"/>
              <w:right w:val="single" w:sz="8" w:space="0" w:color="auto"/>
            </w:tcBorders>
            <w:vAlign w:val="center"/>
            <w:hideMark/>
          </w:tcPr>
          <w:p w14:paraId="5534D7B1" w14:textId="77777777" w:rsidR="00432E4F" w:rsidRDefault="00432E4F">
            <w:pPr>
              <w:jc w:val="center"/>
              <w:rPr>
                <w:rFonts w:ascii="Cambria" w:hAnsi="Cambria"/>
                <w:sz w:val="16"/>
                <w:szCs w:val="16"/>
              </w:rPr>
            </w:pPr>
            <w:r>
              <w:rPr>
                <w:rFonts w:ascii="Cambria" w:hAnsi="Cambria"/>
                <w:sz w:val="16"/>
                <w:szCs w:val="16"/>
              </w:rPr>
              <w:t>Oct-21</w:t>
            </w:r>
          </w:p>
        </w:tc>
        <w:tc>
          <w:tcPr>
            <w:tcW w:w="712" w:type="dxa"/>
            <w:tcBorders>
              <w:top w:val="single" w:sz="8" w:space="0" w:color="auto"/>
              <w:left w:val="nil"/>
              <w:bottom w:val="single" w:sz="8" w:space="0" w:color="auto"/>
              <w:right w:val="single" w:sz="8" w:space="0" w:color="auto"/>
            </w:tcBorders>
            <w:vAlign w:val="center"/>
            <w:hideMark/>
          </w:tcPr>
          <w:p w14:paraId="67437E82" w14:textId="77777777" w:rsidR="00432E4F" w:rsidRDefault="00432E4F">
            <w:pPr>
              <w:jc w:val="center"/>
              <w:rPr>
                <w:rFonts w:ascii="Cambria" w:hAnsi="Cambria"/>
                <w:sz w:val="16"/>
                <w:szCs w:val="16"/>
              </w:rPr>
            </w:pPr>
            <w:r>
              <w:rPr>
                <w:rFonts w:ascii="Cambria" w:hAnsi="Cambria"/>
                <w:sz w:val="16"/>
                <w:szCs w:val="16"/>
              </w:rPr>
              <w:t>Sep-21</w:t>
            </w:r>
          </w:p>
        </w:tc>
        <w:tc>
          <w:tcPr>
            <w:tcW w:w="712" w:type="dxa"/>
            <w:tcBorders>
              <w:top w:val="single" w:sz="8" w:space="0" w:color="auto"/>
              <w:left w:val="nil"/>
              <w:bottom w:val="single" w:sz="8" w:space="0" w:color="auto"/>
              <w:right w:val="single" w:sz="8" w:space="0" w:color="auto"/>
            </w:tcBorders>
            <w:vAlign w:val="center"/>
            <w:hideMark/>
          </w:tcPr>
          <w:p w14:paraId="23593FEF" w14:textId="77777777" w:rsidR="00432E4F" w:rsidRDefault="00432E4F">
            <w:pPr>
              <w:jc w:val="center"/>
              <w:rPr>
                <w:rFonts w:ascii="Cambria" w:hAnsi="Cambria"/>
                <w:sz w:val="16"/>
                <w:szCs w:val="16"/>
              </w:rPr>
            </w:pPr>
            <w:r>
              <w:rPr>
                <w:rFonts w:ascii="Cambria" w:hAnsi="Cambria"/>
                <w:sz w:val="16"/>
                <w:szCs w:val="16"/>
              </w:rPr>
              <w:t>Aug-21</w:t>
            </w:r>
          </w:p>
        </w:tc>
        <w:tc>
          <w:tcPr>
            <w:tcW w:w="712" w:type="dxa"/>
            <w:tcBorders>
              <w:top w:val="single" w:sz="8" w:space="0" w:color="auto"/>
              <w:left w:val="nil"/>
              <w:bottom w:val="single" w:sz="8" w:space="0" w:color="auto"/>
              <w:right w:val="single" w:sz="8" w:space="0" w:color="auto"/>
            </w:tcBorders>
            <w:vAlign w:val="center"/>
            <w:hideMark/>
          </w:tcPr>
          <w:p w14:paraId="31F66D38" w14:textId="77777777" w:rsidR="00432E4F" w:rsidRDefault="00432E4F">
            <w:pPr>
              <w:jc w:val="center"/>
              <w:rPr>
                <w:rFonts w:ascii="Cambria" w:hAnsi="Cambria"/>
                <w:sz w:val="16"/>
                <w:szCs w:val="16"/>
              </w:rPr>
            </w:pPr>
            <w:r>
              <w:rPr>
                <w:rFonts w:ascii="Cambria" w:hAnsi="Cambria"/>
                <w:sz w:val="16"/>
                <w:szCs w:val="16"/>
              </w:rPr>
              <w:t>Iul -21</w:t>
            </w:r>
          </w:p>
        </w:tc>
        <w:tc>
          <w:tcPr>
            <w:tcW w:w="712" w:type="dxa"/>
            <w:tcBorders>
              <w:top w:val="single" w:sz="8" w:space="0" w:color="auto"/>
              <w:left w:val="nil"/>
              <w:bottom w:val="single" w:sz="8" w:space="0" w:color="auto"/>
              <w:right w:val="single" w:sz="8" w:space="0" w:color="auto"/>
            </w:tcBorders>
            <w:vAlign w:val="center"/>
            <w:hideMark/>
          </w:tcPr>
          <w:p w14:paraId="55C8DC6D" w14:textId="77777777" w:rsidR="00432E4F" w:rsidRDefault="00432E4F">
            <w:pPr>
              <w:jc w:val="center"/>
              <w:rPr>
                <w:rFonts w:ascii="Cambria" w:hAnsi="Cambria"/>
                <w:sz w:val="16"/>
                <w:szCs w:val="16"/>
              </w:rPr>
            </w:pPr>
            <w:r>
              <w:rPr>
                <w:rFonts w:ascii="Cambria" w:hAnsi="Cambria"/>
                <w:sz w:val="16"/>
                <w:szCs w:val="16"/>
              </w:rPr>
              <w:t>Iun - 21</w:t>
            </w:r>
          </w:p>
        </w:tc>
        <w:tc>
          <w:tcPr>
            <w:tcW w:w="712" w:type="dxa"/>
            <w:tcBorders>
              <w:top w:val="single" w:sz="8" w:space="0" w:color="auto"/>
              <w:left w:val="nil"/>
              <w:bottom w:val="single" w:sz="8" w:space="0" w:color="auto"/>
              <w:right w:val="single" w:sz="8" w:space="0" w:color="auto"/>
            </w:tcBorders>
            <w:vAlign w:val="center"/>
            <w:hideMark/>
          </w:tcPr>
          <w:p w14:paraId="15BD2EB2" w14:textId="77777777" w:rsidR="00432E4F" w:rsidRDefault="00432E4F">
            <w:pPr>
              <w:jc w:val="center"/>
              <w:rPr>
                <w:rFonts w:ascii="Cambria" w:hAnsi="Cambria"/>
                <w:sz w:val="16"/>
                <w:szCs w:val="16"/>
              </w:rPr>
            </w:pPr>
            <w:r>
              <w:rPr>
                <w:rFonts w:ascii="Cambria" w:hAnsi="Cambria"/>
                <w:sz w:val="16"/>
                <w:szCs w:val="16"/>
              </w:rPr>
              <w:t>Mai - 21</w:t>
            </w:r>
          </w:p>
        </w:tc>
        <w:tc>
          <w:tcPr>
            <w:tcW w:w="536" w:type="dxa"/>
            <w:tcBorders>
              <w:top w:val="single" w:sz="8" w:space="0" w:color="auto"/>
              <w:left w:val="nil"/>
              <w:bottom w:val="single" w:sz="8" w:space="0" w:color="auto"/>
              <w:right w:val="single" w:sz="8" w:space="0" w:color="auto"/>
            </w:tcBorders>
            <w:vAlign w:val="center"/>
            <w:hideMark/>
          </w:tcPr>
          <w:p w14:paraId="15B52820" w14:textId="77777777" w:rsidR="00432E4F" w:rsidRDefault="00432E4F">
            <w:pPr>
              <w:jc w:val="center"/>
              <w:rPr>
                <w:rFonts w:ascii="Cambria" w:hAnsi="Cambria"/>
                <w:sz w:val="16"/>
                <w:szCs w:val="16"/>
              </w:rPr>
            </w:pPr>
            <w:r>
              <w:rPr>
                <w:rFonts w:ascii="Cambria" w:hAnsi="Cambria"/>
                <w:sz w:val="16"/>
                <w:szCs w:val="16"/>
              </w:rPr>
              <w:t>Apr-21</w:t>
            </w:r>
          </w:p>
        </w:tc>
        <w:tc>
          <w:tcPr>
            <w:tcW w:w="798" w:type="dxa"/>
            <w:tcBorders>
              <w:top w:val="single" w:sz="8" w:space="0" w:color="auto"/>
              <w:left w:val="nil"/>
              <w:bottom w:val="single" w:sz="8" w:space="0" w:color="auto"/>
              <w:right w:val="single" w:sz="8" w:space="0" w:color="auto"/>
            </w:tcBorders>
            <w:vAlign w:val="center"/>
            <w:hideMark/>
          </w:tcPr>
          <w:p w14:paraId="61D115B6" w14:textId="77777777" w:rsidR="00432E4F" w:rsidRDefault="00432E4F">
            <w:pPr>
              <w:jc w:val="center"/>
              <w:rPr>
                <w:rFonts w:ascii="Cambria" w:hAnsi="Cambria"/>
                <w:sz w:val="16"/>
                <w:szCs w:val="16"/>
              </w:rPr>
            </w:pPr>
            <w:r>
              <w:rPr>
                <w:rFonts w:ascii="Cambria" w:hAnsi="Cambria"/>
                <w:sz w:val="16"/>
                <w:szCs w:val="16"/>
              </w:rPr>
              <w:t>Martie - 21</w:t>
            </w:r>
          </w:p>
        </w:tc>
        <w:tc>
          <w:tcPr>
            <w:tcW w:w="720" w:type="dxa"/>
            <w:tcBorders>
              <w:top w:val="single" w:sz="8" w:space="0" w:color="auto"/>
              <w:left w:val="nil"/>
              <w:bottom w:val="single" w:sz="8" w:space="0" w:color="auto"/>
              <w:right w:val="single" w:sz="8" w:space="0" w:color="auto"/>
            </w:tcBorders>
            <w:vAlign w:val="center"/>
            <w:hideMark/>
          </w:tcPr>
          <w:p w14:paraId="2D3AC8E6" w14:textId="77777777" w:rsidR="00432E4F" w:rsidRDefault="00432E4F">
            <w:pPr>
              <w:jc w:val="center"/>
              <w:rPr>
                <w:rFonts w:ascii="Cambria" w:hAnsi="Cambria"/>
                <w:sz w:val="16"/>
                <w:szCs w:val="16"/>
              </w:rPr>
            </w:pPr>
            <w:r>
              <w:rPr>
                <w:rFonts w:ascii="Cambria" w:hAnsi="Cambria"/>
                <w:sz w:val="16"/>
                <w:szCs w:val="16"/>
              </w:rPr>
              <w:t>total/an kWh</w:t>
            </w:r>
          </w:p>
        </w:tc>
        <w:tc>
          <w:tcPr>
            <w:tcW w:w="774" w:type="dxa"/>
            <w:tcBorders>
              <w:top w:val="single" w:sz="8" w:space="0" w:color="auto"/>
              <w:left w:val="nil"/>
              <w:bottom w:val="single" w:sz="8" w:space="0" w:color="auto"/>
              <w:right w:val="single" w:sz="8" w:space="0" w:color="auto"/>
            </w:tcBorders>
            <w:vAlign w:val="center"/>
            <w:hideMark/>
          </w:tcPr>
          <w:p w14:paraId="4339FAF8" w14:textId="77777777" w:rsidR="00432E4F" w:rsidRDefault="00432E4F">
            <w:pPr>
              <w:rPr>
                <w:rFonts w:ascii="Cambria" w:hAnsi="Cambria"/>
                <w:b/>
                <w:bCs/>
                <w:sz w:val="16"/>
                <w:szCs w:val="16"/>
              </w:rPr>
            </w:pPr>
            <w:r>
              <w:rPr>
                <w:rFonts w:ascii="Cambria" w:hAnsi="Cambria"/>
                <w:b/>
                <w:bCs/>
                <w:sz w:val="16"/>
                <w:szCs w:val="16"/>
              </w:rPr>
              <w:t>total/2 ani</w:t>
            </w:r>
          </w:p>
        </w:tc>
      </w:tr>
      <w:tr w:rsidR="00432E4F" w14:paraId="5F04E619" w14:textId="77777777" w:rsidTr="00432E4F">
        <w:trPr>
          <w:trHeight w:val="803"/>
        </w:trPr>
        <w:tc>
          <w:tcPr>
            <w:tcW w:w="662" w:type="dxa"/>
            <w:tcBorders>
              <w:top w:val="nil"/>
              <w:left w:val="single" w:sz="8" w:space="0" w:color="auto"/>
              <w:bottom w:val="single" w:sz="8" w:space="0" w:color="auto"/>
              <w:right w:val="single" w:sz="8" w:space="0" w:color="auto"/>
            </w:tcBorders>
            <w:vAlign w:val="center"/>
            <w:hideMark/>
          </w:tcPr>
          <w:p w14:paraId="029A9DE2" w14:textId="77777777" w:rsidR="00432E4F" w:rsidRDefault="00432E4F">
            <w:pPr>
              <w:jc w:val="center"/>
              <w:rPr>
                <w:rFonts w:ascii="Cambria" w:hAnsi="Cambria"/>
                <w:sz w:val="16"/>
                <w:szCs w:val="16"/>
              </w:rPr>
            </w:pPr>
            <w:r>
              <w:rPr>
                <w:rFonts w:ascii="Cambria" w:hAnsi="Cambria"/>
                <w:sz w:val="16"/>
                <w:szCs w:val="16"/>
              </w:rPr>
              <w:t>STR. Ion Ghica nr.5, sector 3</w:t>
            </w:r>
          </w:p>
        </w:tc>
        <w:tc>
          <w:tcPr>
            <w:tcW w:w="712" w:type="dxa"/>
            <w:tcBorders>
              <w:top w:val="nil"/>
              <w:left w:val="nil"/>
              <w:bottom w:val="single" w:sz="8" w:space="0" w:color="auto"/>
              <w:right w:val="single" w:sz="8" w:space="0" w:color="auto"/>
            </w:tcBorders>
            <w:vAlign w:val="center"/>
            <w:hideMark/>
          </w:tcPr>
          <w:p w14:paraId="00A796D6" w14:textId="77777777" w:rsidR="00432E4F" w:rsidRDefault="00432E4F">
            <w:pPr>
              <w:jc w:val="center"/>
              <w:rPr>
                <w:rFonts w:ascii="Cambria" w:hAnsi="Cambria"/>
                <w:sz w:val="16"/>
                <w:szCs w:val="16"/>
              </w:rPr>
            </w:pPr>
            <w:r>
              <w:rPr>
                <w:rFonts w:ascii="Cambria" w:hAnsi="Cambria"/>
                <w:sz w:val="16"/>
                <w:szCs w:val="16"/>
              </w:rPr>
              <w:t>3,750.00</w:t>
            </w:r>
          </w:p>
        </w:tc>
        <w:tc>
          <w:tcPr>
            <w:tcW w:w="776" w:type="dxa"/>
            <w:tcBorders>
              <w:top w:val="nil"/>
              <w:left w:val="nil"/>
              <w:bottom w:val="single" w:sz="8" w:space="0" w:color="auto"/>
              <w:right w:val="single" w:sz="8" w:space="0" w:color="auto"/>
            </w:tcBorders>
            <w:vAlign w:val="center"/>
            <w:hideMark/>
          </w:tcPr>
          <w:p w14:paraId="385237E8" w14:textId="77777777" w:rsidR="00432E4F" w:rsidRDefault="00432E4F">
            <w:pPr>
              <w:jc w:val="center"/>
              <w:rPr>
                <w:rFonts w:ascii="Cambria" w:hAnsi="Cambria"/>
                <w:sz w:val="16"/>
                <w:szCs w:val="16"/>
              </w:rPr>
            </w:pPr>
            <w:r>
              <w:rPr>
                <w:rFonts w:ascii="Cambria" w:hAnsi="Cambria"/>
                <w:sz w:val="16"/>
                <w:szCs w:val="16"/>
              </w:rPr>
              <w:t>160,788.00</w:t>
            </w:r>
          </w:p>
        </w:tc>
        <w:tc>
          <w:tcPr>
            <w:tcW w:w="712" w:type="dxa"/>
            <w:tcBorders>
              <w:top w:val="nil"/>
              <w:left w:val="nil"/>
              <w:bottom w:val="single" w:sz="8" w:space="0" w:color="auto"/>
              <w:right w:val="single" w:sz="8" w:space="0" w:color="auto"/>
            </w:tcBorders>
            <w:vAlign w:val="center"/>
            <w:hideMark/>
          </w:tcPr>
          <w:p w14:paraId="4537978A" w14:textId="77777777" w:rsidR="00432E4F" w:rsidRDefault="00432E4F">
            <w:pPr>
              <w:jc w:val="center"/>
              <w:rPr>
                <w:rFonts w:ascii="Cambria" w:hAnsi="Cambria"/>
                <w:sz w:val="16"/>
                <w:szCs w:val="16"/>
              </w:rPr>
            </w:pPr>
            <w:r>
              <w:rPr>
                <w:rFonts w:ascii="Cambria" w:hAnsi="Cambria"/>
                <w:sz w:val="16"/>
                <w:szCs w:val="16"/>
              </w:rPr>
              <w:t>43,872.00</w:t>
            </w:r>
          </w:p>
        </w:tc>
        <w:tc>
          <w:tcPr>
            <w:tcW w:w="712" w:type="dxa"/>
            <w:tcBorders>
              <w:top w:val="nil"/>
              <w:left w:val="nil"/>
              <w:bottom w:val="single" w:sz="8" w:space="0" w:color="auto"/>
              <w:right w:val="single" w:sz="8" w:space="0" w:color="auto"/>
            </w:tcBorders>
            <w:vAlign w:val="center"/>
            <w:hideMark/>
          </w:tcPr>
          <w:p w14:paraId="00BD752F" w14:textId="77777777" w:rsidR="00432E4F" w:rsidRDefault="00432E4F">
            <w:pPr>
              <w:jc w:val="center"/>
              <w:rPr>
                <w:rFonts w:ascii="Cambria" w:hAnsi="Cambria"/>
                <w:sz w:val="16"/>
                <w:szCs w:val="16"/>
              </w:rPr>
            </w:pPr>
            <w:r>
              <w:rPr>
                <w:rFonts w:ascii="Cambria" w:hAnsi="Cambria"/>
                <w:sz w:val="16"/>
                <w:szCs w:val="16"/>
              </w:rPr>
              <w:t>41,004.00</w:t>
            </w:r>
          </w:p>
        </w:tc>
        <w:tc>
          <w:tcPr>
            <w:tcW w:w="712" w:type="dxa"/>
            <w:tcBorders>
              <w:top w:val="nil"/>
              <w:left w:val="nil"/>
              <w:bottom w:val="single" w:sz="8" w:space="0" w:color="auto"/>
              <w:right w:val="single" w:sz="8" w:space="0" w:color="auto"/>
            </w:tcBorders>
            <w:vAlign w:val="center"/>
            <w:hideMark/>
          </w:tcPr>
          <w:p w14:paraId="7F453CB3" w14:textId="77777777" w:rsidR="00432E4F" w:rsidRDefault="00432E4F">
            <w:pPr>
              <w:jc w:val="center"/>
              <w:rPr>
                <w:rFonts w:ascii="Cambria" w:hAnsi="Cambria"/>
                <w:sz w:val="16"/>
                <w:szCs w:val="16"/>
              </w:rPr>
            </w:pPr>
            <w:r>
              <w:rPr>
                <w:rFonts w:ascii="Cambria" w:hAnsi="Cambria"/>
                <w:sz w:val="16"/>
                <w:szCs w:val="16"/>
              </w:rPr>
              <w:t>42,240.00</w:t>
            </w:r>
          </w:p>
        </w:tc>
        <w:tc>
          <w:tcPr>
            <w:tcW w:w="712" w:type="dxa"/>
            <w:tcBorders>
              <w:top w:val="nil"/>
              <w:left w:val="nil"/>
              <w:bottom w:val="single" w:sz="8" w:space="0" w:color="auto"/>
              <w:right w:val="single" w:sz="8" w:space="0" w:color="auto"/>
            </w:tcBorders>
            <w:vAlign w:val="center"/>
            <w:hideMark/>
          </w:tcPr>
          <w:p w14:paraId="1E369AD0" w14:textId="77777777" w:rsidR="00432E4F" w:rsidRDefault="00432E4F">
            <w:pPr>
              <w:jc w:val="center"/>
              <w:rPr>
                <w:rFonts w:ascii="Cambria" w:hAnsi="Cambria"/>
                <w:sz w:val="16"/>
                <w:szCs w:val="16"/>
              </w:rPr>
            </w:pPr>
            <w:r>
              <w:rPr>
                <w:rFonts w:ascii="Cambria" w:hAnsi="Cambria"/>
                <w:sz w:val="16"/>
                <w:szCs w:val="16"/>
              </w:rPr>
              <w:t>42,612.00</w:t>
            </w:r>
          </w:p>
        </w:tc>
        <w:tc>
          <w:tcPr>
            <w:tcW w:w="712" w:type="dxa"/>
            <w:tcBorders>
              <w:top w:val="nil"/>
              <w:left w:val="nil"/>
              <w:bottom w:val="single" w:sz="8" w:space="0" w:color="auto"/>
              <w:right w:val="single" w:sz="8" w:space="0" w:color="auto"/>
            </w:tcBorders>
            <w:vAlign w:val="center"/>
            <w:hideMark/>
          </w:tcPr>
          <w:p w14:paraId="2FDDDF47" w14:textId="77777777" w:rsidR="00432E4F" w:rsidRDefault="00432E4F">
            <w:pPr>
              <w:jc w:val="center"/>
              <w:rPr>
                <w:rFonts w:ascii="Cambria" w:hAnsi="Cambria"/>
                <w:sz w:val="16"/>
                <w:szCs w:val="16"/>
              </w:rPr>
            </w:pPr>
            <w:r>
              <w:rPr>
                <w:rFonts w:ascii="Cambria" w:hAnsi="Cambria"/>
                <w:sz w:val="16"/>
                <w:szCs w:val="16"/>
              </w:rPr>
              <w:t>55,712.00</w:t>
            </w:r>
          </w:p>
        </w:tc>
        <w:tc>
          <w:tcPr>
            <w:tcW w:w="712" w:type="dxa"/>
            <w:tcBorders>
              <w:top w:val="nil"/>
              <w:left w:val="nil"/>
              <w:bottom w:val="single" w:sz="8" w:space="0" w:color="auto"/>
              <w:right w:val="single" w:sz="8" w:space="0" w:color="auto"/>
            </w:tcBorders>
            <w:vAlign w:val="center"/>
            <w:hideMark/>
          </w:tcPr>
          <w:p w14:paraId="6DCB65BB" w14:textId="77777777" w:rsidR="00432E4F" w:rsidRDefault="00432E4F">
            <w:pPr>
              <w:jc w:val="center"/>
              <w:rPr>
                <w:rFonts w:ascii="Cambria" w:hAnsi="Cambria"/>
                <w:sz w:val="16"/>
                <w:szCs w:val="16"/>
              </w:rPr>
            </w:pPr>
            <w:r>
              <w:rPr>
                <w:rFonts w:ascii="Cambria" w:hAnsi="Cambria"/>
                <w:sz w:val="16"/>
                <w:szCs w:val="16"/>
              </w:rPr>
              <w:t>56,568.00</w:t>
            </w:r>
          </w:p>
        </w:tc>
        <w:tc>
          <w:tcPr>
            <w:tcW w:w="712" w:type="dxa"/>
            <w:tcBorders>
              <w:top w:val="nil"/>
              <w:left w:val="nil"/>
              <w:bottom w:val="single" w:sz="8" w:space="0" w:color="auto"/>
              <w:right w:val="single" w:sz="8" w:space="0" w:color="auto"/>
            </w:tcBorders>
            <w:vAlign w:val="center"/>
            <w:hideMark/>
          </w:tcPr>
          <w:p w14:paraId="2F0AA6F4" w14:textId="77777777" w:rsidR="00432E4F" w:rsidRDefault="00432E4F">
            <w:pPr>
              <w:jc w:val="center"/>
              <w:rPr>
                <w:rFonts w:ascii="Cambria" w:hAnsi="Cambria"/>
                <w:sz w:val="16"/>
                <w:szCs w:val="16"/>
              </w:rPr>
            </w:pPr>
            <w:r>
              <w:rPr>
                <w:rFonts w:ascii="Cambria" w:hAnsi="Cambria"/>
                <w:sz w:val="16"/>
                <w:szCs w:val="16"/>
              </w:rPr>
              <w:t>43,944.00</w:t>
            </w:r>
          </w:p>
        </w:tc>
        <w:tc>
          <w:tcPr>
            <w:tcW w:w="712" w:type="dxa"/>
            <w:tcBorders>
              <w:top w:val="nil"/>
              <w:left w:val="nil"/>
              <w:bottom w:val="single" w:sz="8" w:space="0" w:color="auto"/>
              <w:right w:val="single" w:sz="8" w:space="0" w:color="auto"/>
            </w:tcBorders>
            <w:vAlign w:val="center"/>
            <w:hideMark/>
          </w:tcPr>
          <w:p w14:paraId="46B3A765" w14:textId="77777777" w:rsidR="00432E4F" w:rsidRDefault="00432E4F">
            <w:pPr>
              <w:jc w:val="center"/>
              <w:rPr>
                <w:rFonts w:ascii="Cambria" w:hAnsi="Cambria"/>
                <w:sz w:val="16"/>
                <w:szCs w:val="16"/>
              </w:rPr>
            </w:pPr>
            <w:r>
              <w:rPr>
                <w:rFonts w:ascii="Cambria" w:hAnsi="Cambria"/>
                <w:sz w:val="16"/>
                <w:szCs w:val="16"/>
              </w:rPr>
              <w:t>42012</w:t>
            </w:r>
          </w:p>
        </w:tc>
        <w:tc>
          <w:tcPr>
            <w:tcW w:w="536" w:type="dxa"/>
            <w:tcBorders>
              <w:top w:val="nil"/>
              <w:left w:val="nil"/>
              <w:bottom w:val="single" w:sz="8" w:space="0" w:color="auto"/>
              <w:right w:val="single" w:sz="8" w:space="0" w:color="auto"/>
            </w:tcBorders>
            <w:vAlign w:val="center"/>
            <w:hideMark/>
          </w:tcPr>
          <w:p w14:paraId="7529B5D7" w14:textId="77777777" w:rsidR="00432E4F" w:rsidRDefault="00432E4F">
            <w:pPr>
              <w:jc w:val="center"/>
              <w:rPr>
                <w:rFonts w:ascii="Cambria" w:hAnsi="Cambria"/>
                <w:sz w:val="16"/>
                <w:szCs w:val="16"/>
              </w:rPr>
            </w:pPr>
            <w:r>
              <w:rPr>
                <w:rFonts w:ascii="Cambria" w:hAnsi="Cambria"/>
                <w:sz w:val="16"/>
                <w:szCs w:val="16"/>
              </w:rPr>
              <w:t>41556</w:t>
            </w:r>
          </w:p>
        </w:tc>
        <w:tc>
          <w:tcPr>
            <w:tcW w:w="798" w:type="dxa"/>
            <w:tcBorders>
              <w:top w:val="nil"/>
              <w:left w:val="nil"/>
              <w:bottom w:val="single" w:sz="8" w:space="0" w:color="auto"/>
              <w:right w:val="single" w:sz="8" w:space="0" w:color="auto"/>
            </w:tcBorders>
            <w:vAlign w:val="center"/>
            <w:hideMark/>
          </w:tcPr>
          <w:p w14:paraId="5C31E560" w14:textId="77777777" w:rsidR="00432E4F" w:rsidRDefault="00432E4F">
            <w:pPr>
              <w:jc w:val="center"/>
              <w:rPr>
                <w:rFonts w:ascii="Cambria" w:hAnsi="Cambria"/>
                <w:sz w:val="16"/>
                <w:szCs w:val="16"/>
              </w:rPr>
            </w:pPr>
            <w:r>
              <w:rPr>
                <w:rFonts w:ascii="Cambria" w:hAnsi="Cambria"/>
                <w:sz w:val="16"/>
                <w:szCs w:val="16"/>
              </w:rPr>
              <w:t>38.592</w:t>
            </w:r>
          </w:p>
        </w:tc>
        <w:tc>
          <w:tcPr>
            <w:tcW w:w="720" w:type="dxa"/>
            <w:tcBorders>
              <w:top w:val="nil"/>
              <w:left w:val="nil"/>
              <w:bottom w:val="single" w:sz="8" w:space="0" w:color="auto"/>
              <w:right w:val="single" w:sz="8" w:space="0" w:color="auto"/>
            </w:tcBorders>
            <w:vAlign w:val="center"/>
            <w:hideMark/>
          </w:tcPr>
          <w:p w14:paraId="01397FDA" w14:textId="77777777" w:rsidR="00432E4F" w:rsidRDefault="00432E4F">
            <w:pPr>
              <w:jc w:val="center"/>
              <w:rPr>
                <w:rFonts w:ascii="Cambria" w:hAnsi="Cambria"/>
                <w:b/>
                <w:bCs/>
                <w:sz w:val="16"/>
                <w:szCs w:val="16"/>
              </w:rPr>
            </w:pPr>
            <w:r>
              <w:rPr>
                <w:rFonts w:ascii="Cambria" w:hAnsi="Cambria"/>
                <w:b/>
                <w:bCs/>
                <w:sz w:val="16"/>
                <w:szCs w:val="16"/>
              </w:rPr>
              <w:t>574,096.59</w:t>
            </w:r>
          </w:p>
        </w:tc>
        <w:tc>
          <w:tcPr>
            <w:tcW w:w="774" w:type="dxa"/>
            <w:vMerge w:val="restart"/>
            <w:tcBorders>
              <w:top w:val="nil"/>
              <w:left w:val="single" w:sz="8" w:space="0" w:color="auto"/>
              <w:bottom w:val="single" w:sz="8" w:space="0" w:color="000000"/>
              <w:right w:val="single" w:sz="8" w:space="0" w:color="auto"/>
            </w:tcBorders>
            <w:vAlign w:val="center"/>
            <w:hideMark/>
          </w:tcPr>
          <w:p w14:paraId="15EA77DC" w14:textId="77777777" w:rsidR="00432E4F" w:rsidRDefault="00432E4F">
            <w:pPr>
              <w:jc w:val="right"/>
              <w:rPr>
                <w:rFonts w:ascii="Cambria" w:hAnsi="Cambria"/>
                <w:b/>
                <w:bCs/>
                <w:sz w:val="16"/>
                <w:szCs w:val="16"/>
              </w:rPr>
            </w:pPr>
            <w:r>
              <w:rPr>
                <w:rFonts w:ascii="Cambria" w:hAnsi="Cambria"/>
                <w:b/>
                <w:bCs/>
                <w:sz w:val="16"/>
                <w:szCs w:val="16"/>
              </w:rPr>
              <w:t>1,029,883.06</w:t>
            </w:r>
          </w:p>
        </w:tc>
      </w:tr>
      <w:tr w:rsidR="00432E4F" w14:paraId="316480BC" w14:textId="77777777" w:rsidTr="00432E4F">
        <w:trPr>
          <w:trHeight w:val="366"/>
        </w:trPr>
        <w:tc>
          <w:tcPr>
            <w:tcW w:w="662" w:type="dxa"/>
            <w:tcBorders>
              <w:top w:val="nil"/>
              <w:left w:val="single" w:sz="8" w:space="0" w:color="auto"/>
              <w:bottom w:val="single" w:sz="8" w:space="0" w:color="auto"/>
              <w:right w:val="single" w:sz="8" w:space="0" w:color="auto"/>
            </w:tcBorders>
            <w:vAlign w:val="center"/>
            <w:hideMark/>
          </w:tcPr>
          <w:p w14:paraId="59FC34BE" w14:textId="77777777" w:rsidR="00432E4F" w:rsidRDefault="00432E4F">
            <w:pPr>
              <w:jc w:val="center"/>
              <w:rPr>
                <w:rFonts w:ascii="Cambria" w:hAnsi="Cambria"/>
                <w:sz w:val="16"/>
                <w:szCs w:val="16"/>
              </w:rPr>
            </w:pPr>
            <w:r>
              <w:rPr>
                <w:rFonts w:ascii="Cambria" w:hAnsi="Cambria"/>
                <w:sz w:val="16"/>
                <w:szCs w:val="16"/>
              </w:rPr>
              <w:t> </w:t>
            </w:r>
          </w:p>
        </w:tc>
        <w:tc>
          <w:tcPr>
            <w:tcW w:w="712" w:type="dxa"/>
            <w:tcBorders>
              <w:top w:val="nil"/>
              <w:left w:val="nil"/>
              <w:bottom w:val="single" w:sz="8" w:space="0" w:color="auto"/>
              <w:right w:val="single" w:sz="8" w:space="0" w:color="auto"/>
            </w:tcBorders>
            <w:vAlign w:val="center"/>
            <w:hideMark/>
          </w:tcPr>
          <w:p w14:paraId="3B805582" w14:textId="77777777" w:rsidR="00432E4F" w:rsidRDefault="00432E4F">
            <w:pPr>
              <w:jc w:val="center"/>
              <w:rPr>
                <w:rFonts w:ascii="Cambria" w:hAnsi="Cambria"/>
                <w:sz w:val="16"/>
                <w:szCs w:val="16"/>
              </w:rPr>
            </w:pPr>
            <w:r>
              <w:rPr>
                <w:rFonts w:ascii="Cambria" w:hAnsi="Cambria"/>
                <w:sz w:val="16"/>
                <w:szCs w:val="16"/>
              </w:rPr>
              <w:t>Feb-21</w:t>
            </w:r>
          </w:p>
        </w:tc>
        <w:tc>
          <w:tcPr>
            <w:tcW w:w="776" w:type="dxa"/>
            <w:tcBorders>
              <w:top w:val="nil"/>
              <w:left w:val="nil"/>
              <w:bottom w:val="single" w:sz="8" w:space="0" w:color="auto"/>
              <w:right w:val="single" w:sz="8" w:space="0" w:color="auto"/>
            </w:tcBorders>
            <w:vAlign w:val="center"/>
            <w:hideMark/>
          </w:tcPr>
          <w:p w14:paraId="455D3910" w14:textId="77777777" w:rsidR="00432E4F" w:rsidRDefault="00432E4F">
            <w:pPr>
              <w:jc w:val="center"/>
              <w:rPr>
                <w:rFonts w:ascii="Cambria" w:hAnsi="Cambria"/>
                <w:sz w:val="16"/>
                <w:szCs w:val="16"/>
              </w:rPr>
            </w:pPr>
            <w:r>
              <w:rPr>
                <w:rFonts w:ascii="Cambria" w:hAnsi="Cambria"/>
                <w:sz w:val="16"/>
                <w:szCs w:val="16"/>
              </w:rPr>
              <w:t>Ian - 21</w:t>
            </w:r>
          </w:p>
        </w:tc>
        <w:tc>
          <w:tcPr>
            <w:tcW w:w="712" w:type="dxa"/>
            <w:tcBorders>
              <w:top w:val="nil"/>
              <w:left w:val="nil"/>
              <w:bottom w:val="single" w:sz="8" w:space="0" w:color="auto"/>
              <w:right w:val="single" w:sz="8" w:space="0" w:color="auto"/>
            </w:tcBorders>
            <w:vAlign w:val="center"/>
            <w:hideMark/>
          </w:tcPr>
          <w:p w14:paraId="2462F6AD" w14:textId="77777777" w:rsidR="00432E4F" w:rsidRDefault="00432E4F">
            <w:pPr>
              <w:jc w:val="center"/>
              <w:rPr>
                <w:rFonts w:ascii="Cambria" w:hAnsi="Cambria"/>
                <w:sz w:val="16"/>
                <w:szCs w:val="16"/>
              </w:rPr>
            </w:pPr>
            <w:r>
              <w:rPr>
                <w:rFonts w:ascii="Cambria" w:hAnsi="Cambria"/>
                <w:sz w:val="16"/>
                <w:szCs w:val="16"/>
              </w:rPr>
              <w:t>Dec-20</w:t>
            </w:r>
          </w:p>
        </w:tc>
        <w:tc>
          <w:tcPr>
            <w:tcW w:w="712" w:type="dxa"/>
            <w:tcBorders>
              <w:top w:val="nil"/>
              <w:left w:val="nil"/>
              <w:bottom w:val="single" w:sz="8" w:space="0" w:color="auto"/>
              <w:right w:val="single" w:sz="8" w:space="0" w:color="auto"/>
            </w:tcBorders>
            <w:vAlign w:val="center"/>
            <w:hideMark/>
          </w:tcPr>
          <w:p w14:paraId="039E18DA" w14:textId="77777777" w:rsidR="00432E4F" w:rsidRDefault="00432E4F">
            <w:pPr>
              <w:jc w:val="center"/>
              <w:rPr>
                <w:rFonts w:ascii="Cambria" w:hAnsi="Cambria"/>
                <w:sz w:val="16"/>
                <w:szCs w:val="16"/>
              </w:rPr>
            </w:pPr>
            <w:r>
              <w:rPr>
                <w:rFonts w:ascii="Cambria" w:hAnsi="Cambria"/>
                <w:sz w:val="16"/>
                <w:szCs w:val="16"/>
              </w:rPr>
              <w:t>Nov-20</w:t>
            </w:r>
          </w:p>
        </w:tc>
        <w:tc>
          <w:tcPr>
            <w:tcW w:w="712" w:type="dxa"/>
            <w:tcBorders>
              <w:top w:val="nil"/>
              <w:left w:val="nil"/>
              <w:bottom w:val="single" w:sz="8" w:space="0" w:color="auto"/>
              <w:right w:val="single" w:sz="8" w:space="0" w:color="auto"/>
            </w:tcBorders>
            <w:vAlign w:val="center"/>
            <w:hideMark/>
          </w:tcPr>
          <w:p w14:paraId="632C1A0A" w14:textId="77777777" w:rsidR="00432E4F" w:rsidRDefault="00432E4F">
            <w:pPr>
              <w:jc w:val="center"/>
              <w:rPr>
                <w:rFonts w:ascii="Cambria" w:hAnsi="Cambria"/>
                <w:sz w:val="16"/>
                <w:szCs w:val="16"/>
              </w:rPr>
            </w:pPr>
            <w:r>
              <w:rPr>
                <w:rFonts w:ascii="Cambria" w:hAnsi="Cambria"/>
                <w:sz w:val="16"/>
                <w:szCs w:val="16"/>
              </w:rPr>
              <w:t>Oct-20</w:t>
            </w:r>
          </w:p>
        </w:tc>
        <w:tc>
          <w:tcPr>
            <w:tcW w:w="712" w:type="dxa"/>
            <w:tcBorders>
              <w:top w:val="nil"/>
              <w:left w:val="nil"/>
              <w:bottom w:val="single" w:sz="8" w:space="0" w:color="auto"/>
              <w:right w:val="single" w:sz="8" w:space="0" w:color="auto"/>
            </w:tcBorders>
            <w:vAlign w:val="center"/>
            <w:hideMark/>
          </w:tcPr>
          <w:p w14:paraId="2DEFF057" w14:textId="77777777" w:rsidR="00432E4F" w:rsidRDefault="00432E4F">
            <w:pPr>
              <w:jc w:val="center"/>
              <w:rPr>
                <w:rFonts w:ascii="Cambria" w:hAnsi="Cambria"/>
                <w:sz w:val="16"/>
                <w:szCs w:val="16"/>
              </w:rPr>
            </w:pPr>
            <w:r>
              <w:rPr>
                <w:rFonts w:ascii="Cambria" w:hAnsi="Cambria"/>
                <w:sz w:val="16"/>
                <w:szCs w:val="16"/>
              </w:rPr>
              <w:t>Sep-20</w:t>
            </w:r>
          </w:p>
        </w:tc>
        <w:tc>
          <w:tcPr>
            <w:tcW w:w="712" w:type="dxa"/>
            <w:tcBorders>
              <w:top w:val="nil"/>
              <w:left w:val="nil"/>
              <w:bottom w:val="single" w:sz="8" w:space="0" w:color="auto"/>
              <w:right w:val="single" w:sz="8" w:space="0" w:color="auto"/>
            </w:tcBorders>
            <w:vAlign w:val="center"/>
            <w:hideMark/>
          </w:tcPr>
          <w:p w14:paraId="68E3F300" w14:textId="77777777" w:rsidR="00432E4F" w:rsidRDefault="00432E4F">
            <w:pPr>
              <w:jc w:val="center"/>
              <w:rPr>
                <w:rFonts w:ascii="Cambria" w:hAnsi="Cambria"/>
                <w:sz w:val="16"/>
                <w:szCs w:val="16"/>
              </w:rPr>
            </w:pPr>
            <w:r>
              <w:rPr>
                <w:rFonts w:ascii="Cambria" w:hAnsi="Cambria"/>
                <w:sz w:val="16"/>
                <w:szCs w:val="16"/>
              </w:rPr>
              <w:t>Aug-20</w:t>
            </w:r>
          </w:p>
        </w:tc>
        <w:tc>
          <w:tcPr>
            <w:tcW w:w="712" w:type="dxa"/>
            <w:tcBorders>
              <w:top w:val="nil"/>
              <w:left w:val="nil"/>
              <w:bottom w:val="single" w:sz="8" w:space="0" w:color="auto"/>
              <w:right w:val="single" w:sz="8" w:space="0" w:color="auto"/>
            </w:tcBorders>
            <w:vAlign w:val="center"/>
            <w:hideMark/>
          </w:tcPr>
          <w:p w14:paraId="0BEE2616" w14:textId="77777777" w:rsidR="00432E4F" w:rsidRDefault="00432E4F">
            <w:pPr>
              <w:jc w:val="center"/>
              <w:rPr>
                <w:rFonts w:ascii="Cambria" w:hAnsi="Cambria"/>
                <w:sz w:val="16"/>
                <w:szCs w:val="16"/>
              </w:rPr>
            </w:pPr>
            <w:r>
              <w:rPr>
                <w:rFonts w:ascii="Cambria" w:hAnsi="Cambria"/>
                <w:sz w:val="16"/>
                <w:szCs w:val="16"/>
              </w:rPr>
              <w:t>Iulie - 20</w:t>
            </w:r>
          </w:p>
        </w:tc>
        <w:tc>
          <w:tcPr>
            <w:tcW w:w="712" w:type="dxa"/>
            <w:tcBorders>
              <w:top w:val="nil"/>
              <w:left w:val="nil"/>
              <w:bottom w:val="single" w:sz="8" w:space="0" w:color="auto"/>
              <w:right w:val="single" w:sz="8" w:space="0" w:color="auto"/>
            </w:tcBorders>
            <w:vAlign w:val="center"/>
            <w:hideMark/>
          </w:tcPr>
          <w:p w14:paraId="4A37E0B9" w14:textId="77777777" w:rsidR="00432E4F" w:rsidRDefault="00432E4F">
            <w:pPr>
              <w:jc w:val="center"/>
              <w:rPr>
                <w:rFonts w:ascii="Cambria" w:hAnsi="Cambria"/>
                <w:sz w:val="16"/>
                <w:szCs w:val="16"/>
              </w:rPr>
            </w:pPr>
            <w:r>
              <w:rPr>
                <w:rFonts w:ascii="Cambria" w:hAnsi="Cambria"/>
                <w:sz w:val="16"/>
                <w:szCs w:val="16"/>
              </w:rPr>
              <w:t>Iun - 20</w:t>
            </w:r>
          </w:p>
        </w:tc>
        <w:tc>
          <w:tcPr>
            <w:tcW w:w="712" w:type="dxa"/>
            <w:tcBorders>
              <w:top w:val="nil"/>
              <w:left w:val="nil"/>
              <w:bottom w:val="single" w:sz="8" w:space="0" w:color="auto"/>
              <w:right w:val="single" w:sz="8" w:space="0" w:color="auto"/>
            </w:tcBorders>
            <w:vAlign w:val="center"/>
            <w:hideMark/>
          </w:tcPr>
          <w:p w14:paraId="5CB50507" w14:textId="77777777" w:rsidR="00432E4F" w:rsidRDefault="00432E4F">
            <w:pPr>
              <w:jc w:val="center"/>
              <w:rPr>
                <w:rFonts w:ascii="Cambria" w:hAnsi="Cambria"/>
                <w:sz w:val="16"/>
                <w:szCs w:val="16"/>
              </w:rPr>
            </w:pPr>
            <w:r>
              <w:rPr>
                <w:rFonts w:ascii="Cambria" w:hAnsi="Cambria"/>
                <w:sz w:val="16"/>
                <w:szCs w:val="16"/>
              </w:rPr>
              <w:t>Mai - 20</w:t>
            </w:r>
          </w:p>
        </w:tc>
        <w:tc>
          <w:tcPr>
            <w:tcW w:w="536" w:type="dxa"/>
            <w:tcBorders>
              <w:top w:val="nil"/>
              <w:left w:val="nil"/>
              <w:bottom w:val="single" w:sz="8" w:space="0" w:color="auto"/>
              <w:right w:val="single" w:sz="8" w:space="0" w:color="auto"/>
            </w:tcBorders>
            <w:vAlign w:val="center"/>
            <w:hideMark/>
          </w:tcPr>
          <w:p w14:paraId="278EC5FF" w14:textId="77777777" w:rsidR="00432E4F" w:rsidRDefault="00432E4F">
            <w:pPr>
              <w:jc w:val="center"/>
              <w:rPr>
                <w:rFonts w:ascii="Cambria" w:hAnsi="Cambria"/>
                <w:sz w:val="16"/>
                <w:szCs w:val="16"/>
              </w:rPr>
            </w:pPr>
            <w:r>
              <w:rPr>
                <w:rFonts w:ascii="Cambria" w:hAnsi="Cambria"/>
                <w:sz w:val="16"/>
                <w:szCs w:val="16"/>
              </w:rPr>
              <w:t>Apr-20</w:t>
            </w:r>
          </w:p>
        </w:tc>
        <w:tc>
          <w:tcPr>
            <w:tcW w:w="798" w:type="dxa"/>
            <w:tcBorders>
              <w:top w:val="nil"/>
              <w:left w:val="nil"/>
              <w:bottom w:val="single" w:sz="8" w:space="0" w:color="auto"/>
              <w:right w:val="single" w:sz="8" w:space="0" w:color="auto"/>
            </w:tcBorders>
            <w:vAlign w:val="center"/>
            <w:hideMark/>
          </w:tcPr>
          <w:p w14:paraId="2B4E830E" w14:textId="77777777" w:rsidR="00432E4F" w:rsidRDefault="00432E4F">
            <w:pPr>
              <w:jc w:val="center"/>
              <w:rPr>
                <w:rFonts w:ascii="Cambria" w:hAnsi="Cambria"/>
                <w:sz w:val="16"/>
                <w:szCs w:val="16"/>
              </w:rPr>
            </w:pPr>
            <w:r>
              <w:rPr>
                <w:rFonts w:ascii="Cambria" w:hAnsi="Cambria"/>
                <w:sz w:val="16"/>
                <w:szCs w:val="16"/>
              </w:rPr>
              <w:t>Martie - 20</w:t>
            </w:r>
          </w:p>
        </w:tc>
        <w:tc>
          <w:tcPr>
            <w:tcW w:w="720" w:type="dxa"/>
            <w:tcBorders>
              <w:top w:val="nil"/>
              <w:left w:val="nil"/>
              <w:bottom w:val="single" w:sz="8" w:space="0" w:color="auto"/>
              <w:right w:val="single" w:sz="8" w:space="0" w:color="auto"/>
            </w:tcBorders>
            <w:vAlign w:val="center"/>
            <w:hideMark/>
          </w:tcPr>
          <w:p w14:paraId="7E068B7F" w14:textId="77777777" w:rsidR="00432E4F" w:rsidRDefault="00432E4F">
            <w:pPr>
              <w:jc w:val="center"/>
              <w:rPr>
                <w:rFonts w:ascii="Cambria" w:hAnsi="Cambria"/>
                <w:sz w:val="16"/>
                <w:szCs w:val="16"/>
              </w:rPr>
            </w:pPr>
            <w:r>
              <w:rPr>
                <w:rFonts w:ascii="Cambria" w:hAnsi="Cambria"/>
                <w:sz w:val="16"/>
                <w:szCs w:val="16"/>
              </w:rPr>
              <w:t> </w:t>
            </w:r>
          </w:p>
        </w:tc>
        <w:tc>
          <w:tcPr>
            <w:tcW w:w="774" w:type="dxa"/>
            <w:vMerge/>
            <w:tcBorders>
              <w:top w:val="nil"/>
              <w:left w:val="single" w:sz="8" w:space="0" w:color="auto"/>
              <w:bottom w:val="single" w:sz="8" w:space="0" w:color="000000"/>
              <w:right w:val="single" w:sz="8" w:space="0" w:color="auto"/>
            </w:tcBorders>
            <w:vAlign w:val="center"/>
            <w:hideMark/>
          </w:tcPr>
          <w:p w14:paraId="5C22780D" w14:textId="77777777" w:rsidR="00432E4F" w:rsidRDefault="00432E4F">
            <w:pPr>
              <w:spacing w:after="0" w:line="240" w:lineRule="auto"/>
              <w:rPr>
                <w:rFonts w:ascii="Cambria" w:hAnsi="Cambria"/>
                <w:b/>
                <w:bCs/>
                <w:sz w:val="16"/>
                <w:szCs w:val="16"/>
              </w:rPr>
            </w:pPr>
          </w:p>
        </w:tc>
      </w:tr>
      <w:tr w:rsidR="00432E4F" w14:paraId="12AC9B78" w14:textId="77777777" w:rsidTr="00432E4F">
        <w:trPr>
          <w:trHeight w:val="540"/>
        </w:trPr>
        <w:tc>
          <w:tcPr>
            <w:tcW w:w="662" w:type="dxa"/>
            <w:tcBorders>
              <w:top w:val="nil"/>
              <w:left w:val="single" w:sz="8" w:space="0" w:color="auto"/>
              <w:bottom w:val="single" w:sz="8" w:space="0" w:color="auto"/>
              <w:right w:val="single" w:sz="8" w:space="0" w:color="auto"/>
            </w:tcBorders>
            <w:vAlign w:val="center"/>
            <w:hideMark/>
          </w:tcPr>
          <w:p w14:paraId="77AB895B" w14:textId="77777777" w:rsidR="00432E4F" w:rsidRDefault="00432E4F">
            <w:pPr>
              <w:jc w:val="center"/>
              <w:rPr>
                <w:rFonts w:ascii="Cambria" w:hAnsi="Cambria"/>
                <w:sz w:val="16"/>
                <w:szCs w:val="16"/>
              </w:rPr>
            </w:pPr>
            <w:r>
              <w:rPr>
                <w:rFonts w:ascii="Cambria" w:hAnsi="Cambria"/>
                <w:sz w:val="16"/>
                <w:szCs w:val="16"/>
              </w:rPr>
              <w:t> </w:t>
            </w:r>
          </w:p>
        </w:tc>
        <w:tc>
          <w:tcPr>
            <w:tcW w:w="712" w:type="dxa"/>
            <w:tcBorders>
              <w:top w:val="nil"/>
              <w:left w:val="nil"/>
              <w:bottom w:val="single" w:sz="8" w:space="0" w:color="auto"/>
              <w:right w:val="single" w:sz="8" w:space="0" w:color="auto"/>
            </w:tcBorders>
            <w:vAlign w:val="center"/>
            <w:hideMark/>
          </w:tcPr>
          <w:p w14:paraId="0AC158D4" w14:textId="77777777" w:rsidR="00432E4F" w:rsidRDefault="00432E4F">
            <w:pPr>
              <w:jc w:val="center"/>
              <w:rPr>
                <w:rFonts w:ascii="Cambria" w:hAnsi="Cambria"/>
                <w:sz w:val="16"/>
                <w:szCs w:val="16"/>
              </w:rPr>
            </w:pPr>
            <w:r>
              <w:rPr>
                <w:rFonts w:ascii="Cambria" w:hAnsi="Cambria"/>
                <w:sz w:val="16"/>
                <w:szCs w:val="16"/>
              </w:rPr>
              <w:t>44,556.00</w:t>
            </w:r>
          </w:p>
        </w:tc>
        <w:tc>
          <w:tcPr>
            <w:tcW w:w="776" w:type="dxa"/>
            <w:tcBorders>
              <w:top w:val="nil"/>
              <w:left w:val="nil"/>
              <w:bottom w:val="single" w:sz="8" w:space="0" w:color="auto"/>
              <w:right w:val="single" w:sz="8" w:space="0" w:color="auto"/>
            </w:tcBorders>
            <w:vAlign w:val="center"/>
            <w:hideMark/>
          </w:tcPr>
          <w:p w14:paraId="36797EBB" w14:textId="77777777" w:rsidR="00432E4F" w:rsidRDefault="00432E4F">
            <w:pPr>
              <w:jc w:val="center"/>
              <w:rPr>
                <w:rFonts w:ascii="Cambria" w:hAnsi="Cambria"/>
                <w:sz w:val="16"/>
                <w:szCs w:val="16"/>
              </w:rPr>
            </w:pPr>
            <w:r>
              <w:rPr>
                <w:rFonts w:ascii="Cambria" w:hAnsi="Cambria"/>
                <w:sz w:val="16"/>
                <w:szCs w:val="16"/>
              </w:rPr>
              <w:t>43,872.00</w:t>
            </w:r>
          </w:p>
        </w:tc>
        <w:tc>
          <w:tcPr>
            <w:tcW w:w="712" w:type="dxa"/>
            <w:tcBorders>
              <w:top w:val="nil"/>
              <w:left w:val="nil"/>
              <w:bottom w:val="single" w:sz="8" w:space="0" w:color="auto"/>
              <w:right w:val="single" w:sz="8" w:space="0" w:color="auto"/>
            </w:tcBorders>
            <w:vAlign w:val="center"/>
            <w:hideMark/>
          </w:tcPr>
          <w:p w14:paraId="6DFF8ADF" w14:textId="77777777" w:rsidR="00432E4F" w:rsidRDefault="00432E4F">
            <w:pPr>
              <w:jc w:val="center"/>
              <w:rPr>
                <w:rFonts w:ascii="Cambria" w:hAnsi="Cambria"/>
                <w:sz w:val="16"/>
                <w:szCs w:val="16"/>
              </w:rPr>
            </w:pPr>
            <w:r>
              <w:rPr>
                <w:rFonts w:ascii="Cambria" w:hAnsi="Cambria"/>
                <w:sz w:val="16"/>
                <w:szCs w:val="16"/>
              </w:rPr>
              <w:t>43,476.00</w:t>
            </w:r>
          </w:p>
        </w:tc>
        <w:tc>
          <w:tcPr>
            <w:tcW w:w="712" w:type="dxa"/>
            <w:tcBorders>
              <w:top w:val="nil"/>
              <w:left w:val="nil"/>
              <w:bottom w:val="single" w:sz="8" w:space="0" w:color="auto"/>
              <w:right w:val="single" w:sz="8" w:space="0" w:color="auto"/>
            </w:tcBorders>
            <w:vAlign w:val="center"/>
            <w:hideMark/>
          </w:tcPr>
          <w:p w14:paraId="7F7F7D07" w14:textId="77777777" w:rsidR="00432E4F" w:rsidRDefault="00432E4F">
            <w:pPr>
              <w:jc w:val="center"/>
              <w:rPr>
                <w:rFonts w:ascii="Cambria" w:hAnsi="Cambria"/>
                <w:sz w:val="16"/>
                <w:szCs w:val="16"/>
              </w:rPr>
            </w:pPr>
            <w:r>
              <w:rPr>
                <w:rFonts w:ascii="Cambria" w:hAnsi="Cambria"/>
                <w:sz w:val="16"/>
                <w:szCs w:val="16"/>
              </w:rPr>
              <w:t>45,204.00</w:t>
            </w:r>
          </w:p>
        </w:tc>
        <w:tc>
          <w:tcPr>
            <w:tcW w:w="712" w:type="dxa"/>
            <w:tcBorders>
              <w:top w:val="nil"/>
              <w:left w:val="nil"/>
              <w:bottom w:val="single" w:sz="8" w:space="0" w:color="auto"/>
              <w:right w:val="single" w:sz="8" w:space="0" w:color="auto"/>
            </w:tcBorders>
            <w:vAlign w:val="center"/>
            <w:hideMark/>
          </w:tcPr>
          <w:p w14:paraId="58EC64A9" w14:textId="77777777" w:rsidR="00432E4F" w:rsidRDefault="00432E4F">
            <w:pPr>
              <w:jc w:val="center"/>
              <w:rPr>
                <w:rFonts w:ascii="Cambria" w:hAnsi="Cambria"/>
                <w:sz w:val="16"/>
                <w:szCs w:val="16"/>
              </w:rPr>
            </w:pPr>
            <w:r>
              <w:rPr>
                <w:rFonts w:ascii="Cambria" w:hAnsi="Cambria"/>
                <w:sz w:val="16"/>
                <w:szCs w:val="16"/>
              </w:rPr>
              <w:t>56,784.00</w:t>
            </w:r>
          </w:p>
        </w:tc>
        <w:tc>
          <w:tcPr>
            <w:tcW w:w="712" w:type="dxa"/>
            <w:tcBorders>
              <w:top w:val="nil"/>
              <w:left w:val="nil"/>
              <w:bottom w:val="single" w:sz="8" w:space="0" w:color="auto"/>
              <w:right w:val="single" w:sz="8" w:space="0" w:color="auto"/>
            </w:tcBorders>
            <w:vAlign w:val="center"/>
            <w:hideMark/>
          </w:tcPr>
          <w:p w14:paraId="7FDE8F9E" w14:textId="77777777" w:rsidR="00432E4F" w:rsidRDefault="00432E4F">
            <w:pPr>
              <w:jc w:val="center"/>
              <w:rPr>
                <w:rFonts w:ascii="Cambria" w:hAnsi="Cambria"/>
                <w:sz w:val="16"/>
                <w:szCs w:val="16"/>
              </w:rPr>
            </w:pPr>
            <w:r>
              <w:rPr>
                <w:rFonts w:ascii="Cambria" w:hAnsi="Cambria"/>
                <w:sz w:val="16"/>
                <w:szCs w:val="16"/>
              </w:rPr>
              <w:t>56,784.00</w:t>
            </w:r>
          </w:p>
        </w:tc>
        <w:tc>
          <w:tcPr>
            <w:tcW w:w="712" w:type="dxa"/>
            <w:tcBorders>
              <w:top w:val="nil"/>
              <w:left w:val="nil"/>
              <w:bottom w:val="single" w:sz="8" w:space="0" w:color="auto"/>
              <w:right w:val="single" w:sz="8" w:space="0" w:color="auto"/>
            </w:tcBorders>
            <w:vAlign w:val="center"/>
            <w:hideMark/>
          </w:tcPr>
          <w:p w14:paraId="183893A4" w14:textId="77777777" w:rsidR="00432E4F" w:rsidRDefault="00432E4F">
            <w:pPr>
              <w:jc w:val="center"/>
              <w:rPr>
                <w:rFonts w:ascii="Cambria" w:hAnsi="Cambria"/>
                <w:sz w:val="16"/>
                <w:szCs w:val="16"/>
              </w:rPr>
            </w:pPr>
            <w:r>
              <w:rPr>
                <w:rFonts w:ascii="Cambria" w:hAnsi="Cambria"/>
                <w:sz w:val="16"/>
                <w:szCs w:val="16"/>
              </w:rPr>
              <w:t>56,784.00</w:t>
            </w:r>
          </w:p>
        </w:tc>
        <w:tc>
          <w:tcPr>
            <w:tcW w:w="712" w:type="dxa"/>
            <w:tcBorders>
              <w:top w:val="nil"/>
              <w:left w:val="nil"/>
              <w:bottom w:val="single" w:sz="8" w:space="0" w:color="auto"/>
              <w:right w:val="single" w:sz="8" w:space="0" w:color="auto"/>
            </w:tcBorders>
            <w:vAlign w:val="center"/>
            <w:hideMark/>
          </w:tcPr>
          <w:p w14:paraId="4D84BC24" w14:textId="77777777" w:rsidR="00432E4F" w:rsidRDefault="00432E4F">
            <w:pPr>
              <w:jc w:val="center"/>
              <w:rPr>
                <w:rFonts w:ascii="Cambria" w:hAnsi="Cambria"/>
                <w:sz w:val="16"/>
                <w:szCs w:val="16"/>
              </w:rPr>
            </w:pPr>
            <w:r>
              <w:rPr>
                <w:rFonts w:ascii="Cambria" w:hAnsi="Cambria"/>
                <w:sz w:val="16"/>
                <w:szCs w:val="16"/>
              </w:rPr>
              <w:t>61,104.00</w:t>
            </w:r>
          </w:p>
        </w:tc>
        <w:tc>
          <w:tcPr>
            <w:tcW w:w="712" w:type="dxa"/>
            <w:tcBorders>
              <w:top w:val="nil"/>
              <w:left w:val="nil"/>
              <w:bottom w:val="single" w:sz="8" w:space="0" w:color="auto"/>
              <w:right w:val="single" w:sz="8" w:space="0" w:color="auto"/>
            </w:tcBorders>
            <w:vAlign w:val="center"/>
            <w:hideMark/>
          </w:tcPr>
          <w:p w14:paraId="78328871" w14:textId="77777777" w:rsidR="00432E4F" w:rsidRDefault="00432E4F">
            <w:pPr>
              <w:jc w:val="center"/>
              <w:rPr>
                <w:rFonts w:ascii="Cambria" w:hAnsi="Cambria"/>
                <w:sz w:val="16"/>
                <w:szCs w:val="16"/>
              </w:rPr>
            </w:pPr>
            <w:r>
              <w:rPr>
                <w:rFonts w:ascii="Cambria" w:hAnsi="Cambria"/>
                <w:sz w:val="16"/>
                <w:szCs w:val="16"/>
              </w:rPr>
              <w:t>51.36</w:t>
            </w:r>
          </w:p>
        </w:tc>
        <w:tc>
          <w:tcPr>
            <w:tcW w:w="712" w:type="dxa"/>
            <w:tcBorders>
              <w:top w:val="nil"/>
              <w:left w:val="nil"/>
              <w:bottom w:val="single" w:sz="8" w:space="0" w:color="auto"/>
              <w:right w:val="single" w:sz="8" w:space="0" w:color="auto"/>
            </w:tcBorders>
            <w:vAlign w:val="center"/>
            <w:hideMark/>
          </w:tcPr>
          <w:p w14:paraId="45A94F50" w14:textId="77777777" w:rsidR="00432E4F" w:rsidRDefault="00432E4F">
            <w:pPr>
              <w:jc w:val="center"/>
              <w:rPr>
                <w:rFonts w:ascii="Cambria" w:hAnsi="Cambria"/>
                <w:sz w:val="16"/>
                <w:szCs w:val="16"/>
              </w:rPr>
            </w:pPr>
            <w:r>
              <w:rPr>
                <w:rFonts w:ascii="Cambria" w:hAnsi="Cambria"/>
                <w:sz w:val="16"/>
                <w:szCs w:val="16"/>
              </w:rPr>
              <w:t>47,088.00</w:t>
            </w:r>
          </w:p>
        </w:tc>
        <w:tc>
          <w:tcPr>
            <w:tcW w:w="536" w:type="dxa"/>
            <w:tcBorders>
              <w:top w:val="nil"/>
              <w:left w:val="nil"/>
              <w:bottom w:val="single" w:sz="8" w:space="0" w:color="auto"/>
              <w:right w:val="single" w:sz="8" w:space="0" w:color="auto"/>
            </w:tcBorders>
            <w:vAlign w:val="center"/>
            <w:hideMark/>
          </w:tcPr>
          <w:p w14:paraId="0B547812" w14:textId="77777777" w:rsidR="00432E4F" w:rsidRDefault="00432E4F">
            <w:pPr>
              <w:jc w:val="center"/>
              <w:rPr>
                <w:rFonts w:ascii="Cambria" w:hAnsi="Cambria"/>
                <w:sz w:val="16"/>
                <w:szCs w:val="16"/>
              </w:rPr>
            </w:pPr>
            <w:r>
              <w:rPr>
                <w:rFonts w:ascii="Cambria" w:hAnsi="Cambria"/>
                <w:sz w:val="16"/>
                <w:szCs w:val="16"/>
              </w:rPr>
              <w:t>41.83</w:t>
            </w:r>
          </w:p>
        </w:tc>
        <w:tc>
          <w:tcPr>
            <w:tcW w:w="798" w:type="dxa"/>
            <w:tcBorders>
              <w:top w:val="nil"/>
              <w:left w:val="nil"/>
              <w:bottom w:val="single" w:sz="8" w:space="0" w:color="auto"/>
              <w:right w:val="single" w:sz="8" w:space="0" w:color="auto"/>
            </w:tcBorders>
            <w:vAlign w:val="center"/>
            <w:hideMark/>
          </w:tcPr>
          <w:p w14:paraId="428F135F" w14:textId="77777777" w:rsidR="00432E4F" w:rsidRDefault="00432E4F">
            <w:pPr>
              <w:jc w:val="center"/>
              <w:rPr>
                <w:rFonts w:ascii="Cambria" w:hAnsi="Cambria"/>
                <w:sz w:val="16"/>
                <w:szCs w:val="16"/>
              </w:rPr>
            </w:pPr>
            <w:r>
              <w:rPr>
                <w:rFonts w:ascii="Cambria" w:hAnsi="Cambria"/>
                <w:sz w:val="16"/>
                <w:szCs w:val="16"/>
              </w:rPr>
              <w:t>41.28</w:t>
            </w:r>
          </w:p>
        </w:tc>
        <w:tc>
          <w:tcPr>
            <w:tcW w:w="720" w:type="dxa"/>
            <w:tcBorders>
              <w:top w:val="nil"/>
              <w:left w:val="nil"/>
              <w:bottom w:val="single" w:sz="8" w:space="0" w:color="auto"/>
              <w:right w:val="single" w:sz="8" w:space="0" w:color="auto"/>
            </w:tcBorders>
            <w:vAlign w:val="center"/>
            <w:hideMark/>
          </w:tcPr>
          <w:p w14:paraId="05E6EC45" w14:textId="77777777" w:rsidR="00432E4F" w:rsidRDefault="00432E4F">
            <w:pPr>
              <w:jc w:val="center"/>
              <w:rPr>
                <w:rFonts w:ascii="Cambria" w:hAnsi="Cambria"/>
                <w:b/>
                <w:bCs/>
                <w:sz w:val="16"/>
                <w:szCs w:val="16"/>
              </w:rPr>
            </w:pPr>
            <w:r>
              <w:rPr>
                <w:rFonts w:ascii="Cambria" w:hAnsi="Cambria"/>
                <w:b/>
                <w:bCs/>
                <w:sz w:val="16"/>
                <w:szCs w:val="16"/>
              </w:rPr>
              <w:t>455,786.47</w:t>
            </w:r>
          </w:p>
        </w:tc>
        <w:tc>
          <w:tcPr>
            <w:tcW w:w="774" w:type="dxa"/>
            <w:vMerge/>
            <w:tcBorders>
              <w:top w:val="nil"/>
              <w:left w:val="single" w:sz="8" w:space="0" w:color="auto"/>
              <w:bottom w:val="single" w:sz="8" w:space="0" w:color="000000"/>
              <w:right w:val="single" w:sz="8" w:space="0" w:color="auto"/>
            </w:tcBorders>
            <w:vAlign w:val="center"/>
            <w:hideMark/>
          </w:tcPr>
          <w:p w14:paraId="0702D4DB" w14:textId="77777777" w:rsidR="00432E4F" w:rsidRDefault="00432E4F">
            <w:pPr>
              <w:spacing w:after="0" w:line="240" w:lineRule="auto"/>
              <w:rPr>
                <w:rFonts w:ascii="Cambria" w:hAnsi="Cambria"/>
                <w:b/>
                <w:bCs/>
                <w:sz w:val="16"/>
                <w:szCs w:val="16"/>
              </w:rPr>
            </w:pPr>
          </w:p>
        </w:tc>
      </w:tr>
    </w:tbl>
    <w:p w14:paraId="02D51022" w14:textId="77777777" w:rsidR="00432E4F" w:rsidRDefault="00432E4F" w:rsidP="00432E4F">
      <w:pPr>
        <w:ind w:left="720"/>
        <w:jc w:val="both"/>
        <w:rPr>
          <w:rFonts w:ascii="Cambria" w:hAnsi="Cambria"/>
        </w:rPr>
      </w:pPr>
    </w:p>
    <w:p w14:paraId="42D88B0B" w14:textId="77777777" w:rsidR="00432E4F" w:rsidRDefault="00432E4F" w:rsidP="00432E4F">
      <w:pPr>
        <w:ind w:left="720"/>
        <w:jc w:val="both"/>
        <w:rPr>
          <w:rFonts w:ascii="Cambria" w:hAnsi="Cambria"/>
        </w:rPr>
      </w:pPr>
    </w:p>
    <w:p w14:paraId="085B02AA" w14:textId="77777777" w:rsidR="00432E4F" w:rsidRDefault="00432E4F" w:rsidP="00432E4F">
      <w:pPr>
        <w:ind w:left="720"/>
        <w:jc w:val="both"/>
        <w:rPr>
          <w:rFonts w:ascii="Cambria" w:hAnsi="Cambria"/>
        </w:rPr>
      </w:pPr>
      <w:r>
        <w:rPr>
          <w:rFonts w:ascii="Cambria" w:hAnsi="Cambria"/>
        </w:rPr>
        <w:t>Șef Serviciul Achiziții Publice, Administrarea Patrimoniului</w:t>
      </w:r>
    </w:p>
    <w:p w14:paraId="2681D9D3" w14:textId="77777777" w:rsidR="00432E4F" w:rsidRDefault="00432E4F" w:rsidP="00432E4F">
      <w:pPr>
        <w:ind w:left="720"/>
        <w:jc w:val="both"/>
        <w:rPr>
          <w:rFonts w:ascii="Cambria" w:hAnsi="Cambria"/>
        </w:rPr>
      </w:pPr>
      <w:r>
        <w:rPr>
          <w:rFonts w:ascii="Cambria" w:hAnsi="Cambria"/>
        </w:rPr>
        <w:t>Iulia Hermina Varodin</w:t>
      </w:r>
    </w:p>
    <w:p w14:paraId="5E8E319E" w14:textId="77777777" w:rsidR="00432E4F" w:rsidRDefault="00432E4F" w:rsidP="00432E4F">
      <w:pPr>
        <w:ind w:left="720"/>
        <w:jc w:val="both"/>
        <w:rPr>
          <w:rFonts w:ascii="Cambria" w:hAnsi="Cambria"/>
        </w:rPr>
      </w:pPr>
    </w:p>
    <w:p w14:paraId="10125C8F" w14:textId="77777777" w:rsidR="00432E4F" w:rsidRDefault="00432E4F" w:rsidP="00432E4F">
      <w:pPr>
        <w:ind w:left="720"/>
        <w:jc w:val="both"/>
        <w:rPr>
          <w:rFonts w:ascii="Cambria" w:hAnsi="Cambria"/>
        </w:rPr>
      </w:pPr>
      <w:r>
        <w:rPr>
          <w:rFonts w:ascii="Cambria" w:hAnsi="Cambria"/>
        </w:rPr>
        <w:t>Responsabil achizitie</w:t>
      </w:r>
    </w:p>
    <w:p w14:paraId="2B758B7A" w14:textId="77777777" w:rsidR="00432E4F" w:rsidRDefault="00432E4F" w:rsidP="00432E4F">
      <w:pPr>
        <w:ind w:left="720"/>
        <w:jc w:val="both"/>
        <w:rPr>
          <w:rFonts w:ascii="Cambria" w:hAnsi="Cambria"/>
        </w:rPr>
      </w:pPr>
      <w:r>
        <w:rPr>
          <w:rFonts w:ascii="Cambria" w:hAnsi="Cambria"/>
        </w:rPr>
        <w:t>Expert achizitii publice</w:t>
      </w:r>
    </w:p>
    <w:p w14:paraId="5774A3A2" w14:textId="77777777" w:rsidR="00432E4F" w:rsidRDefault="00432E4F" w:rsidP="00432E4F">
      <w:pPr>
        <w:ind w:left="720"/>
        <w:jc w:val="both"/>
        <w:rPr>
          <w:rFonts w:ascii="Cambria" w:hAnsi="Cambria"/>
        </w:rPr>
      </w:pPr>
      <w:r>
        <w:rPr>
          <w:rFonts w:ascii="Cambria" w:hAnsi="Cambria"/>
        </w:rPr>
        <w:t>Gloria Iohana Popescu</w:t>
      </w:r>
    </w:p>
    <w:p w14:paraId="420F605E" w14:textId="77777777" w:rsidR="00432E4F" w:rsidRDefault="00432E4F" w:rsidP="00432E4F">
      <w:pPr>
        <w:pStyle w:val="Bodytext40"/>
        <w:spacing w:before="580" w:after="0" w:line="292" w:lineRule="auto"/>
        <w:ind w:left="6300"/>
        <w:jc w:val="right"/>
        <w:rPr>
          <w:rStyle w:val="Bodytext4"/>
          <w:b/>
          <w:bCs/>
        </w:rPr>
      </w:pPr>
    </w:p>
    <w:p w14:paraId="55531C05" w14:textId="77777777" w:rsidR="00363B7F" w:rsidRDefault="00363B7F" w:rsidP="00386299">
      <w:pPr>
        <w:pStyle w:val="Bodytext40"/>
        <w:spacing w:before="580" w:after="0" w:line="292" w:lineRule="auto"/>
        <w:ind w:left="6300"/>
        <w:rPr>
          <w:rStyle w:val="Bodytext4"/>
          <w:b/>
          <w:bCs/>
        </w:rPr>
      </w:pPr>
    </w:p>
    <w:p w14:paraId="35C18147" w14:textId="77777777" w:rsidR="00363B7F" w:rsidRDefault="00363B7F" w:rsidP="00386299">
      <w:pPr>
        <w:pStyle w:val="Bodytext40"/>
        <w:spacing w:before="580" w:after="0" w:line="292" w:lineRule="auto"/>
        <w:ind w:left="6300"/>
        <w:rPr>
          <w:rStyle w:val="Bodytext4"/>
          <w:b/>
          <w:bCs/>
        </w:rPr>
      </w:pPr>
    </w:p>
    <w:p w14:paraId="78995689" w14:textId="7066E08D" w:rsidR="00432E4F" w:rsidRDefault="00432E4F" w:rsidP="00386299">
      <w:pPr>
        <w:pStyle w:val="Bodytext40"/>
        <w:spacing w:before="580" w:after="0" w:line="292" w:lineRule="auto"/>
        <w:ind w:left="6300"/>
        <w:rPr>
          <w:rStyle w:val="Bodytext4"/>
          <w:b/>
          <w:bCs/>
        </w:rPr>
      </w:pPr>
      <w:r>
        <w:rPr>
          <w:rStyle w:val="Bodytext4"/>
          <w:b/>
          <w:bCs/>
        </w:rPr>
        <w:lastRenderedPageBreak/>
        <w:t>Se aprobă, Director General</w:t>
      </w:r>
    </w:p>
    <w:p w14:paraId="2D99B963" w14:textId="3377781C" w:rsidR="00432E4F" w:rsidRDefault="00432E4F" w:rsidP="00432E4F">
      <w:pPr>
        <w:pStyle w:val="Bodytext40"/>
        <w:spacing w:after="0" w:line="292" w:lineRule="auto"/>
        <w:ind w:left="7220"/>
        <w:jc w:val="right"/>
        <w:rPr>
          <w:rStyle w:val="Bodytext4"/>
          <w:b/>
          <w:bCs/>
        </w:rPr>
      </w:pPr>
      <w:r>
        <w:rPr>
          <w:rStyle w:val="Bodytext4"/>
          <w:b/>
          <w:bCs/>
        </w:rPr>
        <w:t>Maria</w:t>
      </w:r>
      <w:r w:rsidR="007B15C3">
        <w:rPr>
          <w:rStyle w:val="Bodytext4"/>
          <w:b/>
          <w:bCs/>
        </w:rPr>
        <w:t>n</w:t>
      </w:r>
      <w:r>
        <w:rPr>
          <w:rStyle w:val="Bodytext4"/>
          <w:b/>
          <w:bCs/>
        </w:rPr>
        <w:t xml:space="preserve">-Octavian Șerbănescu </w:t>
      </w:r>
    </w:p>
    <w:p w14:paraId="7D69C8ED" w14:textId="77777777" w:rsidR="00432E4F" w:rsidRDefault="00432E4F" w:rsidP="00432E4F">
      <w:pPr>
        <w:pStyle w:val="Bodytext40"/>
        <w:spacing w:before="1120" w:after="200"/>
      </w:pPr>
      <w:r>
        <w:rPr>
          <w:rStyle w:val="Bodytext4"/>
          <w:b/>
          <w:bCs/>
        </w:rPr>
        <w:t>OFICIUL DE STAT PENTRU INVENȚII ȘI MĂRCI</w:t>
      </w:r>
    </w:p>
    <w:p w14:paraId="5E4E349E" w14:textId="77777777" w:rsidR="00432E4F" w:rsidRDefault="00432E4F" w:rsidP="00432E4F">
      <w:pPr>
        <w:pStyle w:val="Bodytext40"/>
        <w:spacing w:after="680"/>
      </w:pPr>
      <w:r>
        <w:rPr>
          <w:rStyle w:val="Bodytext4"/>
          <w:b/>
          <w:bCs/>
        </w:rPr>
        <w:t>SERVICIUL ACHIZIȚII PUBLICE, ADMINISTRARE PATRIMONIU</w:t>
      </w:r>
    </w:p>
    <w:p w14:paraId="79456970" w14:textId="77777777" w:rsidR="00432E4F" w:rsidRDefault="00432E4F" w:rsidP="00432E4F">
      <w:pPr>
        <w:pStyle w:val="Bodytext40"/>
        <w:spacing w:after="520"/>
        <w:rPr>
          <w:rStyle w:val="Bodytext4"/>
          <w:b/>
          <w:bCs/>
        </w:rPr>
      </w:pPr>
      <w:r>
        <w:rPr>
          <w:rStyle w:val="Bodytext4"/>
          <w:b/>
          <w:bCs/>
        </w:rPr>
        <w:t>DOCUMENTAȚIE DE ATRIBUIRE</w:t>
      </w:r>
      <w:r>
        <w:br/>
      </w:r>
      <w:r>
        <w:rPr>
          <w:rStyle w:val="Bodytext4"/>
          <w:b/>
          <w:bCs/>
        </w:rPr>
        <w:t>„SERVICII DE FURNIZARE ENERGIE ELECTRICĂ PRIN ÎNCHEIEREA UNUI ACORD-CADRU PENTRU 24 LUNI"</w:t>
      </w:r>
    </w:p>
    <w:p w14:paraId="76EAD7EF" w14:textId="77777777" w:rsidR="00432E4F" w:rsidRDefault="00432E4F" w:rsidP="00432E4F">
      <w:pPr>
        <w:pStyle w:val="Bodytext40"/>
        <w:spacing w:after="520"/>
        <w:rPr>
          <w:rStyle w:val="Bodytext4"/>
          <w:b/>
          <w:bCs/>
        </w:rPr>
      </w:pPr>
      <w:r>
        <w:rPr>
          <w:rStyle w:val="Bodytext4"/>
          <w:b/>
          <w:bCs/>
        </w:rPr>
        <w:t>pentru OFICIUL DE STAT PENTRU INVENȚII ȘI MĂRCI,</w:t>
      </w:r>
    </w:p>
    <w:p w14:paraId="0BAAE2B5" w14:textId="77777777" w:rsidR="00844AE0" w:rsidRDefault="00432E4F" w:rsidP="00432E4F">
      <w:pPr>
        <w:pStyle w:val="Bodytext40"/>
        <w:spacing w:after="520"/>
        <w:rPr>
          <w:rStyle w:val="Bodytext4"/>
          <w:b/>
          <w:bCs/>
        </w:rPr>
      </w:pPr>
      <w:r>
        <w:rPr>
          <w:rStyle w:val="Bodytext4"/>
          <w:b/>
          <w:bCs/>
        </w:rPr>
        <w:t>din Str. Ion Ghica, nr. 5, sector 3, București</w:t>
      </w:r>
    </w:p>
    <w:p w14:paraId="2A6ADB8B" w14:textId="1695CB74" w:rsidR="00432E4F" w:rsidRDefault="00432E4F" w:rsidP="00432E4F">
      <w:pPr>
        <w:pStyle w:val="Bodytext40"/>
        <w:spacing w:after="520"/>
      </w:pPr>
      <w:r>
        <w:rPr>
          <w:rStyle w:val="Bodytext4"/>
        </w:rPr>
        <w:t>prin aplicarea procedurii de</w:t>
      </w:r>
    </w:p>
    <w:p w14:paraId="607536BD" w14:textId="77777777" w:rsidR="00432E4F" w:rsidRDefault="00432E4F" w:rsidP="00432E4F">
      <w:pPr>
        <w:pStyle w:val="Bodytext40"/>
        <w:spacing w:after="0"/>
      </w:pPr>
      <w:r>
        <w:rPr>
          <w:rStyle w:val="Bodytext4"/>
          <w:b/>
          <w:bCs/>
          <w:i/>
          <w:iCs/>
        </w:rPr>
        <w:t>NEGOCIERE FĂRĂ PUBLICARE PREALABILĂ</w:t>
      </w:r>
      <w:r>
        <w:rPr>
          <w:i/>
          <w:iCs/>
        </w:rPr>
        <w:br/>
      </w:r>
      <w:r>
        <w:rPr>
          <w:rStyle w:val="Bodytext4"/>
          <w:b/>
          <w:bCs/>
          <w:i/>
          <w:iCs/>
        </w:rPr>
        <w:t>09310000-5 Electricitate (Rev.2)</w:t>
      </w:r>
      <w:r>
        <w:rPr>
          <w:i/>
          <w:iCs/>
        </w:rPr>
        <w:br/>
      </w:r>
    </w:p>
    <w:p w14:paraId="0BC1E94C" w14:textId="63546DAF" w:rsidR="00432E4F" w:rsidRPr="00844AE0" w:rsidRDefault="00432E4F" w:rsidP="00432E4F">
      <w:pPr>
        <w:pStyle w:val="Other0"/>
        <w:spacing w:after="380"/>
        <w:jc w:val="center"/>
        <w:rPr>
          <w:rStyle w:val="Other"/>
          <w:rFonts w:ascii="Cambria" w:eastAsia="Cambria" w:hAnsi="Cambria" w:cs="Cambria"/>
          <w:b/>
          <w:bCs/>
          <w:sz w:val="32"/>
          <w:szCs w:val="32"/>
        </w:rPr>
      </w:pPr>
      <w:r w:rsidRPr="00844AE0">
        <w:rPr>
          <w:rStyle w:val="Other"/>
          <w:rFonts w:ascii="Cambria" w:eastAsia="Cambria" w:hAnsi="Cambria" w:cs="Cambria"/>
          <w:b/>
          <w:bCs/>
          <w:sz w:val="32"/>
          <w:szCs w:val="32"/>
        </w:rPr>
        <w:t>SECȚIUNEA V</w:t>
      </w:r>
    </w:p>
    <w:p w14:paraId="291FCD05" w14:textId="77777777" w:rsidR="00432E4F" w:rsidRDefault="00432E4F" w:rsidP="00432E4F">
      <w:pPr>
        <w:pStyle w:val="Other0"/>
        <w:spacing w:after="380"/>
        <w:jc w:val="center"/>
        <w:rPr>
          <w:rFonts w:ascii="Cambria" w:hAnsi="Cambria"/>
        </w:rPr>
      </w:pPr>
      <w:r>
        <w:rPr>
          <w:rStyle w:val="Heading20"/>
        </w:rPr>
        <w:t>CLAUZE CONTRACTUALE</w:t>
      </w:r>
    </w:p>
    <w:p w14:paraId="2A2EF370" w14:textId="77777777" w:rsidR="00432E4F" w:rsidRDefault="00432E4F" w:rsidP="00432E4F">
      <w:pPr>
        <w:pStyle w:val="Bodytext30"/>
        <w:spacing w:after="0" w:line="261" w:lineRule="auto"/>
        <w:ind w:left="6320" w:right="44"/>
        <w:jc w:val="right"/>
        <w:rPr>
          <w:rStyle w:val="Bodytext3"/>
        </w:rPr>
      </w:pPr>
    </w:p>
    <w:p w14:paraId="663DE5DA" w14:textId="77777777" w:rsidR="00432E4F" w:rsidRDefault="00432E4F" w:rsidP="00432E4F">
      <w:pPr>
        <w:pStyle w:val="Bodytext30"/>
        <w:spacing w:after="0" w:line="261" w:lineRule="auto"/>
        <w:ind w:left="6320" w:right="44"/>
        <w:jc w:val="right"/>
        <w:rPr>
          <w:rStyle w:val="Bodytext3"/>
        </w:rPr>
      </w:pPr>
    </w:p>
    <w:p w14:paraId="6FA7D80D" w14:textId="77777777" w:rsidR="00432E4F" w:rsidRDefault="00432E4F" w:rsidP="00432E4F">
      <w:pPr>
        <w:pStyle w:val="Bodytext30"/>
        <w:spacing w:after="0" w:line="261" w:lineRule="auto"/>
        <w:ind w:left="6320" w:right="44"/>
        <w:jc w:val="right"/>
        <w:rPr>
          <w:rStyle w:val="Bodytext3"/>
        </w:rPr>
      </w:pPr>
      <w:r>
        <w:rPr>
          <w:rStyle w:val="Bodytext3"/>
        </w:rPr>
        <w:t>Sef Serviciul Achiziții Publice, Administrare Patrimoniu</w:t>
      </w:r>
    </w:p>
    <w:p w14:paraId="15184E3B" w14:textId="77777777" w:rsidR="00432E4F" w:rsidRDefault="00432E4F" w:rsidP="00432E4F">
      <w:pPr>
        <w:pStyle w:val="Other0"/>
        <w:spacing w:after="380"/>
        <w:jc w:val="right"/>
      </w:pPr>
      <w:r>
        <w:rPr>
          <w:rFonts w:ascii="Cambria" w:hAnsi="Cambria"/>
          <w:sz w:val="22"/>
          <w:szCs w:val="22"/>
        </w:rPr>
        <w:t>Iulia-Hermina Varodin</w:t>
      </w:r>
    </w:p>
    <w:p w14:paraId="607DE94D" w14:textId="77777777" w:rsidR="00432E4F" w:rsidRDefault="00432E4F" w:rsidP="00432E4F">
      <w:pPr>
        <w:pStyle w:val="Other0"/>
        <w:spacing w:after="380"/>
        <w:jc w:val="right"/>
        <w:rPr>
          <w:rFonts w:ascii="Cambria" w:hAnsi="Cambria"/>
          <w:sz w:val="22"/>
          <w:szCs w:val="22"/>
        </w:rPr>
      </w:pPr>
    </w:p>
    <w:p w14:paraId="596C0DD5" w14:textId="77777777" w:rsidR="00432E4F" w:rsidRDefault="00432E4F" w:rsidP="00432E4F">
      <w:pPr>
        <w:spacing w:after="0" w:line="240" w:lineRule="auto"/>
        <w:jc w:val="right"/>
        <w:rPr>
          <w:rFonts w:ascii="Cambria" w:hAnsi="Cambria"/>
        </w:rPr>
      </w:pPr>
      <w:r>
        <w:rPr>
          <w:rFonts w:ascii="Cambria" w:hAnsi="Cambria"/>
        </w:rPr>
        <w:t>Elaborat documentaţia de atribuire,</w:t>
      </w:r>
    </w:p>
    <w:p w14:paraId="215B7C92" w14:textId="77777777" w:rsidR="00432E4F" w:rsidRDefault="00432E4F" w:rsidP="00432E4F">
      <w:pPr>
        <w:spacing w:after="0" w:line="240" w:lineRule="auto"/>
        <w:jc w:val="right"/>
        <w:rPr>
          <w:rFonts w:ascii="Cambria" w:hAnsi="Cambria"/>
        </w:rPr>
      </w:pPr>
      <w:r>
        <w:rPr>
          <w:rFonts w:ascii="Cambria" w:hAnsi="Cambria"/>
        </w:rPr>
        <w:t>Expert Serviciu Achiziţii Publice, Administrare Patrimoniu</w:t>
      </w:r>
    </w:p>
    <w:p w14:paraId="4DC6BEDC" w14:textId="77777777" w:rsidR="00432E4F" w:rsidRDefault="00432E4F" w:rsidP="00432E4F">
      <w:pPr>
        <w:spacing w:after="0" w:line="240" w:lineRule="auto"/>
        <w:jc w:val="right"/>
        <w:rPr>
          <w:rFonts w:ascii="Cambria" w:hAnsi="Cambria"/>
        </w:rPr>
      </w:pPr>
      <w:r>
        <w:rPr>
          <w:rFonts w:ascii="Cambria" w:hAnsi="Cambria"/>
        </w:rPr>
        <w:t>Gloria - Iohana Popescu</w:t>
      </w:r>
    </w:p>
    <w:p w14:paraId="78D9DA0B" w14:textId="77777777" w:rsidR="00386299" w:rsidRDefault="00386299" w:rsidP="00432E4F">
      <w:pPr>
        <w:pStyle w:val="DefaultText"/>
        <w:jc w:val="center"/>
        <w:rPr>
          <w:rFonts w:ascii="Cambria" w:hAnsi="Cambria"/>
          <w:b/>
          <w:szCs w:val="24"/>
          <w:lang w:val="pt-BR"/>
        </w:rPr>
      </w:pPr>
    </w:p>
    <w:p w14:paraId="5C94E53F" w14:textId="63CFBE75" w:rsidR="00432E4F" w:rsidRDefault="00432E4F" w:rsidP="00432E4F">
      <w:pPr>
        <w:pStyle w:val="DefaultText"/>
        <w:jc w:val="center"/>
        <w:rPr>
          <w:rFonts w:ascii="Cambria" w:hAnsi="Cambria"/>
          <w:b/>
          <w:szCs w:val="24"/>
          <w:lang w:val="pt-BR"/>
        </w:rPr>
      </w:pPr>
      <w:r>
        <w:rPr>
          <w:rFonts w:ascii="Cambria" w:hAnsi="Cambria"/>
          <w:b/>
          <w:szCs w:val="24"/>
          <w:lang w:val="pt-BR"/>
        </w:rPr>
        <w:lastRenderedPageBreak/>
        <w:t xml:space="preserve">Proiect </w:t>
      </w:r>
    </w:p>
    <w:p w14:paraId="572B8E3B" w14:textId="77777777" w:rsidR="00432E4F" w:rsidRDefault="00432E4F" w:rsidP="00432E4F">
      <w:pPr>
        <w:pStyle w:val="DefaultText"/>
        <w:jc w:val="center"/>
        <w:rPr>
          <w:rFonts w:ascii="Cambria" w:hAnsi="Cambria"/>
          <w:b/>
          <w:szCs w:val="24"/>
          <w:lang w:val="ro-RO"/>
        </w:rPr>
      </w:pPr>
      <w:r>
        <w:rPr>
          <w:rFonts w:ascii="Cambria" w:hAnsi="Cambria"/>
          <w:b/>
          <w:szCs w:val="24"/>
          <w:lang w:val="pt-BR"/>
        </w:rPr>
        <w:t>Acord-cadru de furnizare (energie electric</w:t>
      </w:r>
      <w:r>
        <w:rPr>
          <w:rFonts w:ascii="Cambria" w:hAnsi="Cambria"/>
          <w:b/>
          <w:szCs w:val="24"/>
          <w:lang w:val="ro-RO"/>
        </w:rPr>
        <w:t>ă)</w:t>
      </w:r>
    </w:p>
    <w:p w14:paraId="3CFC604D" w14:textId="77777777" w:rsidR="00432E4F" w:rsidRDefault="00432E4F" w:rsidP="00432E4F">
      <w:pPr>
        <w:pStyle w:val="DefaultText"/>
        <w:jc w:val="center"/>
        <w:rPr>
          <w:rFonts w:ascii="Cambria" w:hAnsi="Cambria"/>
          <w:b/>
          <w:szCs w:val="24"/>
          <w:lang w:val="ro-RO"/>
        </w:rPr>
      </w:pPr>
      <w:r>
        <w:rPr>
          <w:rFonts w:ascii="Cambria" w:hAnsi="Cambria"/>
          <w:b/>
          <w:szCs w:val="24"/>
          <w:lang w:val="ro-RO"/>
        </w:rPr>
        <w:t>nr. /_____________ / _______________</w:t>
      </w:r>
    </w:p>
    <w:p w14:paraId="39072EE8" w14:textId="77777777" w:rsidR="00432E4F" w:rsidRDefault="00432E4F" w:rsidP="00432E4F">
      <w:pPr>
        <w:tabs>
          <w:tab w:val="left" w:pos="9072"/>
        </w:tabs>
        <w:spacing w:line="240" w:lineRule="auto"/>
        <w:jc w:val="both"/>
        <w:rPr>
          <w:rFonts w:ascii="Cambria" w:hAnsi="Cambria"/>
          <w:sz w:val="24"/>
          <w:szCs w:val="24"/>
        </w:rPr>
      </w:pPr>
    </w:p>
    <w:p w14:paraId="639F5850" w14:textId="77777777" w:rsidR="00432E4F" w:rsidRDefault="00432E4F" w:rsidP="00432E4F">
      <w:pPr>
        <w:spacing w:after="0" w:line="240" w:lineRule="auto"/>
        <w:ind w:right="73" w:firstLine="567"/>
        <w:jc w:val="both"/>
        <w:rPr>
          <w:rFonts w:ascii="Cambria" w:eastAsia="Calibri" w:hAnsi="Cambria"/>
          <w:sz w:val="24"/>
          <w:szCs w:val="24"/>
        </w:rPr>
      </w:pPr>
      <w:r>
        <w:rPr>
          <w:rFonts w:ascii="Cambria" w:eastAsia="Calibri" w:hAnsi="Cambria"/>
          <w:sz w:val="24"/>
          <w:szCs w:val="24"/>
          <w:lang w:val="de-AT"/>
        </w:rPr>
        <w:t xml:space="preserve">În temeiul prevederilor </w:t>
      </w:r>
      <w:r>
        <w:rPr>
          <w:rFonts w:ascii="Cambria" w:eastAsia="Calibri" w:hAnsi="Cambria"/>
          <w:i/>
          <w:sz w:val="24"/>
          <w:szCs w:val="24"/>
        </w:rPr>
        <w:t>Legii nr. 98/2016 privind achiziţiile publice</w:t>
      </w:r>
      <w:r>
        <w:rPr>
          <w:rFonts w:ascii="Cambria" w:eastAsia="Calibri" w:hAnsi="Cambria"/>
          <w:sz w:val="24"/>
          <w:szCs w:val="24"/>
        </w:rPr>
        <w:t xml:space="preserve">, cu modificările şi completările ulterioare și ale </w:t>
      </w:r>
      <w:r>
        <w:rPr>
          <w:rFonts w:ascii="Cambria" w:eastAsia="Calibri" w:hAnsi="Cambria"/>
          <w:i/>
          <w:sz w:val="24"/>
          <w:szCs w:val="24"/>
        </w:rPr>
        <w:t>Normelor metodologice de aplicare a prevederilor referitoare la atribuirea contractului de achiziţie publică/acordului-cadru din Legea nr. 98/2016 privind achiziţiile publice</w:t>
      </w:r>
      <w:r>
        <w:rPr>
          <w:rFonts w:ascii="Cambria" w:eastAsia="Calibri" w:hAnsi="Cambria"/>
          <w:sz w:val="24"/>
          <w:szCs w:val="24"/>
        </w:rPr>
        <w:t xml:space="preserve">, aprobate prin </w:t>
      </w:r>
      <w:r>
        <w:rPr>
          <w:rFonts w:ascii="Cambria" w:eastAsia="Calibri" w:hAnsi="Cambria"/>
          <w:i/>
          <w:sz w:val="24"/>
          <w:szCs w:val="24"/>
        </w:rPr>
        <w:t xml:space="preserve">Hotărârea Guvernului nr. 395/2016, </w:t>
      </w:r>
      <w:r>
        <w:rPr>
          <w:rFonts w:ascii="Cambria" w:eastAsia="Calibri" w:hAnsi="Cambria"/>
          <w:sz w:val="24"/>
          <w:szCs w:val="24"/>
        </w:rPr>
        <w:t xml:space="preserve">cu modificările şi completările ulterioare, </w:t>
      </w:r>
    </w:p>
    <w:p w14:paraId="730BF3B0" w14:textId="77777777" w:rsidR="00432E4F" w:rsidRDefault="00432E4F" w:rsidP="00432E4F">
      <w:pPr>
        <w:tabs>
          <w:tab w:val="left" w:pos="9072"/>
        </w:tabs>
        <w:spacing w:after="0" w:line="240" w:lineRule="auto"/>
        <w:jc w:val="both"/>
        <w:rPr>
          <w:rFonts w:ascii="Cambria" w:hAnsi="Cambria"/>
          <w:sz w:val="24"/>
          <w:szCs w:val="24"/>
          <w:lang w:val="pt-BR"/>
        </w:rPr>
      </w:pPr>
    </w:p>
    <w:p w14:paraId="2C90A618" w14:textId="77777777" w:rsidR="00432E4F" w:rsidRDefault="00432E4F" w:rsidP="00432E4F">
      <w:pPr>
        <w:pStyle w:val="DefaultText"/>
        <w:jc w:val="both"/>
        <w:rPr>
          <w:rFonts w:ascii="Cambria" w:hAnsi="Cambria"/>
          <w:b/>
          <w:szCs w:val="24"/>
          <w:lang w:val="ro-RO"/>
        </w:rPr>
      </w:pPr>
      <w:r>
        <w:rPr>
          <w:rFonts w:ascii="Cambria" w:hAnsi="Cambria"/>
          <w:b/>
          <w:szCs w:val="24"/>
        </w:rPr>
        <w:t xml:space="preserve">1. Părţile </w:t>
      </w:r>
    </w:p>
    <w:p w14:paraId="4440A3A3" w14:textId="77777777" w:rsidR="00432E4F" w:rsidRDefault="00432E4F" w:rsidP="00432E4F">
      <w:pPr>
        <w:spacing w:after="0" w:line="240" w:lineRule="auto"/>
        <w:jc w:val="both"/>
        <w:rPr>
          <w:rFonts w:ascii="Cambria" w:hAnsi="Cambria"/>
          <w:sz w:val="24"/>
          <w:szCs w:val="24"/>
          <w:lang w:val="pt-BR"/>
        </w:rPr>
      </w:pPr>
      <w:r>
        <w:rPr>
          <w:rFonts w:ascii="Cambria" w:hAnsi="Cambria"/>
          <w:bCs/>
          <w:sz w:val="24"/>
          <w:szCs w:val="24"/>
          <w:lang w:val="pt-BR"/>
        </w:rPr>
        <w:t>1.1.</w:t>
      </w:r>
      <w:r>
        <w:rPr>
          <w:rFonts w:ascii="Cambria" w:hAnsi="Cambria"/>
          <w:sz w:val="24"/>
          <w:szCs w:val="24"/>
          <w:lang w:val="pt-BR"/>
        </w:rPr>
        <w:t xml:space="preserve"> </w:t>
      </w:r>
      <w:r>
        <w:rPr>
          <w:rFonts w:ascii="Cambria" w:hAnsi="Cambria"/>
          <w:b/>
          <w:bCs/>
          <w:sz w:val="24"/>
          <w:szCs w:val="24"/>
          <w:lang w:val="pt-BR"/>
        </w:rPr>
        <w:t xml:space="preserve">OFICIUL DE STAT PENTRU INVENŢII ŞI MĂRCI, </w:t>
      </w:r>
      <w:r>
        <w:rPr>
          <w:rFonts w:ascii="Cambria" w:hAnsi="Cambria"/>
          <w:sz w:val="24"/>
          <w:szCs w:val="24"/>
          <w:lang w:val="pt-BR"/>
        </w:rPr>
        <w:t xml:space="preserve">cu sediul în Bucureşti, str.Ion Ghica nr.5, sector 3, tel :………….cod fiscal 4266081, cont RO13 TREZ 23F5 1010 4710 102X deschis la Trezoreria Sectorului 3, reprezentat prin Director General – Marian Octavian </w:t>
      </w:r>
      <w:r>
        <w:rPr>
          <w:rFonts w:ascii="Cambria" w:hAnsi="Cambria"/>
          <w:sz w:val="24"/>
          <w:szCs w:val="24"/>
        </w:rPr>
        <w:t>Șerbănescu</w:t>
      </w:r>
      <w:r>
        <w:rPr>
          <w:rFonts w:ascii="Cambria" w:hAnsi="Cambria"/>
          <w:sz w:val="24"/>
          <w:szCs w:val="24"/>
          <w:lang w:val="pt-BR"/>
        </w:rPr>
        <w:t xml:space="preserve">, în calitate de </w:t>
      </w:r>
      <w:r>
        <w:rPr>
          <w:rFonts w:ascii="Cambria" w:hAnsi="Cambria"/>
          <w:b/>
          <w:sz w:val="24"/>
          <w:szCs w:val="24"/>
          <w:lang w:val="pt-BR"/>
        </w:rPr>
        <w:t>Promitent-achizitor</w:t>
      </w:r>
      <w:r>
        <w:rPr>
          <w:rFonts w:ascii="Cambria" w:hAnsi="Cambria"/>
          <w:sz w:val="24"/>
          <w:szCs w:val="24"/>
          <w:lang w:val="pt-BR"/>
        </w:rPr>
        <w:t xml:space="preserve">,  pe de o parte,    </w:t>
      </w:r>
    </w:p>
    <w:p w14:paraId="7ED2718A" w14:textId="77777777" w:rsidR="00432E4F" w:rsidRDefault="00432E4F" w:rsidP="00432E4F">
      <w:pPr>
        <w:spacing w:after="0" w:line="240" w:lineRule="auto"/>
        <w:jc w:val="both"/>
        <w:rPr>
          <w:rFonts w:ascii="Cambria" w:hAnsi="Cambria"/>
          <w:sz w:val="24"/>
          <w:szCs w:val="24"/>
          <w:lang w:val="es-ES"/>
        </w:rPr>
      </w:pPr>
      <w:r>
        <w:rPr>
          <w:rFonts w:ascii="Cambria" w:hAnsi="Cambria"/>
          <w:sz w:val="24"/>
          <w:szCs w:val="24"/>
          <w:lang w:val="pt-BR"/>
        </w:rPr>
        <w:t xml:space="preserve">    </w:t>
      </w:r>
      <w:r>
        <w:rPr>
          <w:rFonts w:ascii="Cambria" w:hAnsi="Cambria"/>
          <w:sz w:val="24"/>
          <w:szCs w:val="24"/>
          <w:lang w:val="es-ES"/>
        </w:rPr>
        <w:t>și</w:t>
      </w:r>
    </w:p>
    <w:p w14:paraId="6A5AA65A" w14:textId="77777777" w:rsidR="00432E4F" w:rsidRDefault="00432E4F" w:rsidP="00432E4F">
      <w:pPr>
        <w:pStyle w:val="DefaultText"/>
        <w:jc w:val="center"/>
        <w:rPr>
          <w:rFonts w:ascii="Cambria" w:hAnsi="Cambria"/>
          <w:szCs w:val="24"/>
          <w:lang w:val="es-ES"/>
        </w:rPr>
      </w:pPr>
    </w:p>
    <w:p w14:paraId="32ACC834" w14:textId="77777777" w:rsidR="00432E4F" w:rsidRDefault="00432E4F" w:rsidP="00432E4F">
      <w:pPr>
        <w:pStyle w:val="DefaultText"/>
        <w:jc w:val="both"/>
        <w:rPr>
          <w:rFonts w:ascii="Cambria" w:hAnsi="Cambria"/>
          <w:szCs w:val="24"/>
        </w:rPr>
      </w:pPr>
      <w:r>
        <w:rPr>
          <w:rFonts w:ascii="Cambria" w:hAnsi="Cambria"/>
          <w:szCs w:val="24"/>
        </w:rPr>
        <w:t xml:space="preserve">1.2. </w:t>
      </w:r>
      <w:r>
        <w:rPr>
          <w:rFonts w:ascii="Cambria" w:hAnsi="Cambria"/>
          <w:b/>
          <w:szCs w:val="24"/>
          <w:lang w:val="ro-RO"/>
        </w:rPr>
        <w:t>.................................</w:t>
      </w:r>
      <w:r>
        <w:rPr>
          <w:rFonts w:ascii="Cambria" w:hAnsi="Cambria"/>
          <w:b/>
          <w:szCs w:val="24"/>
        </w:rPr>
        <w:t>,</w:t>
      </w:r>
      <w:r>
        <w:rPr>
          <w:rFonts w:ascii="Cambria" w:hAnsi="Cambria"/>
          <w:szCs w:val="24"/>
        </w:rPr>
        <w:t xml:space="preserve"> cu sediul în </w:t>
      </w:r>
      <w:r>
        <w:rPr>
          <w:rFonts w:ascii="Cambria" w:hAnsi="Cambria"/>
          <w:szCs w:val="24"/>
          <w:lang w:val="ro-RO"/>
        </w:rPr>
        <w:t>.................................., str. .................., nr. ................</w:t>
      </w:r>
      <w:r>
        <w:rPr>
          <w:rFonts w:ascii="Cambria" w:hAnsi="Cambria"/>
          <w:szCs w:val="24"/>
        </w:rPr>
        <w:t xml:space="preserve">.,  telefon </w:t>
      </w:r>
      <w:r>
        <w:rPr>
          <w:rFonts w:ascii="Cambria" w:hAnsi="Cambria"/>
          <w:szCs w:val="24"/>
          <w:lang w:val="ro-RO"/>
        </w:rPr>
        <w:t>.........................</w:t>
      </w:r>
      <w:r>
        <w:rPr>
          <w:rFonts w:ascii="Cambria" w:hAnsi="Cambria"/>
          <w:szCs w:val="24"/>
        </w:rPr>
        <w:t xml:space="preserve">, fax </w:t>
      </w:r>
      <w:r>
        <w:rPr>
          <w:rFonts w:ascii="Cambria" w:hAnsi="Cambria"/>
          <w:szCs w:val="24"/>
          <w:lang w:val="ro-RO"/>
        </w:rPr>
        <w:t>................................</w:t>
      </w:r>
      <w:r>
        <w:rPr>
          <w:rFonts w:ascii="Cambria" w:hAnsi="Cambria"/>
          <w:szCs w:val="24"/>
        </w:rPr>
        <w:t xml:space="preserve">, înregistrat la Registrul Comerţului sub nr. </w:t>
      </w:r>
      <w:r>
        <w:rPr>
          <w:rFonts w:ascii="Cambria" w:hAnsi="Cambria"/>
          <w:szCs w:val="24"/>
          <w:lang w:val="ro-RO"/>
        </w:rPr>
        <w:t>..........................</w:t>
      </w:r>
      <w:r>
        <w:rPr>
          <w:rFonts w:ascii="Cambria" w:hAnsi="Cambria"/>
          <w:szCs w:val="24"/>
        </w:rPr>
        <w:t xml:space="preserve">, cod fiscal </w:t>
      </w:r>
      <w:r>
        <w:rPr>
          <w:rFonts w:ascii="Cambria" w:hAnsi="Cambria"/>
          <w:szCs w:val="24"/>
          <w:lang w:val="ro-RO"/>
        </w:rPr>
        <w:t>......................</w:t>
      </w:r>
      <w:r>
        <w:rPr>
          <w:rFonts w:ascii="Cambria" w:hAnsi="Cambria"/>
          <w:szCs w:val="24"/>
        </w:rPr>
        <w:t xml:space="preserve">, cont </w:t>
      </w:r>
      <w:r>
        <w:rPr>
          <w:rFonts w:ascii="Cambria" w:hAnsi="Cambria"/>
          <w:szCs w:val="24"/>
          <w:lang w:val="ro-RO"/>
        </w:rPr>
        <w:t xml:space="preserve">trezorerie </w:t>
      </w:r>
      <w:r>
        <w:rPr>
          <w:rFonts w:ascii="Cambria" w:hAnsi="Cambria"/>
          <w:szCs w:val="24"/>
          <w:lang w:val="en-US"/>
        </w:rPr>
        <w:t xml:space="preserve">RO….TREZ………………, deschis la Trezoreria …………………, </w:t>
      </w:r>
      <w:r>
        <w:rPr>
          <w:rFonts w:ascii="Cambria" w:hAnsi="Cambria"/>
          <w:szCs w:val="24"/>
        </w:rPr>
        <w:t>reprezentat</w:t>
      </w:r>
      <w:r>
        <w:rPr>
          <w:rFonts w:ascii="Cambria" w:hAnsi="Cambria"/>
          <w:szCs w:val="24"/>
          <w:lang w:val="ro-RO"/>
        </w:rPr>
        <w:t>/</w:t>
      </w:r>
      <w:r>
        <w:rPr>
          <w:rFonts w:ascii="Cambria" w:hAnsi="Cambria"/>
          <w:szCs w:val="24"/>
        </w:rPr>
        <w:t xml:space="preserve">ă legal de </w:t>
      </w:r>
      <w:r>
        <w:rPr>
          <w:rFonts w:ascii="Cambria" w:hAnsi="Cambria"/>
          <w:szCs w:val="24"/>
          <w:lang w:val="ro-RO"/>
        </w:rPr>
        <w:t>.......................</w:t>
      </w:r>
      <w:r>
        <w:rPr>
          <w:rFonts w:ascii="Cambria" w:hAnsi="Cambria"/>
          <w:szCs w:val="24"/>
          <w:lang w:val="en-US"/>
        </w:rPr>
        <w:t xml:space="preserve">, având funcţia de ……………., </w:t>
      </w:r>
      <w:r>
        <w:rPr>
          <w:rFonts w:ascii="Cambria" w:hAnsi="Cambria"/>
          <w:szCs w:val="24"/>
        </w:rPr>
        <w:t xml:space="preserve">în calitate de </w:t>
      </w:r>
      <w:r>
        <w:rPr>
          <w:rFonts w:ascii="Cambria" w:hAnsi="Cambria"/>
          <w:b/>
          <w:szCs w:val="24"/>
        </w:rPr>
        <w:t>Promitent-furnizor</w:t>
      </w:r>
      <w:r>
        <w:rPr>
          <w:rFonts w:ascii="Cambria" w:hAnsi="Cambria"/>
          <w:szCs w:val="24"/>
        </w:rPr>
        <w:t xml:space="preserve">, pe de altă parte, </w:t>
      </w:r>
    </w:p>
    <w:p w14:paraId="29892FE2" w14:textId="77777777" w:rsidR="00432E4F" w:rsidRDefault="00432E4F" w:rsidP="00432E4F">
      <w:pPr>
        <w:pStyle w:val="DefaultText1"/>
        <w:jc w:val="both"/>
        <w:rPr>
          <w:rFonts w:ascii="Cambria" w:hAnsi="Cambria"/>
          <w:szCs w:val="24"/>
          <w:lang w:val="it-IT"/>
        </w:rPr>
      </w:pPr>
      <w:r>
        <w:rPr>
          <w:rFonts w:ascii="Cambria" w:hAnsi="Cambria"/>
          <w:szCs w:val="24"/>
          <w:lang w:val="es-ES"/>
        </w:rPr>
        <w:t xml:space="preserve">au convenit încheierea  prezentului </w:t>
      </w:r>
      <w:r>
        <w:rPr>
          <w:rFonts w:ascii="Cambria" w:hAnsi="Cambria"/>
          <w:b/>
          <w:szCs w:val="24"/>
          <w:lang w:val="es-ES"/>
        </w:rPr>
        <w:t xml:space="preserve">acord-cadru de furnizare, </w:t>
      </w:r>
      <w:r>
        <w:rPr>
          <w:rFonts w:ascii="Cambria" w:hAnsi="Cambria"/>
          <w:szCs w:val="24"/>
          <w:lang w:val="es-ES"/>
        </w:rPr>
        <w:t>în condiţiile în care părţile promitente rămân neschimbate pe t</w:t>
      </w:r>
      <w:r>
        <w:rPr>
          <w:rFonts w:ascii="Cambria" w:hAnsi="Cambria"/>
          <w:szCs w:val="24"/>
          <w:lang w:val="it-IT"/>
        </w:rPr>
        <w:t>oata durata de desfăşurare a acestuia.</w:t>
      </w:r>
    </w:p>
    <w:p w14:paraId="0EFEC566" w14:textId="77777777" w:rsidR="00432E4F" w:rsidRDefault="00432E4F" w:rsidP="00432E4F">
      <w:pPr>
        <w:pStyle w:val="DefaultText1"/>
        <w:jc w:val="both"/>
        <w:rPr>
          <w:rFonts w:ascii="Cambria" w:hAnsi="Cambria"/>
          <w:szCs w:val="24"/>
          <w:lang w:val="it-IT"/>
        </w:rPr>
      </w:pPr>
    </w:p>
    <w:p w14:paraId="5EE79ACB" w14:textId="77777777" w:rsidR="00432E4F" w:rsidRDefault="00432E4F" w:rsidP="00432E4F">
      <w:pPr>
        <w:autoSpaceDE w:val="0"/>
        <w:autoSpaceDN w:val="0"/>
        <w:adjustRightInd w:val="0"/>
        <w:spacing w:after="0" w:line="240" w:lineRule="auto"/>
        <w:jc w:val="both"/>
        <w:rPr>
          <w:rFonts w:ascii="Cambria" w:hAnsi="Cambria"/>
          <w:b/>
          <w:bCs/>
          <w:iCs/>
          <w:sz w:val="24"/>
          <w:szCs w:val="24"/>
        </w:rPr>
      </w:pPr>
      <w:r>
        <w:rPr>
          <w:rFonts w:ascii="Cambria" w:hAnsi="Cambria"/>
          <w:b/>
          <w:bCs/>
          <w:iCs/>
          <w:sz w:val="24"/>
          <w:szCs w:val="24"/>
        </w:rPr>
        <w:t>2. Scopul acordului-cadru</w:t>
      </w:r>
    </w:p>
    <w:p w14:paraId="762A352F" w14:textId="032ADDA9" w:rsidR="00432E4F" w:rsidRDefault="00432E4F" w:rsidP="00432E4F">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2.1. Scopul acordului-cadru îl reprezintă stabilirea </w:t>
      </w:r>
      <w:r w:rsidR="00440030" w:rsidRPr="00440030">
        <w:rPr>
          <w:rFonts w:ascii="Cambria" w:hAnsi="Cambria"/>
          <w:sz w:val="24"/>
          <w:szCs w:val="24"/>
        </w:rPr>
        <w:t xml:space="preserve">cadrului contractual și a termenilor și condițiilor ce vor guverna implementarea Contractelor Subsecvente </w:t>
      </w:r>
      <w:r w:rsidR="00440030">
        <w:rPr>
          <w:rFonts w:ascii="Cambria" w:hAnsi="Cambria"/>
          <w:sz w:val="24"/>
          <w:szCs w:val="24"/>
        </w:rPr>
        <w:t>ce urmeaz</w:t>
      </w:r>
      <w:r w:rsidR="00440030">
        <w:rPr>
          <w:rFonts w:ascii="Cambria" w:hAnsi="Cambria"/>
          <w:sz w:val="24"/>
          <w:szCs w:val="24"/>
          <w:lang w:val="ro-RO"/>
        </w:rPr>
        <w:t xml:space="preserve">ă a fi atribuite </w:t>
      </w:r>
      <w:r>
        <w:rPr>
          <w:rFonts w:ascii="Cambria" w:hAnsi="Cambria"/>
          <w:sz w:val="24"/>
          <w:szCs w:val="24"/>
        </w:rPr>
        <w:t>în temeiul şi pe durata derulării acestuia</w:t>
      </w:r>
      <w:r w:rsidR="00440030">
        <w:rPr>
          <w:rFonts w:ascii="Cambria" w:hAnsi="Cambria"/>
          <w:sz w:val="24"/>
          <w:szCs w:val="24"/>
        </w:rPr>
        <w:t>,</w:t>
      </w:r>
      <w:r w:rsidR="00440030" w:rsidRPr="00440030">
        <w:rPr>
          <w:rFonts w:ascii="Cambria" w:hAnsi="Cambria"/>
          <w:sz w:val="24"/>
          <w:szCs w:val="24"/>
        </w:rPr>
        <w:t xml:space="preserve"> conform nevoilor și în limita bugetului alocat cu această destinație</w:t>
      </w:r>
      <w:r w:rsidR="00440030">
        <w:rPr>
          <w:rFonts w:ascii="Cambria" w:hAnsi="Cambria"/>
          <w:sz w:val="24"/>
          <w:szCs w:val="24"/>
        </w:rPr>
        <w:t>.</w:t>
      </w:r>
    </w:p>
    <w:p w14:paraId="4C474B4D" w14:textId="4BAE0D18" w:rsidR="00432E4F" w:rsidRDefault="00432E4F" w:rsidP="00432E4F">
      <w:pPr>
        <w:autoSpaceDE w:val="0"/>
        <w:autoSpaceDN w:val="0"/>
        <w:adjustRightInd w:val="0"/>
        <w:spacing w:after="0" w:line="240" w:lineRule="auto"/>
        <w:jc w:val="both"/>
        <w:rPr>
          <w:rFonts w:ascii="Cambria" w:hAnsi="Cambria"/>
          <w:sz w:val="24"/>
          <w:szCs w:val="24"/>
        </w:rPr>
      </w:pPr>
      <w:r>
        <w:rPr>
          <w:rFonts w:ascii="Cambria" w:hAnsi="Cambria"/>
          <w:sz w:val="24"/>
          <w:szCs w:val="24"/>
        </w:rPr>
        <w:t>2.2. Contractele subsecvente ce urmează a fi atribuite au ca obiect furnizarea de energie electrică şi prestarea serviciilor accesorii furnizării acesteia, în condiţiile convenite în prezentul acord-cadru.</w:t>
      </w:r>
    </w:p>
    <w:p w14:paraId="72AABD65" w14:textId="44947259" w:rsidR="00440030" w:rsidRDefault="00440030" w:rsidP="00432E4F">
      <w:pPr>
        <w:autoSpaceDE w:val="0"/>
        <w:autoSpaceDN w:val="0"/>
        <w:adjustRightInd w:val="0"/>
        <w:spacing w:after="0" w:line="240" w:lineRule="auto"/>
        <w:jc w:val="both"/>
        <w:rPr>
          <w:rFonts w:ascii="Cambria" w:hAnsi="Cambria"/>
          <w:sz w:val="24"/>
          <w:szCs w:val="24"/>
        </w:rPr>
      </w:pPr>
    </w:p>
    <w:p w14:paraId="0DF3892A" w14:textId="1A81DE4C" w:rsidR="00887EE2" w:rsidRDefault="00887EE2" w:rsidP="00432E4F">
      <w:pPr>
        <w:autoSpaceDE w:val="0"/>
        <w:autoSpaceDN w:val="0"/>
        <w:adjustRightInd w:val="0"/>
        <w:spacing w:after="0" w:line="240" w:lineRule="auto"/>
        <w:jc w:val="both"/>
        <w:rPr>
          <w:rFonts w:ascii="Cambria" w:hAnsi="Cambria"/>
          <w:b/>
          <w:bCs/>
          <w:sz w:val="24"/>
          <w:szCs w:val="24"/>
        </w:rPr>
      </w:pPr>
      <w:r w:rsidRPr="00887EE2">
        <w:rPr>
          <w:rFonts w:ascii="Cambria" w:hAnsi="Cambria"/>
          <w:b/>
          <w:bCs/>
          <w:sz w:val="24"/>
          <w:szCs w:val="24"/>
        </w:rPr>
        <w:t>3. Intrarea în vigoare a Acordului-cadru</w:t>
      </w:r>
    </w:p>
    <w:p w14:paraId="0D733466" w14:textId="3362D295" w:rsidR="00887EE2" w:rsidRP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3.1 </w:t>
      </w:r>
      <w:r w:rsidRPr="00887EE2">
        <w:rPr>
          <w:rFonts w:ascii="Cambria" w:hAnsi="Cambria"/>
          <w:sz w:val="24"/>
          <w:szCs w:val="24"/>
        </w:rPr>
        <w:t xml:space="preserve">Acordul-cadru va intra în vigoare la data semnării sale de către </w:t>
      </w:r>
      <w:r>
        <w:rPr>
          <w:rFonts w:ascii="Cambria" w:hAnsi="Cambria"/>
          <w:sz w:val="24"/>
          <w:szCs w:val="24"/>
        </w:rPr>
        <w:t>ambele</w:t>
      </w:r>
      <w:r w:rsidRPr="00887EE2">
        <w:rPr>
          <w:rFonts w:ascii="Cambria" w:hAnsi="Cambria"/>
          <w:sz w:val="24"/>
          <w:szCs w:val="24"/>
        </w:rPr>
        <w:t xml:space="preserve"> Părțile</w:t>
      </w:r>
      <w:r>
        <w:rPr>
          <w:rFonts w:ascii="Cambria" w:hAnsi="Cambria"/>
          <w:sz w:val="24"/>
          <w:szCs w:val="24"/>
        </w:rPr>
        <w:t>.</w:t>
      </w:r>
    </w:p>
    <w:p w14:paraId="17ADEF25" w14:textId="738957AB" w:rsidR="00887EE2" w:rsidRP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3.2 </w:t>
      </w:r>
      <w:r w:rsidRPr="00887EE2">
        <w:rPr>
          <w:rFonts w:ascii="Cambria" w:hAnsi="Cambria"/>
          <w:sz w:val="24"/>
          <w:szCs w:val="24"/>
        </w:rPr>
        <w:t>Promitentul - Furnizor nu va putea, sub nicio formă și în niciun caz să înceapă furnizarea Produselor anterior datei de intrare în vigoare a Acordului-cadru. Executarea obligațiilor nu poate începe în niciun caz înainte de data intrării în vigoare a Contractelor subsecvente.</w:t>
      </w:r>
    </w:p>
    <w:p w14:paraId="06BC19DD" w14:textId="6BCE7B05" w:rsidR="00887EE2" w:rsidRP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3.3 </w:t>
      </w:r>
      <w:r w:rsidRPr="00887EE2">
        <w:rPr>
          <w:rFonts w:ascii="Cambria" w:hAnsi="Cambria"/>
          <w:sz w:val="24"/>
          <w:szCs w:val="24"/>
        </w:rPr>
        <w:t xml:space="preserve">Acordul-cadru se încheie pentru o perioadă de 24 de luni, cu efect de la data intrării sale în vigoare, conform prevederilor art. </w:t>
      </w:r>
      <w:r>
        <w:rPr>
          <w:rFonts w:ascii="Cambria" w:hAnsi="Cambria"/>
          <w:sz w:val="24"/>
          <w:szCs w:val="24"/>
        </w:rPr>
        <w:t>3</w:t>
      </w:r>
      <w:r w:rsidRPr="00887EE2">
        <w:rPr>
          <w:rFonts w:ascii="Cambria" w:hAnsi="Cambria"/>
          <w:sz w:val="24"/>
          <w:szCs w:val="24"/>
        </w:rPr>
        <w:t>.1 de mai sus. Cu excepția cazului în care se prevede în mod expres altfel, toate perioadele specificate în Acordul-cadru sunt calculate în zile calendaristice.</w:t>
      </w:r>
    </w:p>
    <w:p w14:paraId="7938E855" w14:textId="21883246" w:rsidR="00887EE2" w:rsidRP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3</w:t>
      </w:r>
      <w:r w:rsidRPr="00887EE2">
        <w:rPr>
          <w:rFonts w:ascii="Cambria" w:hAnsi="Cambria"/>
          <w:sz w:val="24"/>
          <w:szCs w:val="24"/>
        </w:rPr>
        <w:t>.4</w:t>
      </w:r>
      <w:r>
        <w:rPr>
          <w:rFonts w:ascii="Cambria" w:hAnsi="Cambria"/>
          <w:sz w:val="24"/>
          <w:szCs w:val="24"/>
        </w:rPr>
        <w:t xml:space="preserve"> </w:t>
      </w:r>
      <w:r w:rsidRPr="00887EE2">
        <w:rPr>
          <w:rFonts w:ascii="Cambria" w:hAnsi="Cambria"/>
          <w:sz w:val="24"/>
          <w:szCs w:val="24"/>
        </w:rPr>
        <w:t xml:space="preserve">Contractele subsecvente trebuie semnate de </w:t>
      </w:r>
      <w:r>
        <w:rPr>
          <w:rFonts w:ascii="Cambria" w:hAnsi="Cambria"/>
          <w:sz w:val="24"/>
          <w:szCs w:val="24"/>
        </w:rPr>
        <w:t>OSIM</w:t>
      </w:r>
      <w:r w:rsidRPr="00887EE2">
        <w:rPr>
          <w:rFonts w:ascii="Cambria" w:hAnsi="Cambria"/>
          <w:sz w:val="24"/>
          <w:szCs w:val="24"/>
        </w:rPr>
        <w:t xml:space="preserve"> și Promitentul - Furnizor în perioada de valabilitate a Acordului-cadru. Acordul - cadru continuă să se aplice acestor Contracte subsecvente după expirarea duratei acestuia.</w:t>
      </w:r>
    </w:p>
    <w:p w14:paraId="0339BCF0" w14:textId="65E87E72" w:rsid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3</w:t>
      </w:r>
      <w:r w:rsidRPr="00887EE2">
        <w:rPr>
          <w:rFonts w:ascii="Cambria" w:hAnsi="Cambria"/>
          <w:sz w:val="24"/>
          <w:szCs w:val="24"/>
        </w:rPr>
        <w:t>.5</w:t>
      </w:r>
      <w:r>
        <w:rPr>
          <w:rFonts w:ascii="Cambria" w:hAnsi="Cambria"/>
          <w:sz w:val="24"/>
          <w:szCs w:val="24"/>
        </w:rPr>
        <w:t xml:space="preserve"> Î</w:t>
      </w:r>
      <w:r w:rsidRPr="00887EE2">
        <w:rPr>
          <w:rFonts w:ascii="Cambria" w:hAnsi="Cambria"/>
          <w:sz w:val="24"/>
          <w:szCs w:val="24"/>
        </w:rPr>
        <w:t>ncetarea din orice motiv a Acordului-cadru nu afectează obligațiile scadente la data încetării acestuia.</w:t>
      </w:r>
    </w:p>
    <w:p w14:paraId="2347B6E7" w14:textId="11408D71" w:rsidR="00887EE2" w:rsidRDefault="00887EE2" w:rsidP="00887EE2">
      <w:pPr>
        <w:autoSpaceDE w:val="0"/>
        <w:autoSpaceDN w:val="0"/>
        <w:adjustRightInd w:val="0"/>
        <w:spacing w:after="0" w:line="240" w:lineRule="auto"/>
        <w:jc w:val="both"/>
        <w:rPr>
          <w:rFonts w:ascii="Cambria" w:hAnsi="Cambria"/>
          <w:sz w:val="24"/>
          <w:szCs w:val="24"/>
        </w:rPr>
      </w:pPr>
    </w:p>
    <w:p w14:paraId="0A6A674F" w14:textId="595DF202" w:rsidR="00887EE2" w:rsidRPr="00887EE2" w:rsidRDefault="00887EE2" w:rsidP="00887EE2">
      <w:pPr>
        <w:autoSpaceDE w:val="0"/>
        <w:autoSpaceDN w:val="0"/>
        <w:adjustRightInd w:val="0"/>
        <w:spacing w:after="0" w:line="240" w:lineRule="auto"/>
        <w:jc w:val="both"/>
        <w:rPr>
          <w:rFonts w:ascii="Cambria" w:hAnsi="Cambria"/>
          <w:b/>
          <w:bCs/>
          <w:sz w:val="24"/>
          <w:szCs w:val="24"/>
        </w:rPr>
      </w:pPr>
      <w:r>
        <w:rPr>
          <w:rFonts w:ascii="Cambria" w:hAnsi="Cambria"/>
          <w:b/>
          <w:bCs/>
          <w:sz w:val="24"/>
          <w:szCs w:val="24"/>
        </w:rPr>
        <w:lastRenderedPageBreak/>
        <w:t>4. Î</w:t>
      </w:r>
      <w:r w:rsidRPr="00887EE2">
        <w:rPr>
          <w:rFonts w:ascii="Cambria" w:hAnsi="Cambria"/>
          <w:b/>
          <w:bCs/>
          <w:sz w:val="24"/>
          <w:szCs w:val="24"/>
        </w:rPr>
        <w:t>ncheierea / atribuirea Contractelor subsecvente</w:t>
      </w:r>
    </w:p>
    <w:p w14:paraId="2F0A05E3" w14:textId="594A82E9" w:rsidR="00887EE2" w:rsidRP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4</w:t>
      </w:r>
      <w:r w:rsidRPr="00887EE2">
        <w:rPr>
          <w:rFonts w:ascii="Cambria" w:hAnsi="Cambria"/>
          <w:sz w:val="24"/>
          <w:szCs w:val="24"/>
        </w:rPr>
        <w:t>.1</w:t>
      </w:r>
      <w:r>
        <w:rPr>
          <w:rFonts w:ascii="Cambria" w:hAnsi="Cambria"/>
          <w:sz w:val="24"/>
          <w:szCs w:val="24"/>
        </w:rPr>
        <w:t xml:space="preserve">. </w:t>
      </w:r>
      <w:r w:rsidRPr="00887EE2">
        <w:rPr>
          <w:rFonts w:ascii="Cambria" w:hAnsi="Cambria"/>
          <w:sz w:val="24"/>
          <w:szCs w:val="24"/>
        </w:rPr>
        <w:t>Acordul-cadru se semnează cu operatorul economic care a prezentat ofertă conformă și admisibilă, în baza clasamentului care a fost întocmit în etapa de evaluare a ofertelor, prin aplicarea criteriului de atribuire cel mai bun raport calitate-preț și în conformitate cu prevederile caietului de sarcini.</w:t>
      </w:r>
    </w:p>
    <w:p w14:paraId="747EF380" w14:textId="5FC933F8" w:rsidR="00887EE2" w:rsidRDefault="00887EE2" w:rsidP="00887EE2">
      <w:pPr>
        <w:autoSpaceDE w:val="0"/>
        <w:autoSpaceDN w:val="0"/>
        <w:adjustRightInd w:val="0"/>
        <w:spacing w:after="0" w:line="240" w:lineRule="auto"/>
        <w:jc w:val="both"/>
        <w:rPr>
          <w:rFonts w:ascii="Cambria" w:hAnsi="Cambria"/>
          <w:sz w:val="24"/>
          <w:szCs w:val="24"/>
        </w:rPr>
      </w:pPr>
      <w:r>
        <w:rPr>
          <w:rFonts w:ascii="Cambria" w:hAnsi="Cambria"/>
          <w:sz w:val="24"/>
          <w:szCs w:val="24"/>
        </w:rPr>
        <w:t>4</w:t>
      </w:r>
      <w:r w:rsidRPr="00887EE2">
        <w:rPr>
          <w:rFonts w:ascii="Cambria" w:hAnsi="Cambria"/>
          <w:sz w:val="24"/>
          <w:szCs w:val="24"/>
        </w:rPr>
        <w:t>.2</w:t>
      </w:r>
      <w:r>
        <w:rPr>
          <w:rFonts w:ascii="Cambria" w:hAnsi="Cambria"/>
          <w:sz w:val="24"/>
          <w:szCs w:val="24"/>
        </w:rPr>
        <w:t>.</w:t>
      </w:r>
      <w:r w:rsidRPr="00887EE2">
        <w:rPr>
          <w:rFonts w:ascii="Cambria" w:hAnsi="Cambria"/>
          <w:sz w:val="24"/>
          <w:szCs w:val="24"/>
        </w:rPr>
        <w:t xml:space="preserve"> Contractarea furnizării </w:t>
      </w:r>
      <w:r>
        <w:rPr>
          <w:rFonts w:ascii="Cambria" w:hAnsi="Cambria"/>
          <w:sz w:val="24"/>
          <w:szCs w:val="24"/>
        </w:rPr>
        <w:t>energiei electrice</w:t>
      </w:r>
      <w:r w:rsidRPr="00887EE2">
        <w:rPr>
          <w:rFonts w:ascii="Cambria" w:hAnsi="Cambria"/>
          <w:sz w:val="24"/>
          <w:szCs w:val="24"/>
        </w:rPr>
        <w:t xml:space="preserve"> și încheierea Contractelor subsecvente se va realiza,  în funcție de necesitățile și fondurile bugetare aprobate</w:t>
      </w:r>
      <w:r>
        <w:rPr>
          <w:rFonts w:ascii="Cambria" w:hAnsi="Cambria"/>
          <w:sz w:val="24"/>
          <w:szCs w:val="24"/>
        </w:rPr>
        <w:t xml:space="preserve">, </w:t>
      </w:r>
      <w:r w:rsidRPr="00887EE2">
        <w:rPr>
          <w:rFonts w:ascii="Cambria" w:hAnsi="Cambria"/>
          <w:sz w:val="24"/>
          <w:szCs w:val="24"/>
        </w:rPr>
        <w:t>cu posibilitatea de a prelungi durata Contractelor Subsecvente încheiate în anul precedent și a căror durată normală de îndeplinire expiră la data de 31 decembrie</w:t>
      </w:r>
      <w:r>
        <w:rPr>
          <w:rFonts w:ascii="Cambria" w:hAnsi="Cambria"/>
          <w:sz w:val="24"/>
          <w:szCs w:val="24"/>
        </w:rPr>
        <w:t>.</w:t>
      </w:r>
    </w:p>
    <w:p w14:paraId="44DBA0BD" w14:textId="38B23EDD" w:rsidR="008C420E" w:rsidRDefault="008C420E" w:rsidP="00887EE2">
      <w:pPr>
        <w:autoSpaceDE w:val="0"/>
        <w:autoSpaceDN w:val="0"/>
        <w:adjustRightInd w:val="0"/>
        <w:spacing w:after="0" w:line="240" w:lineRule="auto"/>
        <w:jc w:val="both"/>
        <w:rPr>
          <w:rFonts w:ascii="Cambria" w:hAnsi="Cambria"/>
          <w:sz w:val="24"/>
          <w:szCs w:val="24"/>
        </w:rPr>
      </w:pPr>
    </w:p>
    <w:p w14:paraId="5C401A4F" w14:textId="68DB15E5" w:rsidR="008C420E" w:rsidRPr="008C420E" w:rsidRDefault="008C420E" w:rsidP="008C420E">
      <w:pPr>
        <w:autoSpaceDE w:val="0"/>
        <w:autoSpaceDN w:val="0"/>
        <w:adjustRightInd w:val="0"/>
        <w:spacing w:after="0" w:line="240" w:lineRule="auto"/>
        <w:jc w:val="both"/>
        <w:rPr>
          <w:rFonts w:ascii="Cambria" w:hAnsi="Cambria"/>
          <w:b/>
          <w:bCs/>
          <w:sz w:val="24"/>
          <w:szCs w:val="24"/>
        </w:rPr>
      </w:pPr>
      <w:r w:rsidRPr="008C420E">
        <w:rPr>
          <w:rFonts w:ascii="Cambria" w:hAnsi="Cambria"/>
          <w:b/>
          <w:bCs/>
          <w:sz w:val="24"/>
          <w:szCs w:val="24"/>
        </w:rPr>
        <w:t>5. Modificarea Acordului-cadru centralizat și a Contractelor subsecvente</w:t>
      </w:r>
    </w:p>
    <w:p w14:paraId="223E2D68" w14:textId="1155E24A" w:rsidR="008C420E" w:rsidRPr="008C420E" w:rsidRDefault="008C420E" w:rsidP="008C420E">
      <w:pPr>
        <w:autoSpaceDE w:val="0"/>
        <w:autoSpaceDN w:val="0"/>
        <w:adjustRightInd w:val="0"/>
        <w:spacing w:after="0" w:line="240" w:lineRule="auto"/>
        <w:jc w:val="both"/>
        <w:rPr>
          <w:rFonts w:ascii="Cambria" w:hAnsi="Cambria"/>
          <w:sz w:val="24"/>
          <w:szCs w:val="24"/>
        </w:rPr>
      </w:pPr>
      <w:r>
        <w:rPr>
          <w:rFonts w:ascii="Cambria" w:hAnsi="Cambria"/>
          <w:sz w:val="24"/>
          <w:szCs w:val="24"/>
        </w:rPr>
        <w:t>5.1</w:t>
      </w:r>
      <w:r w:rsidR="002946AA">
        <w:rPr>
          <w:rFonts w:ascii="Cambria" w:hAnsi="Cambria"/>
          <w:sz w:val="24"/>
          <w:szCs w:val="24"/>
        </w:rPr>
        <w:t>.</w:t>
      </w:r>
      <w:r>
        <w:rPr>
          <w:rFonts w:ascii="Cambria" w:hAnsi="Cambria"/>
          <w:sz w:val="24"/>
          <w:szCs w:val="24"/>
        </w:rPr>
        <w:t xml:space="preserve"> </w:t>
      </w:r>
      <w:r w:rsidRPr="008C420E">
        <w:rPr>
          <w:rFonts w:ascii="Cambria" w:hAnsi="Cambria"/>
          <w:sz w:val="24"/>
          <w:szCs w:val="24"/>
        </w:rPr>
        <w:t>Modificări ale Acordului-cadru și ale Contractelor subsecvente. Consideratii generale.</w:t>
      </w:r>
    </w:p>
    <w:p w14:paraId="292273B6" w14:textId="52F079E9" w:rsidR="008C420E" w:rsidRDefault="008C420E" w:rsidP="008C420E">
      <w:pPr>
        <w:autoSpaceDE w:val="0"/>
        <w:autoSpaceDN w:val="0"/>
        <w:adjustRightInd w:val="0"/>
        <w:spacing w:after="0" w:line="240" w:lineRule="auto"/>
        <w:jc w:val="both"/>
        <w:rPr>
          <w:rFonts w:ascii="Cambria" w:hAnsi="Cambria"/>
          <w:sz w:val="24"/>
          <w:szCs w:val="24"/>
        </w:rPr>
      </w:pPr>
      <w:r w:rsidRPr="008C420E">
        <w:rPr>
          <w:rFonts w:ascii="Cambria" w:hAnsi="Cambria"/>
          <w:sz w:val="24"/>
          <w:szCs w:val="24"/>
        </w:rPr>
        <w:t>a)</w:t>
      </w:r>
      <w:r w:rsidRPr="008C420E">
        <w:rPr>
          <w:rFonts w:ascii="Cambria" w:hAnsi="Cambria"/>
          <w:sz w:val="24"/>
          <w:szCs w:val="24"/>
        </w:rPr>
        <w:tab/>
        <w:t xml:space="preserve">Orice Modificare a Acordului-cadru și/sau a unui Contract Subsecvent are efect doar dacă se realizează cu respectarea Legii, în scris și se semnează de </w:t>
      </w:r>
      <w:r>
        <w:rPr>
          <w:rFonts w:ascii="Cambria" w:hAnsi="Cambria"/>
          <w:sz w:val="24"/>
          <w:szCs w:val="24"/>
        </w:rPr>
        <w:t>ambele</w:t>
      </w:r>
      <w:r w:rsidRPr="008C420E">
        <w:rPr>
          <w:rFonts w:ascii="Cambria" w:hAnsi="Cambria"/>
          <w:sz w:val="24"/>
          <w:szCs w:val="24"/>
        </w:rPr>
        <w:t xml:space="preserve"> părți contractante. Modificarea Acordului-cadru și/sau a Contractului Subsecvent se poate realiza fie prin Act Adițional, fie prin Dispoziție emisă de Promitentul - Achizitor. </w:t>
      </w:r>
      <w:r>
        <w:rPr>
          <w:rFonts w:ascii="Cambria" w:hAnsi="Cambria"/>
          <w:sz w:val="24"/>
          <w:szCs w:val="24"/>
        </w:rPr>
        <w:t>Î</w:t>
      </w:r>
      <w:r w:rsidRPr="008C420E">
        <w:rPr>
          <w:rFonts w:ascii="Cambria" w:hAnsi="Cambria"/>
          <w:sz w:val="24"/>
          <w:szCs w:val="24"/>
        </w:rPr>
        <w:t>n cazul Modificărilor realizate prin Act Adițional, semnarea de sau în numele părților contractante este obligatorie</w:t>
      </w:r>
      <w:r>
        <w:rPr>
          <w:rFonts w:ascii="Cambria" w:hAnsi="Cambria"/>
          <w:sz w:val="24"/>
          <w:szCs w:val="24"/>
        </w:rPr>
        <w:t>.</w:t>
      </w:r>
    </w:p>
    <w:p w14:paraId="6E81BB6E" w14:textId="0A0E3EE9" w:rsidR="008C420E" w:rsidRDefault="002946AA" w:rsidP="008C420E">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5.2. </w:t>
      </w:r>
      <w:r w:rsidRPr="002946AA">
        <w:rPr>
          <w:rFonts w:ascii="Cambria" w:hAnsi="Cambria"/>
          <w:sz w:val="24"/>
          <w:szCs w:val="24"/>
        </w:rPr>
        <w:t>Părțile contractante au dreptul, pe durata Acordului-cadru și/sau a Contractului Subsecvent, de a conveni modificarea și/sau completarea clauzelor acestora, fără organizarea unei noi proceduri de atribuire, fără a afecta caracterul general al Acordului-cadru și/sau Contractului Subsecvent, în limitele Legii și în aplicarea prevederilor prevăzute de din Legea nr. 98/2016, coroborate cu prevederile referitoare la modificări contractuale din HG nr. 395/2016</w:t>
      </w:r>
      <w:r>
        <w:rPr>
          <w:rFonts w:ascii="Cambria" w:hAnsi="Cambria"/>
          <w:sz w:val="24"/>
          <w:szCs w:val="24"/>
        </w:rPr>
        <w:t>.</w:t>
      </w:r>
    </w:p>
    <w:p w14:paraId="38511AE7" w14:textId="77777777" w:rsidR="00887EE2" w:rsidRDefault="00887EE2" w:rsidP="00432E4F">
      <w:pPr>
        <w:autoSpaceDE w:val="0"/>
        <w:autoSpaceDN w:val="0"/>
        <w:adjustRightInd w:val="0"/>
        <w:spacing w:after="0" w:line="240" w:lineRule="auto"/>
        <w:jc w:val="both"/>
        <w:rPr>
          <w:rFonts w:ascii="Cambria" w:hAnsi="Cambria"/>
          <w:sz w:val="24"/>
          <w:szCs w:val="24"/>
        </w:rPr>
      </w:pPr>
    </w:p>
    <w:p w14:paraId="0F8B3AC9" w14:textId="1B30AF0E" w:rsidR="00432E4F" w:rsidRDefault="002946AA" w:rsidP="00432E4F">
      <w:pPr>
        <w:pStyle w:val="DefaultText"/>
        <w:jc w:val="both"/>
        <w:rPr>
          <w:rFonts w:ascii="Cambria" w:hAnsi="Cambria"/>
          <w:b/>
          <w:szCs w:val="24"/>
          <w:lang w:val="es-ES"/>
        </w:rPr>
      </w:pPr>
      <w:r>
        <w:rPr>
          <w:rFonts w:ascii="Cambria" w:hAnsi="Cambria"/>
          <w:b/>
          <w:szCs w:val="24"/>
          <w:lang w:val="es-ES"/>
        </w:rPr>
        <w:t>6</w:t>
      </w:r>
      <w:r w:rsidR="00432E4F">
        <w:rPr>
          <w:rFonts w:ascii="Cambria" w:hAnsi="Cambria"/>
          <w:b/>
          <w:szCs w:val="24"/>
          <w:lang w:val="es-ES"/>
        </w:rPr>
        <w:t xml:space="preserve">. </w:t>
      </w:r>
      <w:r w:rsidR="00432E4F">
        <w:rPr>
          <w:rFonts w:ascii="Cambria" w:hAnsi="Cambria"/>
          <w:b/>
          <w:szCs w:val="24"/>
          <w:lang w:val="ro-RO"/>
        </w:rPr>
        <w:t>Obligaţiile  promitentului-furnizor</w:t>
      </w:r>
      <w:r w:rsidR="00432E4F">
        <w:rPr>
          <w:rFonts w:ascii="Cambria" w:hAnsi="Cambria"/>
          <w:b/>
          <w:szCs w:val="24"/>
          <w:lang w:val="es-ES"/>
        </w:rPr>
        <w:t xml:space="preserve"> </w:t>
      </w:r>
    </w:p>
    <w:p w14:paraId="6B5AF221" w14:textId="7FFA092B" w:rsidR="00432E4F" w:rsidRDefault="002946AA" w:rsidP="00432E4F">
      <w:pPr>
        <w:pStyle w:val="DefaultText"/>
        <w:jc w:val="both"/>
        <w:rPr>
          <w:rFonts w:ascii="Cambria" w:hAnsi="Cambria"/>
          <w:szCs w:val="24"/>
          <w:lang w:val="es-ES"/>
        </w:rPr>
      </w:pPr>
      <w:r>
        <w:rPr>
          <w:rFonts w:ascii="Cambria" w:hAnsi="Cambria"/>
          <w:szCs w:val="24"/>
          <w:lang w:val="es-ES"/>
        </w:rPr>
        <w:t>6</w:t>
      </w:r>
      <w:r w:rsidR="00432E4F">
        <w:rPr>
          <w:rFonts w:ascii="Cambria" w:hAnsi="Cambria"/>
          <w:szCs w:val="24"/>
          <w:lang w:val="es-ES"/>
        </w:rPr>
        <w:t>.1. Promitentul-furnizor se obligă ca, în baza contractelor subsecvente încheiate cu promitentul-achizitor, să furnizeze energie electrică, cod CPV 09310000-5 – Electricitate, în condiţiile convenite în prezentul acord-cadru.</w:t>
      </w:r>
      <w:r w:rsidR="00432E4F">
        <w:rPr>
          <w:rFonts w:ascii="Cambria" w:hAnsi="Cambria"/>
          <w:i/>
          <w:szCs w:val="24"/>
          <w:lang w:val="es-ES"/>
        </w:rPr>
        <w:t xml:space="preserve"> </w:t>
      </w:r>
    </w:p>
    <w:p w14:paraId="1B07D646" w14:textId="1C74AB5F" w:rsidR="00432E4F" w:rsidRDefault="002946AA" w:rsidP="00432E4F">
      <w:pPr>
        <w:pStyle w:val="DefaultText"/>
        <w:jc w:val="both"/>
        <w:rPr>
          <w:rFonts w:ascii="Cambria" w:hAnsi="Cambria"/>
          <w:szCs w:val="24"/>
          <w:lang w:val="ro-RO"/>
        </w:rPr>
      </w:pPr>
      <w:r>
        <w:rPr>
          <w:rFonts w:ascii="Cambria" w:hAnsi="Cambria"/>
          <w:szCs w:val="24"/>
          <w:lang w:val="es-ES"/>
        </w:rPr>
        <w:t>6</w:t>
      </w:r>
      <w:r w:rsidR="00432E4F">
        <w:rPr>
          <w:rFonts w:ascii="Cambria" w:hAnsi="Cambria"/>
          <w:szCs w:val="24"/>
          <w:lang w:val="es-ES"/>
        </w:rPr>
        <w:t xml:space="preserve">.2. Energia electrică va fi furnizată la adresa: </w:t>
      </w:r>
      <w:r w:rsidR="00432E4F">
        <w:rPr>
          <w:rFonts w:ascii="Cambria" w:hAnsi="Cambria"/>
          <w:szCs w:val="24"/>
          <w:lang w:val="pt-BR"/>
        </w:rPr>
        <w:t>str.Ion Ghica nr.5, sector 3, Bucure</w:t>
      </w:r>
      <w:r w:rsidR="00432E4F">
        <w:rPr>
          <w:rFonts w:ascii="Cambria" w:hAnsi="Cambria"/>
          <w:szCs w:val="24"/>
          <w:lang w:val="ro-RO"/>
        </w:rPr>
        <w:t>ști</w:t>
      </w:r>
    </w:p>
    <w:p w14:paraId="16B3FFB1" w14:textId="03A4E232" w:rsidR="00432E4F" w:rsidRDefault="002946AA" w:rsidP="00432E4F">
      <w:pPr>
        <w:pStyle w:val="DefaultText"/>
        <w:jc w:val="both"/>
        <w:rPr>
          <w:rFonts w:ascii="Cambria" w:hAnsi="Cambria"/>
          <w:szCs w:val="24"/>
          <w:lang w:val="es-ES"/>
        </w:rPr>
      </w:pPr>
      <w:r>
        <w:rPr>
          <w:rFonts w:ascii="Cambria" w:hAnsi="Cambria"/>
          <w:szCs w:val="24"/>
          <w:lang w:val="ro-RO"/>
        </w:rPr>
        <w:t>6</w:t>
      </w:r>
      <w:r w:rsidR="00432E4F">
        <w:rPr>
          <w:rFonts w:ascii="Cambria" w:hAnsi="Cambria"/>
          <w:szCs w:val="24"/>
          <w:lang w:val="ro-RO"/>
        </w:rPr>
        <w:t>.3. Promitentul-furnizor se obligă ca energia electrică să respecte cel puţin calitatea prevazută în propunerea tehnică, anexă la prezentul acord-cadru.</w:t>
      </w:r>
    </w:p>
    <w:p w14:paraId="1264EEFD" w14:textId="273E76AC" w:rsidR="00432E4F" w:rsidRDefault="002946AA" w:rsidP="00432E4F">
      <w:pPr>
        <w:pStyle w:val="DefaultText"/>
        <w:jc w:val="both"/>
        <w:rPr>
          <w:rFonts w:ascii="Cambria" w:hAnsi="Cambria"/>
          <w:b/>
          <w:i/>
          <w:szCs w:val="24"/>
          <w:lang w:val="es-ES"/>
        </w:rPr>
      </w:pPr>
      <w:r>
        <w:rPr>
          <w:rFonts w:ascii="Cambria" w:hAnsi="Cambria"/>
          <w:szCs w:val="24"/>
          <w:lang w:val="es-ES"/>
        </w:rPr>
        <w:t>6</w:t>
      </w:r>
      <w:r w:rsidR="00432E4F">
        <w:rPr>
          <w:rFonts w:ascii="Cambria" w:hAnsi="Cambria"/>
          <w:szCs w:val="24"/>
          <w:lang w:val="es-ES"/>
        </w:rPr>
        <w:t xml:space="preserve">.4. </w:t>
      </w:r>
      <w:r w:rsidR="00432E4F">
        <w:rPr>
          <w:rFonts w:ascii="Cambria" w:hAnsi="Cambria"/>
          <w:szCs w:val="24"/>
          <w:lang w:val="ro-RO"/>
        </w:rPr>
        <w:t xml:space="preserve">Promitentul-furnizor </w:t>
      </w:r>
      <w:r w:rsidR="00432E4F">
        <w:rPr>
          <w:rFonts w:ascii="Cambria" w:hAnsi="Cambria"/>
          <w:szCs w:val="24"/>
          <w:lang w:val="es-ES"/>
        </w:rPr>
        <w:t>se obligă să nu transfere total sau parţial obligaţiile asumate prin prezentul acord-cadru.</w:t>
      </w:r>
    </w:p>
    <w:p w14:paraId="4531108A" w14:textId="295DBB18" w:rsidR="00432E4F" w:rsidRDefault="002946AA" w:rsidP="00432E4F">
      <w:pPr>
        <w:autoSpaceDE w:val="0"/>
        <w:autoSpaceDN w:val="0"/>
        <w:adjustRightInd w:val="0"/>
        <w:spacing w:after="0" w:line="240" w:lineRule="auto"/>
        <w:jc w:val="both"/>
        <w:rPr>
          <w:rFonts w:ascii="Cambria" w:hAnsi="Cambria"/>
          <w:iCs/>
          <w:sz w:val="24"/>
          <w:szCs w:val="24"/>
        </w:rPr>
      </w:pPr>
      <w:r>
        <w:rPr>
          <w:rFonts w:ascii="Cambria" w:hAnsi="Cambria"/>
          <w:sz w:val="24"/>
          <w:szCs w:val="24"/>
        </w:rPr>
        <w:t>6</w:t>
      </w:r>
      <w:r w:rsidR="00432E4F">
        <w:rPr>
          <w:rFonts w:ascii="Cambria" w:hAnsi="Cambria"/>
          <w:sz w:val="24"/>
          <w:szCs w:val="24"/>
        </w:rPr>
        <w:t>.5. Promitentul-furnizor are obligaţia de a</w:t>
      </w:r>
      <w:r w:rsidR="00432E4F">
        <w:rPr>
          <w:rFonts w:ascii="Cambria" w:hAnsi="Cambria"/>
          <w:iCs/>
          <w:sz w:val="24"/>
          <w:szCs w:val="24"/>
        </w:rPr>
        <w:t xml:space="preserve"> asigura, prin intermediul operatorului economic de distribuție, evidența cantității de energie electrică vândută, gestiunea contoarelor, instalarea, verificarea, întreținerea, repararea și înlocuirea acestora atunci când este cazul, fără costuri din partea Promitentului-achizitor.</w:t>
      </w:r>
    </w:p>
    <w:p w14:paraId="0654538E" w14:textId="13A5DD03" w:rsidR="00432E4F" w:rsidRDefault="002946AA"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6</w:t>
      </w:r>
      <w:r w:rsidR="00432E4F">
        <w:rPr>
          <w:rFonts w:ascii="Cambria" w:hAnsi="Cambria"/>
          <w:iCs/>
          <w:sz w:val="24"/>
          <w:szCs w:val="24"/>
        </w:rPr>
        <w:t>.6. Promitentul-furnizor va prezenta, la solicitarea promitentului-achizitor, informații cu privire la contoarele utilizate la măsurarea cantității de energie electrică furnizată.</w:t>
      </w:r>
    </w:p>
    <w:p w14:paraId="6C1624C2" w14:textId="28B9EAC9" w:rsidR="00432E4F" w:rsidRDefault="002946AA"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6</w:t>
      </w:r>
      <w:r w:rsidR="00432E4F">
        <w:rPr>
          <w:rFonts w:ascii="Cambria" w:hAnsi="Cambria"/>
          <w:iCs/>
          <w:sz w:val="24"/>
          <w:szCs w:val="24"/>
        </w:rPr>
        <w:t>.7. Energia electrică va fi livrată la punctele de delimitare a instalației, respectiv ieșirea din echipamentele de măsurare/contoare situate la locurile de consum ale instituției.</w:t>
      </w:r>
    </w:p>
    <w:p w14:paraId="288D0CD5" w14:textId="2BCD81AC" w:rsidR="00432E4F" w:rsidRDefault="002946AA"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6</w:t>
      </w:r>
      <w:r w:rsidR="00432E4F">
        <w:rPr>
          <w:rFonts w:ascii="Cambria" w:hAnsi="Cambria"/>
          <w:iCs/>
          <w:sz w:val="24"/>
          <w:szCs w:val="24"/>
        </w:rPr>
        <w:t>.8. Promitentul-furnizor va asigura un centru de preluare a reclamațiilor și sesizărilor telefonice, fax, mail, fiecare reclamație fiind înregistrată, reclamantul primind număr de înregistrare. Termenul de răspuns la reclamații și sesizări este cel prevăzut în legislația în vigoare.</w:t>
      </w:r>
    </w:p>
    <w:p w14:paraId="4631FFA6" w14:textId="0FB2283E" w:rsidR="00432E4F" w:rsidRDefault="002946AA"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6</w:t>
      </w:r>
      <w:r w:rsidR="00432E4F">
        <w:rPr>
          <w:rFonts w:ascii="Cambria" w:hAnsi="Cambria"/>
          <w:iCs/>
          <w:sz w:val="24"/>
          <w:szCs w:val="24"/>
        </w:rPr>
        <w:t>.9. La sesizările scrise ale consumatorului privind calitatea energiei furnizate, furnizorul va răspunde în termenul prevăzut în Standardul de performanță pentru activitatea de furnizare a energiei electrice, aprobat de ANRE.</w:t>
      </w:r>
    </w:p>
    <w:p w14:paraId="07296CF5" w14:textId="673BCA46" w:rsidR="00432E4F" w:rsidRDefault="002946AA" w:rsidP="00432E4F">
      <w:pPr>
        <w:autoSpaceDE w:val="0"/>
        <w:autoSpaceDN w:val="0"/>
        <w:adjustRightInd w:val="0"/>
        <w:spacing w:after="0" w:line="240" w:lineRule="auto"/>
        <w:jc w:val="both"/>
        <w:rPr>
          <w:rFonts w:ascii="Cambria" w:hAnsi="Cambria"/>
          <w:sz w:val="24"/>
          <w:szCs w:val="24"/>
        </w:rPr>
      </w:pPr>
      <w:r>
        <w:rPr>
          <w:rFonts w:ascii="Cambria" w:hAnsi="Cambria"/>
          <w:iCs/>
          <w:sz w:val="24"/>
          <w:szCs w:val="24"/>
        </w:rPr>
        <w:t>6</w:t>
      </w:r>
      <w:r w:rsidR="00432E4F">
        <w:rPr>
          <w:rFonts w:ascii="Cambria" w:hAnsi="Cambria"/>
          <w:iCs/>
          <w:sz w:val="24"/>
          <w:szCs w:val="24"/>
        </w:rPr>
        <w:t>.10. Promitentul-furnizor va asigura un dispecerat/punct unic de contact pentru a comunica, la nevoie, cu Promitentul-achizitor 24 de ore pe zi, 365 de zile pe an, în vederea oferirii de informații și efectuarea de manevre referitoare la obiectul contractului.</w:t>
      </w:r>
    </w:p>
    <w:p w14:paraId="5B45AAD3" w14:textId="562428F9" w:rsidR="00432E4F" w:rsidRDefault="002946AA" w:rsidP="00432E4F">
      <w:pPr>
        <w:autoSpaceDE w:val="0"/>
        <w:autoSpaceDN w:val="0"/>
        <w:adjustRightInd w:val="0"/>
        <w:spacing w:after="0" w:line="240" w:lineRule="auto"/>
        <w:jc w:val="both"/>
        <w:rPr>
          <w:rFonts w:ascii="Cambria" w:hAnsi="Cambria"/>
          <w:sz w:val="24"/>
          <w:szCs w:val="24"/>
        </w:rPr>
      </w:pPr>
      <w:r>
        <w:rPr>
          <w:rFonts w:ascii="Cambria" w:hAnsi="Cambria"/>
          <w:iCs/>
          <w:sz w:val="24"/>
          <w:szCs w:val="24"/>
        </w:rPr>
        <w:lastRenderedPageBreak/>
        <w:t>6</w:t>
      </w:r>
      <w:r w:rsidR="00432E4F">
        <w:rPr>
          <w:rFonts w:ascii="Cambria" w:hAnsi="Cambria"/>
          <w:iCs/>
          <w:sz w:val="24"/>
          <w:szCs w:val="24"/>
        </w:rPr>
        <w:t>.11.</w:t>
      </w:r>
      <w:r w:rsidR="00432E4F">
        <w:rPr>
          <w:rFonts w:ascii="Cambria" w:hAnsi="Cambria"/>
          <w:sz w:val="24"/>
          <w:szCs w:val="24"/>
        </w:rPr>
        <w:t xml:space="preserve"> Promitentul-furnizor va asigura, fără costuri,  beneficiarului posibilitatea  vizualizării on-line a consumului și stocarea informației privind consumul zilnic. </w:t>
      </w:r>
    </w:p>
    <w:p w14:paraId="1AB746DB" w14:textId="1B6A546C"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.12. Promitentul-furnizor nu va impune condiţii limitative de consum în orele considerate de vârf ale consumului.</w:t>
      </w:r>
    </w:p>
    <w:p w14:paraId="0426101C" w14:textId="707E681D"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.13. Promitentul-furnizor îşi asumă responsabilitatea echilibrării pentru consumatorul deservit şi va suporta în totalitate eventualele costuri generate de dezechilibre.</w:t>
      </w:r>
    </w:p>
    <w:p w14:paraId="4344BFC3" w14:textId="411AC995"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 xml:space="preserve">.14. Pentru întreaga perioada de livrare a energiei electrice, promitentul-furnizor nu va solicita prognoza de consum orară/zilnică/săptămânală. </w:t>
      </w:r>
    </w:p>
    <w:p w14:paraId="3F7D8185" w14:textId="08036913"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.15. Promitentul-furnizor de energie electrică are obligaţia de a încheia contractele, pentru serviciile de sistem, transport, introducere/extragere din rețea, rezervare, distribuție etc., în conformitate cu prevederile legale în vigoare, necesare furnizării energiei electrice la locul de consum.</w:t>
      </w:r>
    </w:p>
    <w:p w14:paraId="4CDE9173" w14:textId="668A7316"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.16. Promitentul-furnizor are obligația să informeze promitentul-achizitor cu privire la apariția/modificarea actelor normative din domeniul energiei electrice care sunt aplicabile Acordului-cadu.</w:t>
      </w:r>
    </w:p>
    <w:p w14:paraId="117EC338" w14:textId="601FEB23" w:rsidR="00432E4F" w:rsidRDefault="002946AA" w:rsidP="00432E4F">
      <w:pPr>
        <w:spacing w:after="0" w:line="240" w:lineRule="auto"/>
        <w:jc w:val="both"/>
        <w:rPr>
          <w:rFonts w:ascii="Cambria" w:hAnsi="Cambria"/>
          <w:sz w:val="24"/>
          <w:szCs w:val="24"/>
        </w:rPr>
      </w:pPr>
      <w:r>
        <w:rPr>
          <w:rFonts w:ascii="Cambria" w:hAnsi="Cambria"/>
          <w:sz w:val="24"/>
          <w:szCs w:val="24"/>
        </w:rPr>
        <w:t>6</w:t>
      </w:r>
      <w:r w:rsidR="00432E4F">
        <w:rPr>
          <w:rFonts w:ascii="Cambria" w:hAnsi="Cambria"/>
          <w:sz w:val="24"/>
          <w:szCs w:val="24"/>
        </w:rPr>
        <w:t>.17. Promitentul-furnizor are obligația să informeze promitentul-achizitor cu privire la modificările/apariția actelor normative care modifică, elimină sau introduc tarife/taxe reglementate, în cel mult 5 zile de la publicarea acestora în Monitorul Oficial.</w:t>
      </w:r>
    </w:p>
    <w:p w14:paraId="4713F809" w14:textId="77777777" w:rsidR="00432E4F" w:rsidRDefault="00432E4F" w:rsidP="00432E4F">
      <w:pPr>
        <w:pStyle w:val="DefaultText"/>
        <w:jc w:val="both"/>
        <w:rPr>
          <w:rFonts w:ascii="Cambria" w:hAnsi="Cambria"/>
          <w:b/>
          <w:szCs w:val="24"/>
          <w:lang w:val="es-ES"/>
        </w:rPr>
      </w:pPr>
    </w:p>
    <w:p w14:paraId="641F500D" w14:textId="605A3983" w:rsidR="00432E4F" w:rsidRDefault="00EA07D0" w:rsidP="00432E4F">
      <w:pPr>
        <w:pStyle w:val="DefaultText"/>
        <w:jc w:val="both"/>
        <w:rPr>
          <w:rFonts w:ascii="Cambria" w:hAnsi="Cambria"/>
          <w:szCs w:val="24"/>
          <w:lang w:val="es-ES"/>
        </w:rPr>
      </w:pPr>
      <w:r>
        <w:rPr>
          <w:rFonts w:ascii="Cambria" w:hAnsi="Cambria"/>
          <w:b/>
          <w:szCs w:val="24"/>
          <w:lang w:val="es-ES"/>
        </w:rPr>
        <w:t>7</w:t>
      </w:r>
      <w:r w:rsidR="00432E4F">
        <w:rPr>
          <w:rFonts w:ascii="Cambria" w:hAnsi="Cambria"/>
          <w:b/>
          <w:szCs w:val="24"/>
          <w:lang w:val="es-ES"/>
        </w:rPr>
        <w:t>. Obligaţiile  promitentului-achizitor</w:t>
      </w:r>
    </w:p>
    <w:p w14:paraId="204EFA4F" w14:textId="17396289" w:rsidR="00432E4F" w:rsidRDefault="00EA07D0" w:rsidP="00432E4F">
      <w:pPr>
        <w:pStyle w:val="DefaultText"/>
        <w:jc w:val="both"/>
        <w:rPr>
          <w:rFonts w:ascii="Cambria" w:hAnsi="Cambria"/>
          <w:szCs w:val="24"/>
          <w:lang w:val="es-ES"/>
        </w:rPr>
      </w:pPr>
      <w:r>
        <w:rPr>
          <w:rFonts w:ascii="Cambria" w:hAnsi="Cambria"/>
          <w:szCs w:val="24"/>
          <w:lang w:val="es-ES"/>
        </w:rPr>
        <w:t>7</w:t>
      </w:r>
      <w:r w:rsidR="00432E4F">
        <w:rPr>
          <w:rFonts w:ascii="Cambria" w:hAnsi="Cambria"/>
          <w:szCs w:val="24"/>
          <w:lang w:val="es-ES"/>
        </w:rPr>
        <w:t>.1. Promitentul-achizitor se obligă ca, în baza contractelor subsecvente atribuite promitentului-furnizor, să achiziţioneze energie electrică în condiţiile convenite în prezentul acord-cadru și a celor prevăzute în caietul de sarcini.</w:t>
      </w:r>
    </w:p>
    <w:p w14:paraId="10E57EA5" w14:textId="1BBA58C8" w:rsidR="00432E4F" w:rsidRDefault="00EA07D0" w:rsidP="00432E4F">
      <w:pPr>
        <w:pStyle w:val="DefaultText"/>
        <w:jc w:val="both"/>
        <w:rPr>
          <w:rFonts w:ascii="Cambria" w:hAnsi="Cambria"/>
          <w:szCs w:val="24"/>
          <w:lang w:val="es-ES"/>
        </w:rPr>
      </w:pPr>
      <w:r>
        <w:rPr>
          <w:rFonts w:ascii="Cambria" w:hAnsi="Cambria"/>
          <w:szCs w:val="24"/>
          <w:lang w:val="ro-RO"/>
        </w:rPr>
        <w:t>7</w:t>
      </w:r>
      <w:r w:rsidR="00432E4F">
        <w:rPr>
          <w:rFonts w:ascii="Cambria" w:hAnsi="Cambria"/>
          <w:szCs w:val="24"/>
          <w:lang w:val="ro-RO"/>
        </w:rPr>
        <w:t>.2. Promitentul</w:t>
      </w:r>
      <w:r w:rsidR="00432E4F">
        <w:rPr>
          <w:rFonts w:ascii="Cambria" w:hAnsi="Cambria"/>
          <w:szCs w:val="24"/>
          <w:lang w:val="es-ES"/>
        </w:rPr>
        <w:t xml:space="preserve">-achizitor se obligă </w:t>
      </w:r>
      <w:r w:rsidR="00432E4F">
        <w:rPr>
          <w:rFonts w:ascii="Cambria" w:hAnsi="Cambria"/>
          <w:szCs w:val="24"/>
          <w:lang w:val="ro-RO"/>
        </w:rPr>
        <w:t>să nu iniţieze, pe durata prezentului acord-cadru, o nouă procedură de atribuire, atunci când intenţionează să achiziţioneze produse care fac obiectul prezentului acord-cadru, cu excepţia cazului în care promitentul-furnizor declară că nu mai are capacitatea de a le furniza.</w:t>
      </w:r>
    </w:p>
    <w:p w14:paraId="4F384087" w14:textId="77777777" w:rsidR="00432E4F" w:rsidRDefault="00432E4F" w:rsidP="00432E4F">
      <w:pPr>
        <w:pStyle w:val="DefaultText"/>
        <w:jc w:val="both"/>
        <w:rPr>
          <w:rFonts w:ascii="Cambria" w:hAnsi="Cambria"/>
          <w:b/>
          <w:szCs w:val="24"/>
          <w:lang w:val="es-ES"/>
        </w:rPr>
      </w:pPr>
    </w:p>
    <w:p w14:paraId="3C106AE9" w14:textId="53C1D3A3" w:rsidR="00432E4F" w:rsidRDefault="00EA07D0" w:rsidP="00432E4F">
      <w:pPr>
        <w:pStyle w:val="DefaultText"/>
        <w:jc w:val="both"/>
        <w:rPr>
          <w:rFonts w:ascii="Cambria" w:hAnsi="Cambria"/>
          <w:b/>
          <w:szCs w:val="24"/>
          <w:lang w:val="es-ES"/>
        </w:rPr>
      </w:pPr>
      <w:r>
        <w:rPr>
          <w:rFonts w:ascii="Cambria" w:hAnsi="Cambria"/>
          <w:b/>
          <w:szCs w:val="24"/>
          <w:lang w:val="es-ES"/>
        </w:rPr>
        <w:t>8</w:t>
      </w:r>
      <w:r w:rsidR="00432E4F">
        <w:rPr>
          <w:rFonts w:ascii="Cambria" w:hAnsi="Cambria"/>
          <w:b/>
          <w:szCs w:val="24"/>
          <w:lang w:val="es-ES"/>
        </w:rPr>
        <w:t>. Preţul unitar de furnizare al energiei electrice și valoarea Acordului-cadru</w:t>
      </w:r>
    </w:p>
    <w:p w14:paraId="5CE24DC0" w14:textId="46B972B9" w:rsidR="00432E4F" w:rsidRDefault="00EA07D0" w:rsidP="00432E4F">
      <w:pPr>
        <w:pStyle w:val="DefaultText"/>
        <w:jc w:val="both"/>
        <w:rPr>
          <w:rFonts w:ascii="Cambria" w:hAnsi="Cambria"/>
          <w:szCs w:val="24"/>
          <w:lang w:val="es-ES"/>
        </w:rPr>
      </w:pPr>
      <w:r>
        <w:rPr>
          <w:rFonts w:ascii="Cambria" w:hAnsi="Cambria"/>
          <w:szCs w:val="24"/>
          <w:lang w:val="es-ES"/>
        </w:rPr>
        <w:t>8</w:t>
      </w:r>
      <w:r w:rsidR="00432E4F">
        <w:rPr>
          <w:rFonts w:ascii="Cambria" w:hAnsi="Cambria"/>
          <w:szCs w:val="24"/>
          <w:lang w:val="es-ES"/>
        </w:rPr>
        <w:t xml:space="preserve">.1. Preţul unitar al energiei electrice este de </w:t>
      </w:r>
      <w:r w:rsidR="00432E4F">
        <w:rPr>
          <w:rStyle w:val="CharStyle32"/>
          <w:rFonts w:eastAsia="Cambria"/>
          <w:color w:val="000000"/>
          <w:szCs w:val="24"/>
          <w:lang w:val="pt-BR" w:eastAsia="ro-RO"/>
        </w:rPr>
        <w:t xml:space="preserve">...............lei </w:t>
      </w:r>
      <w:r w:rsidR="00432E4F">
        <w:rPr>
          <w:rStyle w:val="CharStyle27"/>
          <w:rFonts w:eastAsia="Cambria"/>
          <w:b w:val="0"/>
          <w:color w:val="000000"/>
          <w:szCs w:val="24"/>
          <w:lang w:val="pt-BR" w:eastAsia="ro-RO"/>
        </w:rPr>
        <w:t>/kWh</w:t>
      </w:r>
      <w:r w:rsidR="00432E4F">
        <w:rPr>
          <w:rFonts w:ascii="Cambria" w:hAnsi="Cambria"/>
          <w:szCs w:val="24"/>
          <w:lang w:val="es-ES"/>
        </w:rPr>
        <w:t>, respectiv………lei/MWh, așa cum rezultă acesta din Propunerea financiară a promitentului furnizor, anexă la prezentul acord-cadru</w:t>
      </w:r>
      <w:r>
        <w:rPr>
          <w:rFonts w:ascii="Cambria" w:hAnsi="Cambria"/>
          <w:szCs w:val="24"/>
          <w:lang w:val="es-ES"/>
        </w:rPr>
        <w:t>.</w:t>
      </w:r>
      <w:r w:rsidR="00432E4F">
        <w:rPr>
          <w:rFonts w:ascii="Cambria" w:hAnsi="Cambria"/>
          <w:szCs w:val="24"/>
          <w:lang w:val="es-ES"/>
        </w:rPr>
        <w:t xml:space="preserve"> </w:t>
      </w:r>
    </w:p>
    <w:p w14:paraId="70CDA82C" w14:textId="7DF8004E" w:rsidR="00432E4F" w:rsidRDefault="00EA07D0" w:rsidP="00432E4F">
      <w:pPr>
        <w:spacing w:after="0" w:line="240" w:lineRule="auto"/>
        <w:jc w:val="both"/>
        <w:rPr>
          <w:rFonts w:ascii="Cambria" w:hAnsi="Cambria"/>
          <w:sz w:val="24"/>
          <w:szCs w:val="24"/>
        </w:rPr>
      </w:pPr>
      <w:r>
        <w:rPr>
          <w:rFonts w:ascii="Cambria" w:hAnsi="Cambria"/>
          <w:sz w:val="24"/>
          <w:szCs w:val="24"/>
        </w:rPr>
        <w:t>8</w:t>
      </w:r>
      <w:r w:rsidR="00432E4F">
        <w:rPr>
          <w:rFonts w:ascii="Cambria" w:hAnsi="Cambria"/>
          <w:sz w:val="24"/>
          <w:szCs w:val="24"/>
        </w:rPr>
        <w:t>.2. Fundamentare preț pentru punctul de consum din București, str.</w:t>
      </w:r>
      <w:r>
        <w:rPr>
          <w:rFonts w:ascii="Cambria" w:hAnsi="Cambria"/>
          <w:sz w:val="24"/>
          <w:szCs w:val="24"/>
        </w:rPr>
        <w:t xml:space="preserve"> </w:t>
      </w:r>
      <w:r w:rsidR="00432E4F">
        <w:rPr>
          <w:rFonts w:ascii="Cambria" w:hAnsi="Cambria"/>
          <w:sz w:val="24"/>
          <w:szCs w:val="24"/>
        </w:rPr>
        <w:t>Ion Ghica nr.5, sector 3</w:t>
      </w:r>
      <w:r>
        <w:rPr>
          <w:rFonts w:ascii="Cambria" w:hAnsi="Cambria"/>
          <w:sz w:val="24"/>
          <w:szCs w:val="24"/>
        </w:rPr>
        <w:t>.</w:t>
      </w:r>
    </w:p>
    <w:p w14:paraId="1CB98FA1" w14:textId="77777777" w:rsidR="00432E4F" w:rsidRDefault="00432E4F" w:rsidP="00432E4F">
      <w:pPr>
        <w:spacing w:after="0" w:line="240" w:lineRule="auto"/>
        <w:rPr>
          <w:rFonts w:ascii="Cambria" w:hAnsi="Cambria"/>
          <w:sz w:val="24"/>
          <w:szCs w:val="24"/>
        </w:rPr>
      </w:pPr>
      <w:r>
        <w:rPr>
          <w:rFonts w:ascii="Cambria" w:hAnsi="Cambria"/>
          <w:sz w:val="24"/>
          <w:szCs w:val="24"/>
        </w:rPr>
        <w:t>Preţul unitar total de furnizare este  .................. lei/kWh, detaliat astfel:</w:t>
      </w:r>
    </w:p>
    <w:p w14:paraId="15C7DFD8" w14:textId="77777777" w:rsidR="00432E4F" w:rsidRDefault="00432E4F" w:rsidP="00432E4F">
      <w:pPr>
        <w:spacing w:after="0" w:line="240" w:lineRule="auto"/>
        <w:rPr>
          <w:rFonts w:ascii="Cambria" w:hAnsi="Cambria"/>
          <w:sz w:val="24"/>
          <w:szCs w:val="24"/>
        </w:rPr>
      </w:pPr>
    </w:p>
    <w:p w14:paraId="2F1219BF" w14:textId="1F5D7854" w:rsidR="00432E4F" w:rsidRDefault="00432E4F" w:rsidP="00432E4F">
      <w:pPr>
        <w:spacing w:line="240" w:lineRule="auto"/>
        <w:rPr>
          <w:rFonts w:ascii="Cambria" w:hAnsi="Cambria"/>
          <w:sz w:val="24"/>
          <w:szCs w:val="24"/>
        </w:rPr>
      </w:pPr>
      <w:r>
        <w:rPr>
          <w:rFonts w:ascii="Cambria" w:hAnsi="Cambria"/>
          <w:b/>
          <w:bCs/>
          <w:sz w:val="24"/>
          <w:szCs w:val="24"/>
        </w:rPr>
        <w:t>Energie electrică</w:t>
      </w:r>
      <w:r>
        <w:rPr>
          <w:rFonts w:ascii="Cambria" w:hAnsi="Cambr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955"/>
        <w:gridCol w:w="2693"/>
        <w:gridCol w:w="2617"/>
      </w:tblGrid>
      <w:tr w:rsidR="00432E4F" w14:paraId="5DE852A4"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4726DDB" w14:textId="77777777" w:rsidR="00432E4F" w:rsidRDefault="00432E4F">
            <w:pPr>
              <w:spacing w:after="0" w:line="240" w:lineRule="auto"/>
              <w:rPr>
                <w:rFonts w:ascii="Cambria" w:hAnsi="Cambria"/>
                <w:b/>
                <w:sz w:val="24"/>
                <w:szCs w:val="24"/>
              </w:rPr>
            </w:pPr>
            <w:r>
              <w:rPr>
                <w:rFonts w:ascii="Cambria" w:hAnsi="Cambria"/>
                <w:b/>
                <w:sz w:val="24"/>
                <w:szCs w:val="24"/>
              </w:rPr>
              <w:t>Nr. crt.</w:t>
            </w:r>
          </w:p>
        </w:tc>
        <w:tc>
          <w:tcPr>
            <w:tcW w:w="3955" w:type="dxa"/>
            <w:tcBorders>
              <w:top w:val="single" w:sz="4" w:space="0" w:color="auto"/>
              <w:left w:val="single" w:sz="4" w:space="0" w:color="auto"/>
              <w:bottom w:val="single" w:sz="4" w:space="0" w:color="auto"/>
              <w:right w:val="single" w:sz="4" w:space="0" w:color="auto"/>
            </w:tcBorders>
            <w:vAlign w:val="center"/>
            <w:hideMark/>
          </w:tcPr>
          <w:p w14:paraId="14ED509D" w14:textId="77777777" w:rsidR="00432E4F" w:rsidRDefault="00432E4F">
            <w:pPr>
              <w:spacing w:after="0" w:line="240" w:lineRule="auto"/>
              <w:rPr>
                <w:rFonts w:ascii="Cambria" w:hAnsi="Cambria"/>
                <w:b/>
                <w:sz w:val="24"/>
                <w:szCs w:val="24"/>
              </w:rPr>
            </w:pPr>
            <w:r>
              <w:rPr>
                <w:rFonts w:ascii="Cambria" w:hAnsi="Cambria"/>
                <w:b/>
                <w:sz w:val="24"/>
                <w:szCs w:val="24"/>
              </w:rPr>
              <w:t>Denumire componentă preț</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3A59A5" w14:textId="77777777" w:rsidR="00432E4F" w:rsidRDefault="00432E4F">
            <w:pPr>
              <w:spacing w:after="0" w:line="240" w:lineRule="auto"/>
              <w:jc w:val="center"/>
              <w:rPr>
                <w:rFonts w:ascii="Cambria" w:hAnsi="Cambria"/>
                <w:b/>
                <w:bCs/>
                <w:sz w:val="24"/>
                <w:szCs w:val="24"/>
              </w:rPr>
            </w:pPr>
            <w:r>
              <w:rPr>
                <w:rFonts w:ascii="Cambria" w:hAnsi="Cambria"/>
                <w:b/>
                <w:bCs/>
                <w:sz w:val="24"/>
                <w:szCs w:val="24"/>
              </w:rPr>
              <w:t>Valoare  componentă PU lei/kWh, fără TVA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8DFB24" w14:textId="77777777" w:rsidR="00432E4F" w:rsidRDefault="00432E4F">
            <w:pPr>
              <w:spacing w:after="0" w:line="240" w:lineRule="auto"/>
              <w:rPr>
                <w:rFonts w:ascii="Cambria" w:hAnsi="Cambria"/>
                <w:b/>
                <w:bCs/>
                <w:sz w:val="24"/>
                <w:szCs w:val="24"/>
              </w:rPr>
            </w:pPr>
            <w:r>
              <w:rPr>
                <w:rFonts w:ascii="Cambria" w:hAnsi="Cambria"/>
                <w:b/>
                <w:bCs/>
                <w:sz w:val="24"/>
                <w:szCs w:val="24"/>
              </w:rPr>
              <w:t>Reglementat/aprobat prin:</w:t>
            </w:r>
          </w:p>
        </w:tc>
      </w:tr>
      <w:tr w:rsidR="00432E4F" w14:paraId="6D95299E"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34B7511E" w14:textId="77777777" w:rsidR="00432E4F" w:rsidRDefault="00432E4F">
            <w:pPr>
              <w:spacing w:after="0" w:line="240" w:lineRule="auto"/>
              <w:jc w:val="right"/>
              <w:rPr>
                <w:rFonts w:ascii="Cambria" w:hAnsi="Cambria"/>
                <w:sz w:val="24"/>
                <w:szCs w:val="24"/>
              </w:rPr>
            </w:pPr>
            <w:r>
              <w:rPr>
                <w:rFonts w:ascii="Cambria" w:hAnsi="Cambria"/>
                <w:sz w:val="24"/>
                <w:szCs w:val="24"/>
              </w:rPr>
              <w:t>1</w:t>
            </w:r>
          </w:p>
        </w:tc>
        <w:tc>
          <w:tcPr>
            <w:tcW w:w="3955" w:type="dxa"/>
            <w:tcBorders>
              <w:top w:val="single" w:sz="4" w:space="0" w:color="auto"/>
              <w:left w:val="single" w:sz="4" w:space="0" w:color="auto"/>
              <w:bottom w:val="single" w:sz="4" w:space="0" w:color="auto"/>
              <w:right w:val="single" w:sz="4" w:space="0" w:color="auto"/>
            </w:tcBorders>
            <w:hideMark/>
          </w:tcPr>
          <w:p w14:paraId="77AFC92E" w14:textId="77777777" w:rsidR="00432E4F" w:rsidRDefault="00432E4F">
            <w:pPr>
              <w:spacing w:after="0" w:line="240" w:lineRule="auto"/>
              <w:rPr>
                <w:rFonts w:ascii="Cambria" w:hAnsi="Cambria"/>
                <w:sz w:val="24"/>
                <w:szCs w:val="24"/>
              </w:rPr>
            </w:pPr>
            <w:r>
              <w:rPr>
                <w:rFonts w:ascii="Cambria" w:hAnsi="Cambria"/>
                <w:sz w:val="24"/>
                <w:szCs w:val="24"/>
              </w:rPr>
              <w:t>preţ de bază (furnizor)</w:t>
            </w:r>
          </w:p>
        </w:tc>
        <w:tc>
          <w:tcPr>
            <w:tcW w:w="2693" w:type="dxa"/>
            <w:tcBorders>
              <w:top w:val="single" w:sz="4" w:space="0" w:color="auto"/>
              <w:left w:val="single" w:sz="4" w:space="0" w:color="auto"/>
              <w:bottom w:val="single" w:sz="4" w:space="0" w:color="auto"/>
              <w:right w:val="single" w:sz="4" w:space="0" w:color="auto"/>
            </w:tcBorders>
          </w:tcPr>
          <w:p w14:paraId="2DC5EF62"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D7D5E3E" w14:textId="77777777" w:rsidR="00432E4F" w:rsidRDefault="00432E4F">
            <w:pPr>
              <w:pStyle w:val="NoSpacing"/>
              <w:rPr>
                <w:rFonts w:ascii="Cambria" w:hAnsi="Cambria"/>
                <w:sz w:val="24"/>
                <w:szCs w:val="24"/>
              </w:rPr>
            </w:pPr>
          </w:p>
        </w:tc>
      </w:tr>
      <w:tr w:rsidR="00432E4F" w14:paraId="08203332"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0E6A7BFA" w14:textId="77777777" w:rsidR="00432E4F" w:rsidRDefault="00432E4F">
            <w:pPr>
              <w:spacing w:after="0" w:line="240" w:lineRule="auto"/>
              <w:jc w:val="right"/>
              <w:rPr>
                <w:rFonts w:ascii="Cambria" w:hAnsi="Cambria"/>
                <w:sz w:val="24"/>
                <w:szCs w:val="24"/>
              </w:rPr>
            </w:pPr>
            <w:r>
              <w:rPr>
                <w:rFonts w:ascii="Cambria" w:hAnsi="Cambria"/>
                <w:sz w:val="24"/>
                <w:szCs w:val="24"/>
              </w:rPr>
              <w:t>2.1</w:t>
            </w:r>
          </w:p>
        </w:tc>
        <w:tc>
          <w:tcPr>
            <w:tcW w:w="3955" w:type="dxa"/>
            <w:tcBorders>
              <w:top w:val="single" w:sz="4" w:space="0" w:color="auto"/>
              <w:left w:val="single" w:sz="4" w:space="0" w:color="auto"/>
              <w:bottom w:val="single" w:sz="4" w:space="0" w:color="auto"/>
              <w:right w:val="single" w:sz="4" w:space="0" w:color="auto"/>
            </w:tcBorders>
            <w:hideMark/>
          </w:tcPr>
          <w:p w14:paraId="2622D6C0" w14:textId="77777777" w:rsidR="00432E4F" w:rsidRDefault="00432E4F">
            <w:pPr>
              <w:spacing w:after="0" w:line="240" w:lineRule="auto"/>
              <w:rPr>
                <w:rFonts w:ascii="Cambria" w:hAnsi="Cambria"/>
                <w:sz w:val="24"/>
                <w:szCs w:val="24"/>
              </w:rPr>
            </w:pPr>
            <w:r>
              <w:rPr>
                <w:rFonts w:ascii="Cambria" w:hAnsi="Cambria"/>
                <w:sz w:val="24"/>
                <w:szCs w:val="24"/>
              </w:rPr>
              <w:t>tarif transport de introducere în reţea</w:t>
            </w:r>
          </w:p>
        </w:tc>
        <w:tc>
          <w:tcPr>
            <w:tcW w:w="2693" w:type="dxa"/>
            <w:tcBorders>
              <w:top w:val="single" w:sz="4" w:space="0" w:color="auto"/>
              <w:left w:val="single" w:sz="4" w:space="0" w:color="auto"/>
              <w:bottom w:val="single" w:sz="4" w:space="0" w:color="auto"/>
              <w:right w:val="single" w:sz="4" w:space="0" w:color="auto"/>
            </w:tcBorders>
          </w:tcPr>
          <w:p w14:paraId="21954EAE"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7F83543" w14:textId="77777777" w:rsidR="00432E4F" w:rsidRDefault="00432E4F">
            <w:pPr>
              <w:pStyle w:val="NoSpacing"/>
              <w:rPr>
                <w:rFonts w:ascii="Cambria" w:hAnsi="Cambria"/>
                <w:sz w:val="24"/>
                <w:szCs w:val="24"/>
              </w:rPr>
            </w:pPr>
          </w:p>
        </w:tc>
      </w:tr>
      <w:tr w:rsidR="00432E4F" w14:paraId="61A4B6D5"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658AF59" w14:textId="77777777" w:rsidR="00432E4F" w:rsidRDefault="00432E4F">
            <w:pPr>
              <w:spacing w:after="0" w:line="240" w:lineRule="auto"/>
              <w:jc w:val="right"/>
              <w:rPr>
                <w:rFonts w:ascii="Cambria" w:hAnsi="Cambria"/>
                <w:sz w:val="24"/>
                <w:szCs w:val="24"/>
              </w:rPr>
            </w:pPr>
            <w:r>
              <w:rPr>
                <w:rFonts w:ascii="Cambria" w:hAnsi="Cambria"/>
                <w:sz w:val="24"/>
                <w:szCs w:val="24"/>
              </w:rPr>
              <w:t>2.2</w:t>
            </w:r>
          </w:p>
        </w:tc>
        <w:tc>
          <w:tcPr>
            <w:tcW w:w="3955" w:type="dxa"/>
            <w:tcBorders>
              <w:top w:val="single" w:sz="4" w:space="0" w:color="auto"/>
              <w:left w:val="single" w:sz="4" w:space="0" w:color="auto"/>
              <w:bottom w:val="single" w:sz="4" w:space="0" w:color="auto"/>
              <w:right w:val="single" w:sz="4" w:space="0" w:color="auto"/>
            </w:tcBorders>
            <w:hideMark/>
          </w:tcPr>
          <w:p w14:paraId="234BCD4A" w14:textId="77777777" w:rsidR="00432E4F" w:rsidRDefault="00432E4F">
            <w:pPr>
              <w:spacing w:after="0" w:line="240" w:lineRule="auto"/>
              <w:rPr>
                <w:rFonts w:ascii="Cambria" w:hAnsi="Cambria"/>
                <w:sz w:val="24"/>
                <w:szCs w:val="24"/>
              </w:rPr>
            </w:pPr>
            <w:r>
              <w:rPr>
                <w:rFonts w:ascii="Cambria" w:hAnsi="Cambria"/>
                <w:sz w:val="24"/>
                <w:szCs w:val="24"/>
              </w:rPr>
              <w:t>tarif transport de extragere din reţea</w:t>
            </w:r>
          </w:p>
        </w:tc>
        <w:tc>
          <w:tcPr>
            <w:tcW w:w="2693" w:type="dxa"/>
            <w:tcBorders>
              <w:top w:val="single" w:sz="4" w:space="0" w:color="auto"/>
              <w:left w:val="single" w:sz="4" w:space="0" w:color="auto"/>
              <w:bottom w:val="single" w:sz="4" w:space="0" w:color="auto"/>
              <w:right w:val="single" w:sz="4" w:space="0" w:color="auto"/>
            </w:tcBorders>
          </w:tcPr>
          <w:p w14:paraId="2E0F4F33"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C5E1DAA" w14:textId="77777777" w:rsidR="00432E4F" w:rsidRDefault="00432E4F">
            <w:pPr>
              <w:pStyle w:val="NoSpacing"/>
              <w:rPr>
                <w:rFonts w:ascii="Cambria" w:hAnsi="Cambria"/>
                <w:sz w:val="24"/>
                <w:szCs w:val="24"/>
              </w:rPr>
            </w:pPr>
          </w:p>
        </w:tc>
      </w:tr>
      <w:tr w:rsidR="00432E4F" w14:paraId="14A6D1CE"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0706EC70" w14:textId="77777777" w:rsidR="00432E4F" w:rsidRDefault="00432E4F">
            <w:pPr>
              <w:spacing w:after="0" w:line="240" w:lineRule="auto"/>
              <w:jc w:val="right"/>
              <w:rPr>
                <w:rFonts w:ascii="Cambria" w:hAnsi="Cambria"/>
                <w:sz w:val="24"/>
                <w:szCs w:val="24"/>
              </w:rPr>
            </w:pPr>
            <w:r>
              <w:rPr>
                <w:rFonts w:ascii="Cambria" w:hAnsi="Cambria"/>
                <w:sz w:val="24"/>
                <w:szCs w:val="24"/>
              </w:rPr>
              <w:t>2.3</w:t>
            </w:r>
          </w:p>
        </w:tc>
        <w:tc>
          <w:tcPr>
            <w:tcW w:w="3955" w:type="dxa"/>
            <w:tcBorders>
              <w:top w:val="single" w:sz="4" w:space="0" w:color="auto"/>
              <w:left w:val="single" w:sz="4" w:space="0" w:color="auto"/>
              <w:bottom w:val="single" w:sz="4" w:space="0" w:color="auto"/>
              <w:right w:val="single" w:sz="4" w:space="0" w:color="auto"/>
            </w:tcBorders>
            <w:hideMark/>
          </w:tcPr>
          <w:p w14:paraId="2FA93D1C" w14:textId="77777777" w:rsidR="00432E4F" w:rsidRDefault="00432E4F">
            <w:pPr>
              <w:spacing w:after="0" w:line="240" w:lineRule="auto"/>
              <w:rPr>
                <w:rFonts w:ascii="Cambria" w:hAnsi="Cambria"/>
                <w:sz w:val="24"/>
                <w:szCs w:val="24"/>
              </w:rPr>
            </w:pPr>
            <w:r>
              <w:rPr>
                <w:rFonts w:ascii="Cambria" w:hAnsi="Cambria"/>
                <w:sz w:val="24"/>
                <w:szCs w:val="24"/>
              </w:rPr>
              <w:t>tarif  pentru serviciul de sistem</w:t>
            </w:r>
          </w:p>
        </w:tc>
        <w:tc>
          <w:tcPr>
            <w:tcW w:w="2693" w:type="dxa"/>
            <w:tcBorders>
              <w:top w:val="single" w:sz="4" w:space="0" w:color="auto"/>
              <w:left w:val="single" w:sz="4" w:space="0" w:color="auto"/>
              <w:bottom w:val="single" w:sz="4" w:space="0" w:color="auto"/>
              <w:right w:val="single" w:sz="4" w:space="0" w:color="auto"/>
            </w:tcBorders>
          </w:tcPr>
          <w:p w14:paraId="0A9A2C66"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7A5F4A2" w14:textId="77777777" w:rsidR="00432E4F" w:rsidRDefault="00432E4F">
            <w:pPr>
              <w:pStyle w:val="NoSpacing"/>
              <w:rPr>
                <w:rFonts w:ascii="Cambria" w:hAnsi="Cambria"/>
                <w:sz w:val="24"/>
                <w:szCs w:val="24"/>
              </w:rPr>
            </w:pPr>
          </w:p>
        </w:tc>
      </w:tr>
      <w:tr w:rsidR="00432E4F" w14:paraId="1367C580"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ECB9557" w14:textId="77777777" w:rsidR="00432E4F" w:rsidRDefault="00432E4F">
            <w:pPr>
              <w:spacing w:after="0" w:line="240" w:lineRule="auto"/>
              <w:jc w:val="right"/>
              <w:rPr>
                <w:rFonts w:ascii="Cambria" w:hAnsi="Cambria"/>
                <w:sz w:val="24"/>
                <w:szCs w:val="24"/>
              </w:rPr>
            </w:pPr>
            <w:r>
              <w:rPr>
                <w:rFonts w:ascii="Cambria" w:hAnsi="Cambria"/>
                <w:sz w:val="24"/>
                <w:szCs w:val="24"/>
              </w:rPr>
              <w:t>2.4</w:t>
            </w:r>
          </w:p>
        </w:tc>
        <w:tc>
          <w:tcPr>
            <w:tcW w:w="3955" w:type="dxa"/>
            <w:tcBorders>
              <w:top w:val="single" w:sz="4" w:space="0" w:color="auto"/>
              <w:left w:val="single" w:sz="4" w:space="0" w:color="auto"/>
              <w:bottom w:val="single" w:sz="4" w:space="0" w:color="auto"/>
              <w:right w:val="single" w:sz="4" w:space="0" w:color="auto"/>
            </w:tcBorders>
            <w:hideMark/>
          </w:tcPr>
          <w:p w14:paraId="432D0BB6" w14:textId="77777777" w:rsidR="00432E4F" w:rsidRDefault="00432E4F">
            <w:pPr>
              <w:spacing w:after="0" w:line="240" w:lineRule="auto"/>
              <w:rPr>
                <w:rFonts w:ascii="Cambria" w:hAnsi="Cambria"/>
                <w:sz w:val="24"/>
                <w:szCs w:val="24"/>
              </w:rPr>
            </w:pPr>
            <w:r>
              <w:rPr>
                <w:rFonts w:ascii="Cambria" w:hAnsi="Cambria"/>
                <w:sz w:val="24"/>
                <w:szCs w:val="24"/>
              </w:rPr>
              <w:t>tarif  distribuţie IT</w:t>
            </w:r>
          </w:p>
        </w:tc>
        <w:tc>
          <w:tcPr>
            <w:tcW w:w="2693" w:type="dxa"/>
            <w:tcBorders>
              <w:top w:val="single" w:sz="4" w:space="0" w:color="auto"/>
              <w:left w:val="single" w:sz="4" w:space="0" w:color="auto"/>
              <w:bottom w:val="single" w:sz="4" w:space="0" w:color="auto"/>
              <w:right w:val="single" w:sz="4" w:space="0" w:color="auto"/>
            </w:tcBorders>
          </w:tcPr>
          <w:p w14:paraId="32272E8B"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43153C7" w14:textId="77777777" w:rsidR="00432E4F" w:rsidRDefault="00432E4F">
            <w:pPr>
              <w:pStyle w:val="NoSpacing"/>
              <w:rPr>
                <w:rFonts w:ascii="Cambria" w:hAnsi="Cambria"/>
                <w:sz w:val="24"/>
                <w:szCs w:val="24"/>
              </w:rPr>
            </w:pPr>
          </w:p>
        </w:tc>
      </w:tr>
      <w:tr w:rsidR="00432E4F" w14:paraId="3DEFD282"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0F106890" w14:textId="77777777" w:rsidR="00432E4F" w:rsidRDefault="00432E4F">
            <w:pPr>
              <w:spacing w:after="0" w:line="240" w:lineRule="auto"/>
              <w:jc w:val="right"/>
              <w:rPr>
                <w:rFonts w:ascii="Cambria" w:hAnsi="Cambria"/>
                <w:sz w:val="24"/>
                <w:szCs w:val="24"/>
              </w:rPr>
            </w:pPr>
            <w:r>
              <w:rPr>
                <w:rFonts w:ascii="Cambria" w:hAnsi="Cambria"/>
                <w:sz w:val="24"/>
                <w:szCs w:val="24"/>
              </w:rPr>
              <w:t>2.5</w:t>
            </w:r>
          </w:p>
        </w:tc>
        <w:tc>
          <w:tcPr>
            <w:tcW w:w="3955" w:type="dxa"/>
            <w:tcBorders>
              <w:top w:val="single" w:sz="4" w:space="0" w:color="auto"/>
              <w:left w:val="single" w:sz="4" w:space="0" w:color="auto"/>
              <w:bottom w:val="single" w:sz="4" w:space="0" w:color="auto"/>
              <w:right w:val="single" w:sz="4" w:space="0" w:color="auto"/>
            </w:tcBorders>
            <w:hideMark/>
          </w:tcPr>
          <w:p w14:paraId="03882479" w14:textId="77777777" w:rsidR="00432E4F" w:rsidRDefault="00432E4F">
            <w:pPr>
              <w:spacing w:after="0" w:line="240" w:lineRule="auto"/>
              <w:rPr>
                <w:rFonts w:ascii="Cambria" w:hAnsi="Cambria"/>
                <w:sz w:val="24"/>
                <w:szCs w:val="24"/>
              </w:rPr>
            </w:pPr>
            <w:r>
              <w:rPr>
                <w:rFonts w:ascii="Cambria" w:hAnsi="Cambria"/>
                <w:sz w:val="24"/>
                <w:szCs w:val="24"/>
              </w:rPr>
              <w:t>tarif  distribuţie MT</w:t>
            </w:r>
          </w:p>
        </w:tc>
        <w:tc>
          <w:tcPr>
            <w:tcW w:w="2693" w:type="dxa"/>
            <w:tcBorders>
              <w:top w:val="single" w:sz="4" w:space="0" w:color="auto"/>
              <w:left w:val="single" w:sz="4" w:space="0" w:color="auto"/>
              <w:bottom w:val="single" w:sz="4" w:space="0" w:color="auto"/>
              <w:right w:val="single" w:sz="4" w:space="0" w:color="auto"/>
            </w:tcBorders>
          </w:tcPr>
          <w:p w14:paraId="18EBE65D"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CF13E4D" w14:textId="77777777" w:rsidR="00432E4F" w:rsidRDefault="00432E4F">
            <w:pPr>
              <w:pStyle w:val="NoSpacing"/>
              <w:rPr>
                <w:rFonts w:ascii="Cambria" w:hAnsi="Cambria"/>
                <w:sz w:val="24"/>
                <w:szCs w:val="24"/>
              </w:rPr>
            </w:pPr>
          </w:p>
        </w:tc>
      </w:tr>
      <w:tr w:rsidR="00432E4F" w14:paraId="2B50E2AA"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346BAA75" w14:textId="77777777" w:rsidR="00432E4F" w:rsidRDefault="00432E4F">
            <w:pPr>
              <w:spacing w:after="0" w:line="240" w:lineRule="auto"/>
              <w:jc w:val="right"/>
              <w:rPr>
                <w:rFonts w:ascii="Cambria" w:hAnsi="Cambria"/>
                <w:sz w:val="24"/>
                <w:szCs w:val="24"/>
              </w:rPr>
            </w:pPr>
            <w:r>
              <w:rPr>
                <w:rFonts w:ascii="Cambria" w:hAnsi="Cambria"/>
                <w:sz w:val="24"/>
                <w:szCs w:val="24"/>
              </w:rPr>
              <w:t>2.6</w:t>
            </w:r>
          </w:p>
        </w:tc>
        <w:tc>
          <w:tcPr>
            <w:tcW w:w="3955" w:type="dxa"/>
            <w:tcBorders>
              <w:top w:val="single" w:sz="4" w:space="0" w:color="auto"/>
              <w:left w:val="single" w:sz="4" w:space="0" w:color="auto"/>
              <w:bottom w:val="single" w:sz="4" w:space="0" w:color="auto"/>
              <w:right w:val="single" w:sz="4" w:space="0" w:color="auto"/>
            </w:tcBorders>
            <w:hideMark/>
          </w:tcPr>
          <w:p w14:paraId="21770D31" w14:textId="77777777" w:rsidR="00432E4F" w:rsidRDefault="00432E4F">
            <w:pPr>
              <w:spacing w:after="0" w:line="240" w:lineRule="auto"/>
              <w:rPr>
                <w:rFonts w:ascii="Cambria" w:hAnsi="Cambria"/>
                <w:sz w:val="24"/>
                <w:szCs w:val="24"/>
              </w:rPr>
            </w:pPr>
            <w:r>
              <w:rPr>
                <w:rFonts w:ascii="Cambria" w:hAnsi="Cambria"/>
                <w:sz w:val="24"/>
                <w:szCs w:val="24"/>
              </w:rPr>
              <w:t>tarif  distribuţie JT</w:t>
            </w:r>
          </w:p>
        </w:tc>
        <w:tc>
          <w:tcPr>
            <w:tcW w:w="2693" w:type="dxa"/>
            <w:tcBorders>
              <w:top w:val="single" w:sz="4" w:space="0" w:color="auto"/>
              <w:left w:val="single" w:sz="4" w:space="0" w:color="auto"/>
              <w:bottom w:val="single" w:sz="4" w:space="0" w:color="auto"/>
              <w:right w:val="single" w:sz="4" w:space="0" w:color="auto"/>
            </w:tcBorders>
          </w:tcPr>
          <w:p w14:paraId="6F41DD9A"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CDF3DC1" w14:textId="77777777" w:rsidR="00432E4F" w:rsidRDefault="00432E4F">
            <w:pPr>
              <w:pStyle w:val="NoSpacing"/>
              <w:rPr>
                <w:rFonts w:ascii="Cambria" w:hAnsi="Cambria"/>
                <w:sz w:val="24"/>
                <w:szCs w:val="24"/>
              </w:rPr>
            </w:pPr>
          </w:p>
        </w:tc>
      </w:tr>
      <w:tr w:rsidR="00432E4F" w14:paraId="6319803D"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9146D85" w14:textId="77777777" w:rsidR="00432E4F" w:rsidRDefault="00432E4F">
            <w:pPr>
              <w:spacing w:after="0" w:line="240" w:lineRule="auto"/>
              <w:jc w:val="right"/>
              <w:rPr>
                <w:rFonts w:ascii="Cambria" w:hAnsi="Cambria"/>
                <w:sz w:val="24"/>
                <w:szCs w:val="24"/>
              </w:rPr>
            </w:pPr>
            <w:r>
              <w:rPr>
                <w:rFonts w:ascii="Cambria" w:hAnsi="Cambria"/>
                <w:sz w:val="24"/>
                <w:szCs w:val="24"/>
              </w:rPr>
              <w:t>3</w:t>
            </w:r>
          </w:p>
        </w:tc>
        <w:tc>
          <w:tcPr>
            <w:tcW w:w="3955" w:type="dxa"/>
            <w:tcBorders>
              <w:top w:val="single" w:sz="4" w:space="0" w:color="auto"/>
              <w:left w:val="single" w:sz="4" w:space="0" w:color="auto"/>
              <w:bottom w:val="single" w:sz="4" w:space="0" w:color="auto"/>
              <w:right w:val="single" w:sz="4" w:space="0" w:color="auto"/>
            </w:tcBorders>
            <w:hideMark/>
          </w:tcPr>
          <w:p w14:paraId="7FBA7861" w14:textId="77777777" w:rsidR="00432E4F" w:rsidRDefault="00432E4F">
            <w:pPr>
              <w:spacing w:after="0" w:line="240" w:lineRule="auto"/>
              <w:rPr>
                <w:rFonts w:ascii="Cambria" w:hAnsi="Cambria"/>
                <w:sz w:val="24"/>
                <w:szCs w:val="24"/>
              </w:rPr>
            </w:pPr>
            <w:r>
              <w:rPr>
                <w:rFonts w:ascii="Cambria" w:hAnsi="Cambria"/>
                <w:sz w:val="24"/>
                <w:szCs w:val="24"/>
              </w:rPr>
              <w:t>contribuţie pentru cogenerare de înaltă eficienţă</w:t>
            </w:r>
          </w:p>
        </w:tc>
        <w:tc>
          <w:tcPr>
            <w:tcW w:w="2693" w:type="dxa"/>
            <w:tcBorders>
              <w:top w:val="single" w:sz="4" w:space="0" w:color="auto"/>
              <w:left w:val="single" w:sz="4" w:space="0" w:color="auto"/>
              <w:bottom w:val="single" w:sz="4" w:space="0" w:color="auto"/>
              <w:right w:val="single" w:sz="4" w:space="0" w:color="auto"/>
            </w:tcBorders>
          </w:tcPr>
          <w:p w14:paraId="2FA9251D"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019764" w14:textId="77777777" w:rsidR="00432E4F" w:rsidRDefault="00432E4F">
            <w:pPr>
              <w:pStyle w:val="NoSpacing"/>
              <w:rPr>
                <w:rFonts w:ascii="Cambria" w:hAnsi="Cambria"/>
                <w:sz w:val="24"/>
                <w:szCs w:val="24"/>
              </w:rPr>
            </w:pPr>
          </w:p>
        </w:tc>
      </w:tr>
      <w:tr w:rsidR="00432E4F" w14:paraId="23A1E40F"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645984BE" w14:textId="77777777" w:rsidR="00432E4F" w:rsidRDefault="00432E4F">
            <w:pPr>
              <w:spacing w:after="0" w:line="240" w:lineRule="auto"/>
              <w:jc w:val="right"/>
              <w:rPr>
                <w:rFonts w:ascii="Cambria" w:hAnsi="Cambria"/>
                <w:sz w:val="24"/>
                <w:szCs w:val="24"/>
              </w:rPr>
            </w:pPr>
            <w:r>
              <w:rPr>
                <w:rFonts w:ascii="Cambria" w:hAnsi="Cambria"/>
                <w:sz w:val="24"/>
                <w:szCs w:val="24"/>
              </w:rPr>
              <w:lastRenderedPageBreak/>
              <w:t>4</w:t>
            </w:r>
          </w:p>
        </w:tc>
        <w:tc>
          <w:tcPr>
            <w:tcW w:w="3955" w:type="dxa"/>
            <w:tcBorders>
              <w:top w:val="single" w:sz="4" w:space="0" w:color="auto"/>
              <w:left w:val="single" w:sz="4" w:space="0" w:color="auto"/>
              <w:bottom w:val="single" w:sz="4" w:space="0" w:color="auto"/>
              <w:right w:val="single" w:sz="4" w:space="0" w:color="auto"/>
            </w:tcBorders>
            <w:hideMark/>
          </w:tcPr>
          <w:p w14:paraId="59464C08" w14:textId="77777777" w:rsidR="00432E4F" w:rsidRDefault="00432E4F">
            <w:pPr>
              <w:spacing w:after="0" w:line="240" w:lineRule="auto"/>
              <w:rPr>
                <w:rFonts w:ascii="Cambria" w:hAnsi="Cambria"/>
                <w:sz w:val="24"/>
                <w:szCs w:val="24"/>
              </w:rPr>
            </w:pPr>
            <w:r>
              <w:rPr>
                <w:rFonts w:ascii="Cambria" w:hAnsi="Cambria"/>
                <w:sz w:val="24"/>
                <w:szCs w:val="24"/>
              </w:rPr>
              <w:t>cost certificate verzi</w:t>
            </w:r>
          </w:p>
        </w:tc>
        <w:tc>
          <w:tcPr>
            <w:tcW w:w="2693" w:type="dxa"/>
            <w:tcBorders>
              <w:top w:val="single" w:sz="4" w:space="0" w:color="auto"/>
              <w:left w:val="single" w:sz="4" w:space="0" w:color="auto"/>
              <w:bottom w:val="single" w:sz="4" w:space="0" w:color="auto"/>
              <w:right w:val="single" w:sz="4" w:space="0" w:color="auto"/>
            </w:tcBorders>
          </w:tcPr>
          <w:p w14:paraId="78DFB508"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930E3DA" w14:textId="77777777" w:rsidR="00432E4F" w:rsidRDefault="00432E4F">
            <w:pPr>
              <w:pStyle w:val="NoSpacing"/>
              <w:rPr>
                <w:rFonts w:ascii="Cambria" w:hAnsi="Cambria"/>
                <w:sz w:val="24"/>
                <w:szCs w:val="24"/>
              </w:rPr>
            </w:pPr>
          </w:p>
        </w:tc>
      </w:tr>
      <w:tr w:rsidR="00432E4F" w14:paraId="66B34346"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14B6E054" w14:textId="77777777" w:rsidR="00432E4F" w:rsidRDefault="00432E4F">
            <w:pPr>
              <w:spacing w:after="0" w:line="240" w:lineRule="auto"/>
              <w:jc w:val="right"/>
              <w:rPr>
                <w:rFonts w:ascii="Cambria" w:hAnsi="Cambria"/>
                <w:sz w:val="24"/>
                <w:szCs w:val="24"/>
              </w:rPr>
            </w:pPr>
            <w:r>
              <w:rPr>
                <w:rFonts w:ascii="Cambria" w:hAnsi="Cambria"/>
                <w:sz w:val="24"/>
                <w:szCs w:val="24"/>
              </w:rPr>
              <w:t>5</w:t>
            </w:r>
          </w:p>
        </w:tc>
        <w:tc>
          <w:tcPr>
            <w:tcW w:w="3955" w:type="dxa"/>
            <w:tcBorders>
              <w:top w:val="single" w:sz="4" w:space="0" w:color="auto"/>
              <w:left w:val="single" w:sz="4" w:space="0" w:color="auto"/>
              <w:bottom w:val="single" w:sz="4" w:space="0" w:color="auto"/>
              <w:right w:val="single" w:sz="4" w:space="0" w:color="auto"/>
            </w:tcBorders>
            <w:hideMark/>
          </w:tcPr>
          <w:p w14:paraId="46C8B7EE" w14:textId="77777777" w:rsidR="00432E4F" w:rsidRDefault="00432E4F">
            <w:pPr>
              <w:spacing w:after="0" w:line="240" w:lineRule="auto"/>
              <w:rPr>
                <w:rFonts w:ascii="Cambria" w:hAnsi="Cambria"/>
                <w:sz w:val="24"/>
                <w:szCs w:val="24"/>
              </w:rPr>
            </w:pPr>
            <w:r>
              <w:rPr>
                <w:rFonts w:ascii="Cambria" w:hAnsi="Cambria"/>
                <w:sz w:val="24"/>
                <w:szCs w:val="24"/>
              </w:rPr>
              <w:t>acciză</w:t>
            </w:r>
          </w:p>
        </w:tc>
        <w:tc>
          <w:tcPr>
            <w:tcW w:w="2693" w:type="dxa"/>
            <w:tcBorders>
              <w:top w:val="single" w:sz="4" w:space="0" w:color="auto"/>
              <w:left w:val="single" w:sz="4" w:space="0" w:color="auto"/>
              <w:bottom w:val="single" w:sz="4" w:space="0" w:color="auto"/>
              <w:right w:val="single" w:sz="4" w:space="0" w:color="auto"/>
            </w:tcBorders>
          </w:tcPr>
          <w:p w14:paraId="1D44EEE5" w14:textId="77777777" w:rsidR="00432E4F" w:rsidRDefault="00432E4F">
            <w:pPr>
              <w:pStyle w:val="NoSpacing"/>
              <w:rPr>
                <w:rFonts w:ascii="Cambria" w:hAnsi="Cambria"/>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88D7AF7" w14:textId="77777777" w:rsidR="00432E4F" w:rsidRDefault="00432E4F">
            <w:pPr>
              <w:pStyle w:val="NoSpacing"/>
              <w:rPr>
                <w:rFonts w:ascii="Cambria" w:hAnsi="Cambria"/>
                <w:sz w:val="24"/>
                <w:szCs w:val="24"/>
              </w:rPr>
            </w:pPr>
          </w:p>
        </w:tc>
      </w:tr>
      <w:tr w:rsidR="00432E4F" w14:paraId="5DBAA24D" w14:textId="77777777" w:rsidTr="00432E4F">
        <w:trPr>
          <w:trHeight w:val="401"/>
          <w:jc w:val="center"/>
        </w:trPr>
        <w:tc>
          <w:tcPr>
            <w:tcW w:w="540" w:type="dxa"/>
            <w:tcBorders>
              <w:top w:val="single" w:sz="4" w:space="0" w:color="auto"/>
              <w:left w:val="single" w:sz="4" w:space="0" w:color="auto"/>
              <w:bottom w:val="single" w:sz="4" w:space="0" w:color="auto"/>
              <w:right w:val="single" w:sz="4" w:space="0" w:color="auto"/>
            </w:tcBorders>
          </w:tcPr>
          <w:p w14:paraId="0628C3DA" w14:textId="77777777" w:rsidR="00432E4F" w:rsidRDefault="00432E4F">
            <w:pPr>
              <w:spacing w:after="0" w:line="240" w:lineRule="auto"/>
              <w:jc w:val="right"/>
              <w:rPr>
                <w:rFonts w:ascii="Cambria" w:hAnsi="Cambria"/>
                <w:sz w:val="24"/>
                <w:szCs w:val="24"/>
              </w:rPr>
            </w:pPr>
          </w:p>
        </w:tc>
        <w:tc>
          <w:tcPr>
            <w:tcW w:w="3955" w:type="dxa"/>
            <w:tcBorders>
              <w:top w:val="single" w:sz="4" w:space="0" w:color="auto"/>
              <w:left w:val="single" w:sz="4" w:space="0" w:color="auto"/>
              <w:bottom w:val="single" w:sz="4" w:space="0" w:color="auto"/>
              <w:right w:val="single" w:sz="4" w:space="0" w:color="auto"/>
            </w:tcBorders>
            <w:hideMark/>
          </w:tcPr>
          <w:p w14:paraId="64EE397E" w14:textId="77777777" w:rsidR="00432E4F" w:rsidRDefault="00432E4F">
            <w:pPr>
              <w:spacing w:after="0" w:line="240" w:lineRule="auto"/>
              <w:rPr>
                <w:rFonts w:ascii="Cambria" w:hAnsi="Cambria"/>
                <w:b/>
                <w:sz w:val="24"/>
                <w:szCs w:val="24"/>
              </w:rPr>
            </w:pPr>
            <w:r>
              <w:rPr>
                <w:rFonts w:ascii="Cambria" w:hAnsi="Cambria"/>
                <w:b/>
                <w:sz w:val="24"/>
                <w:szCs w:val="24"/>
              </w:rPr>
              <w:t>Pret unitar total/kWh</w:t>
            </w:r>
          </w:p>
        </w:tc>
        <w:tc>
          <w:tcPr>
            <w:tcW w:w="2693" w:type="dxa"/>
            <w:tcBorders>
              <w:top w:val="single" w:sz="4" w:space="0" w:color="auto"/>
              <w:left w:val="single" w:sz="4" w:space="0" w:color="auto"/>
              <w:bottom w:val="single" w:sz="4" w:space="0" w:color="auto"/>
              <w:right w:val="single" w:sz="4" w:space="0" w:color="auto"/>
            </w:tcBorders>
          </w:tcPr>
          <w:p w14:paraId="22207290" w14:textId="77777777" w:rsidR="00432E4F" w:rsidRDefault="00432E4F">
            <w:pPr>
              <w:pStyle w:val="NoSpacing"/>
              <w:rPr>
                <w:rFonts w:ascii="Cambria" w:hAnsi="Cambria"/>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1D7C558" w14:textId="77777777" w:rsidR="00432E4F" w:rsidRDefault="00432E4F">
            <w:pPr>
              <w:pStyle w:val="NoSpacing"/>
              <w:rPr>
                <w:rFonts w:ascii="Cambria" w:hAnsi="Cambria"/>
                <w:b/>
                <w:sz w:val="24"/>
                <w:szCs w:val="24"/>
              </w:rPr>
            </w:pPr>
          </w:p>
        </w:tc>
      </w:tr>
    </w:tbl>
    <w:p w14:paraId="5BF13BF0" w14:textId="77777777" w:rsidR="00432E4F" w:rsidRDefault="00432E4F" w:rsidP="00432E4F">
      <w:pPr>
        <w:spacing w:line="240" w:lineRule="auto"/>
        <w:rPr>
          <w:rFonts w:ascii="Cambria" w:hAnsi="Cambria"/>
          <w:sz w:val="24"/>
          <w:szCs w:val="24"/>
        </w:rPr>
      </w:pPr>
    </w:p>
    <w:p w14:paraId="50954978" w14:textId="77777777" w:rsidR="00432E4F" w:rsidRDefault="00432E4F" w:rsidP="00432E4F">
      <w:pPr>
        <w:spacing w:after="0" w:line="240" w:lineRule="auto"/>
        <w:rPr>
          <w:rFonts w:ascii="Cambria" w:hAnsi="Cambria"/>
          <w:sz w:val="24"/>
          <w:szCs w:val="24"/>
        </w:rPr>
      </w:pPr>
      <w:r>
        <w:rPr>
          <w:rFonts w:ascii="Cambria" w:hAnsi="Cambria"/>
          <w:sz w:val="24"/>
          <w:szCs w:val="24"/>
        </w:rPr>
        <w:t>Tariful pentru energia electrică reactivă este ................aprobat prin Ordinul ANRE nr..............</w:t>
      </w:r>
    </w:p>
    <w:p w14:paraId="6AEF3D9B" w14:textId="33760AB2" w:rsidR="004C7CF7" w:rsidRDefault="004C7CF7" w:rsidP="00432E4F">
      <w:pPr>
        <w:spacing w:after="0" w:line="240" w:lineRule="auto"/>
        <w:rPr>
          <w:rFonts w:ascii="Cambria" w:hAnsi="Cambria"/>
          <w:sz w:val="24"/>
          <w:szCs w:val="24"/>
        </w:rPr>
      </w:pPr>
    </w:p>
    <w:p w14:paraId="0A304DEC" w14:textId="2533588E" w:rsidR="00432E4F" w:rsidRDefault="00EA07D0" w:rsidP="00432E4F">
      <w:pPr>
        <w:spacing w:after="0" w:line="240" w:lineRule="auto"/>
        <w:rPr>
          <w:rFonts w:ascii="Cambria" w:hAnsi="Cambria"/>
          <w:b/>
          <w:sz w:val="24"/>
          <w:szCs w:val="24"/>
        </w:rPr>
      </w:pPr>
      <w:r>
        <w:rPr>
          <w:rFonts w:ascii="Cambria" w:hAnsi="Cambria"/>
          <w:b/>
          <w:bCs/>
          <w:sz w:val="24"/>
          <w:szCs w:val="24"/>
        </w:rPr>
        <w:t>9.</w:t>
      </w:r>
      <w:r w:rsidR="00432E4F">
        <w:rPr>
          <w:rFonts w:ascii="Cambria" w:hAnsi="Cambria"/>
          <w:b/>
          <w:sz w:val="24"/>
          <w:szCs w:val="24"/>
        </w:rPr>
        <w:t xml:space="preserve"> Valoarea Acordului-cadru</w:t>
      </w:r>
    </w:p>
    <w:p w14:paraId="7A2A1B97" w14:textId="77777777" w:rsidR="00432E4F" w:rsidRDefault="00432E4F" w:rsidP="00432E4F">
      <w:pPr>
        <w:spacing w:after="0" w:line="240" w:lineRule="auto"/>
        <w:rPr>
          <w:rFonts w:ascii="Cambria" w:hAnsi="Cambria"/>
          <w:sz w:val="24"/>
          <w:szCs w:val="24"/>
        </w:rPr>
      </w:pPr>
      <w:r>
        <w:rPr>
          <w:rFonts w:ascii="Cambria" w:hAnsi="Cambria"/>
          <w:sz w:val="24"/>
          <w:szCs w:val="24"/>
        </w:rPr>
        <w:t>Valoarea Acordului cadru este de ............lei, inclusiv tva.</w:t>
      </w:r>
    </w:p>
    <w:p w14:paraId="6EC0019D" w14:textId="55F1B6C1" w:rsidR="004C7CF7" w:rsidRDefault="004C7CF7" w:rsidP="00432E4F">
      <w:pPr>
        <w:pStyle w:val="DefaultText2"/>
        <w:jc w:val="both"/>
        <w:rPr>
          <w:rFonts w:ascii="Cambria" w:hAnsi="Cambria"/>
          <w:b/>
          <w:szCs w:val="24"/>
          <w:lang w:val="es-ES"/>
        </w:rPr>
      </w:pPr>
    </w:p>
    <w:p w14:paraId="3C716D49" w14:textId="66459AC2" w:rsidR="00432E4F" w:rsidRDefault="00EA07D0" w:rsidP="00432E4F">
      <w:pPr>
        <w:pStyle w:val="DefaultText2"/>
        <w:jc w:val="both"/>
        <w:rPr>
          <w:rFonts w:ascii="Cambria" w:hAnsi="Cambria"/>
          <w:b/>
          <w:szCs w:val="24"/>
          <w:lang w:val="es-ES"/>
        </w:rPr>
      </w:pPr>
      <w:r>
        <w:rPr>
          <w:rFonts w:ascii="Cambria" w:hAnsi="Cambria"/>
          <w:b/>
          <w:szCs w:val="24"/>
          <w:lang w:val="es-ES"/>
        </w:rPr>
        <w:t>10</w:t>
      </w:r>
      <w:r w:rsidR="00432E4F">
        <w:rPr>
          <w:rFonts w:ascii="Cambria" w:hAnsi="Cambria"/>
          <w:b/>
          <w:szCs w:val="24"/>
          <w:lang w:val="es-ES"/>
        </w:rPr>
        <w:t xml:space="preserve">. Cantitatea previzionată </w:t>
      </w:r>
    </w:p>
    <w:p w14:paraId="667A660E" w14:textId="77777777" w:rsidR="00432E4F" w:rsidRDefault="00432E4F" w:rsidP="00432E4F">
      <w:pPr>
        <w:pStyle w:val="DefaultText2"/>
        <w:jc w:val="both"/>
        <w:rPr>
          <w:rFonts w:ascii="Cambria" w:hAnsi="Cambria"/>
          <w:szCs w:val="24"/>
          <w:lang w:val="es-ES"/>
        </w:rPr>
      </w:pPr>
      <w:r>
        <w:rPr>
          <w:rFonts w:ascii="Cambria" w:hAnsi="Cambria"/>
          <w:szCs w:val="24"/>
          <w:lang w:val="es-ES"/>
        </w:rPr>
        <w:t xml:space="preserve">Cantitatea maximă previzionată de energie electrică ce va fi furnizată în baza contractelor subsecvente este de </w:t>
      </w:r>
      <w:r>
        <w:rPr>
          <w:rFonts w:ascii="Cambria" w:hAnsi="Cambria"/>
          <w:b/>
          <w:bCs/>
          <w:szCs w:val="24"/>
          <w:lang w:val="es-ES"/>
        </w:rPr>
        <w:t>1.400</w:t>
      </w:r>
      <w:r>
        <w:rPr>
          <w:rFonts w:ascii="Cambria" w:hAnsi="Cambria"/>
          <w:b/>
          <w:szCs w:val="24"/>
          <w:lang w:val="es-ES"/>
        </w:rPr>
        <w:t xml:space="preserve"> MWh( energie electrică)</w:t>
      </w:r>
      <w:r>
        <w:rPr>
          <w:rFonts w:ascii="Cambria" w:hAnsi="Cambria"/>
          <w:szCs w:val="24"/>
          <w:lang w:val="es-ES"/>
        </w:rPr>
        <w:t>.</w:t>
      </w:r>
    </w:p>
    <w:p w14:paraId="00AA0D71" w14:textId="77777777" w:rsidR="00432E4F" w:rsidRDefault="00432E4F" w:rsidP="00432E4F">
      <w:pPr>
        <w:pStyle w:val="DefaultText2"/>
        <w:rPr>
          <w:rFonts w:ascii="Cambria" w:hAnsi="Cambria"/>
          <w:szCs w:val="24"/>
          <w:lang w:val="es-ES"/>
        </w:rPr>
      </w:pPr>
    </w:p>
    <w:p w14:paraId="16D2602D" w14:textId="77777777" w:rsidR="00432E4F" w:rsidRDefault="00432E4F" w:rsidP="00432E4F">
      <w:pPr>
        <w:pStyle w:val="DefaultText2"/>
        <w:rPr>
          <w:rFonts w:ascii="Cambria" w:hAnsi="Cambria"/>
          <w:szCs w:val="24"/>
          <w:lang w:val="es-ES"/>
        </w:rPr>
      </w:pPr>
      <w:r>
        <w:rPr>
          <w:rFonts w:ascii="Cambria" w:hAnsi="Cambria"/>
          <w:szCs w:val="24"/>
          <w:lang w:val="es-ES"/>
        </w:rPr>
        <w:t>Minim consum previzionat energie electrică = 1000 MWh</w:t>
      </w:r>
    </w:p>
    <w:p w14:paraId="1FC053B3" w14:textId="77777777" w:rsidR="00432E4F" w:rsidRDefault="00432E4F" w:rsidP="00432E4F">
      <w:pPr>
        <w:pStyle w:val="DefaultText2"/>
        <w:rPr>
          <w:rFonts w:ascii="Cambria" w:hAnsi="Cambria"/>
          <w:szCs w:val="24"/>
          <w:lang w:val="es-ES"/>
        </w:rPr>
      </w:pPr>
      <w:r>
        <w:rPr>
          <w:rFonts w:ascii="Cambria" w:hAnsi="Cambria"/>
          <w:szCs w:val="24"/>
          <w:lang w:val="es-ES"/>
        </w:rPr>
        <w:t>Maxim consum previzionat energie electrica = 1400 MWh</w:t>
      </w:r>
    </w:p>
    <w:p w14:paraId="3057C598" w14:textId="77777777" w:rsidR="00432E4F" w:rsidRDefault="00432E4F" w:rsidP="00432E4F">
      <w:pPr>
        <w:pStyle w:val="DefaultText2"/>
        <w:rPr>
          <w:rFonts w:ascii="Cambria" w:hAnsi="Cambria"/>
          <w:szCs w:val="24"/>
          <w:lang w:val="es-ES"/>
        </w:rPr>
      </w:pPr>
    </w:p>
    <w:p w14:paraId="324425F5" w14:textId="77777777" w:rsidR="00432E4F" w:rsidRDefault="00432E4F" w:rsidP="00432E4F">
      <w:pPr>
        <w:pStyle w:val="DefaultText2"/>
        <w:jc w:val="both"/>
        <w:rPr>
          <w:rFonts w:ascii="Cambria" w:hAnsi="Cambria"/>
          <w:szCs w:val="24"/>
          <w:lang w:val="ro-RO"/>
        </w:rPr>
      </w:pPr>
      <w:r>
        <w:rPr>
          <w:rFonts w:ascii="Cambria" w:hAnsi="Cambria"/>
          <w:szCs w:val="24"/>
          <w:lang w:val="ro-RO"/>
        </w:rPr>
        <w:t>* cantitatea poate fi suplimentată sau diminuată</w:t>
      </w:r>
    </w:p>
    <w:p w14:paraId="7B710001" w14:textId="77777777" w:rsidR="00432E4F" w:rsidRDefault="00432E4F" w:rsidP="00432E4F">
      <w:pPr>
        <w:pStyle w:val="DefaultText2"/>
        <w:jc w:val="both"/>
        <w:rPr>
          <w:rFonts w:ascii="Cambria" w:hAnsi="Cambria"/>
          <w:b/>
          <w:szCs w:val="24"/>
          <w:lang w:val="es-ES"/>
        </w:rPr>
      </w:pPr>
    </w:p>
    <w:p w14:paraId="391A204F" w14:textId="519D3A00" w:rsidR="00432E4F" w:rsidRDefault="00EA07D0" w:rsidP="00432E4F">
      <w:pPr>
        <w:pStyle w:val="DefaultText2"/>
        <w:jc w:val="both"/>
        <w:rPr>
          <w:rFonts w:ascii="Cambria" w:hAnsi="Cambria"/>
          <w:b/>
          <w:szCs w:val="24"/>
          <w:lang w:val="es-ES"/>
        </w:rPr>
      </w:pPr>
      <w:r>
        <w:rPr>
          <w:rFonts w:ascii="Cambria" w:hAnsi="Cambria"/>
          <w:b/>
          <w:szCs w:val="24"/>
          <w:lang w:val="es-ES"/>
        </w:rPr>
        <w:t>11</w:t>
      </w:r>
      <w:r w:rsidR="00432E4F">
        <w:rPr>
          <w:rFonts w:ascii="Cambria" w:hAnsi="Cambria"/>
          <w:b/>
          <w:szCs w:val="24"/>
          <w:lang w:val="es-ES"/>
        </w:rPr>
        <w:t>. Durata acordului-cadru</w:t>
      </w:r>
    </w:p>
    <w:p w14:paraId="3A56552F" w14:textId="20E59B38" w:rsidR="00432E4F" w:rsidRDefault="00EA07D0" w:rsidP="00432E4F">
      <w:pPr>
        <w:pStyle w:val="DefaultText2"/>
        <w:jc w:val="both"/>
        <w:rPr>
          <w:rFonts w:ascii="Cambria" w:hAnsi="Cambria"/>
          <w:szCs w:val="24"/>
          <w:lang w:val="es-ES"/>
        </w:rPr>
      </w:pPr>
      <w:r>
        <w:rPr>
          <w:rFonts w:ascii="Cambria" w:hAnsi="Cambria"/>
          <w:szCs w:val="24"/>
          <w:lang w:val="es-ES"/>
        </w:rPr>
        <w:t>11</w:t>
      </w:r>
      <w:r w:rsidR="00432E4F">
        <w:rPr>
          <w:rFonts w:ascii="Cambria" w:hAnsi="Cambria"/>
          <w:szCs w:val="24"/>
          <w:lang w:val="es-ES"/>
        </w:rPr>
        <w:t>.1. Durata prezentului acord-cadru este de 24 luni, încep</w:t>
      </w:r>
      <w:r w:rsidR="00432E4F">
        <w:rPr>
          <w:rFonts w:ascii="Cambria" w:hAnsi="Cambria"/>
          <w:szCs w:val="24"/>
          <w:lang w:val="ro-RO"/>
        </w:rPr>
        <w:t>â</w:t>
      </w:r>
      <w:r w:rsidR="00432E4F">
        <w:rPr>
          <w:rFonts w:ascii="Cambria" w:hAnsi="Cambria"/>
          <w:szCs w:val="24"/>
          <w:lang w:val="es-ES"/>
        </w:rPr>
        <w:t>nd de la data de ………..2022, ora 00.00.</w:t>
      </w:r>
    </w:p>
    <w:p w14:paraId="1D0EC7CA" w14:textId="1661FA62" w:rsidR="00432E4F" w:rsidRDefault="00EA07D0" w:rsidP="00432E4F">
      <w:pPr>
        <w:pStyle w:val="DefaultText2"/>
        <w:jc w:val="both"/>
        <w:rPr>
          <w:rFonts w:ascii="Cambria" w:hAnsi="Cambria"/>
          <w:szCs w:val="24"/>
          <w:lang w:val="nl-NL"/>
        </w:rPr>
      </w:pPr>
      <w:r>
        <w:rPr>
          <w:rFonts w:ascii="Cambria" w:hAnsi="Cambria"/>
          <w:szCs w:val="24"/>
          <w:lang w:val="nl-NL"/>
        </w:rPr>
        <w:t>11</w:t>
      </w:r>
      <w:r w:rsidR="00432E4F">
        <w:rPr>
          <w:rFonts w:ascii="Cambria" w:hAnsi="Cambria"/>
          <w:szCs w:val="24"/>
          <w:lang w:val="nl-NL"/>
        </w:rPr>
        <w:t xml:space="preserve">.2. Prezentul </w:t>
      </w:r>
      <w:r w:rsidR="00432E4F">
        <w:rPr>
          <w:rFonts w:ascii="Cambria" w:hAnsi="Cambria"/>
          <w:szCs w:val="24"/>
          <w:lang w:val="es-ES"/>
        </w:rPr>
        <w:t>acord-cadru</w:t>
      </w:r>
      <w:r w:rsidR="00432E4F">
        <w:rPr>
          <w:rFonts w:ascii="Cambria" w:hAnsi="Cambria"/>
          <w:szCs w:val="24"/>
          <w:lang w:val="nl-NL"/>
        </w:rPr>
        <w:t xml:space="preserve"> încetează să producă efecte în ultima zi a lunii ......... 2024, ora 24.00.</w:t>
      </w:r>
    </w:p>
    <w:p w14:paraId="5B135072" w14:textId="66A852D5" w:rsidR="00432E4F" w:rsidRPr="00440030" w:rsidRDefault="00432E4F" w:rsidP="00432E4F">
      <w:pPr>
        <w:pStyle w:val="DefaultText2"/>
        <w:jc w:val="both"/>
        <w:rPr>
          <w:rFonts w:ascii="Cambria" w:hAnsi="Cambria"/>
          <w:szCs w:val="24"/>
          <w:lang w:val="nl-NL"/>
        </w:rPr>
      </w:pPr>
    </w:p>
    <w:p w14:paraId="2EE9CAC1" w14:textId="193FD398" w:rsidR="00BD61AD" w:rsidRPr="00440030" w:rsidRDefault="00EA07D0" w:rsidP="00BD61AD">
      <w:pPr>
        <w:pStyle w:val="DefaultText"/>
        <w:jc w:val="both"/>
        <w:rPr>
          <w:rFonts w:ascii="Cambria" w:hAnsi="Cambria"/>
          <w:b/>
          <w:szCs w:val="24"/>
        </w:rPr>
      </w:pPr>
      <w:r>
        <w:rPr>
          <w:rFonts w:ascii="Cambria" w:hAnsi="Cambria"/>
          <w:b/>
          <w:szCs w:val="24"/>
          <w:lang w:val="en-US"/>
        </w:rPr>
        <w:t>12</w:t>
      </w:r>
      <w:r w:rsidR="00BD61AD" w:rsidRPr="00440030">
        <w:rPr>
          <w:rFonts w:ascii="Cambria" w:hAnsi="Cambria"/>
          <w:b/>
          <w:szCs w:val="24"/>
          <w:lang w:val="en-US"/>
        </w:rPr>
        <w:t xml:space="preserve">. </w:t>
      </w:r>
      <w:r w:rsidR="00BD61AD" w:rsidRPr="00440030">
        <w:rPr>
          <w:rFonts w:ascii="Cambria" w:hAnsi="Cambria"/>
          <w:b/>
          <w:szCs w:val="24"/>
        </w:rPr>
        <w:t>Modalităţi de plată</w:t>
      </w:r>
    </w:p>
    <w:p w14:paraId="5A142242" w14:textId="326D8E7C" w:rsidR="00BD61AD" w:rsidRPr="00440030" w:rsidRDefault="00EA07D0" w:rsidP="00BD61AD">
      <w:pPr>
        <w:spacing w:after="0" w:line="240" w:lineRule="auto"/>
        <w:jc w:val="both"/>
        <w:rPr>
          <w:rFonts w:ascii="Cambria" w:hAnsi="Cambria"/>
          <w:sz w:val="24"/>
          <w:szCs w:val="24"/>
          <w:lang w:val="it-IT"/>
        </w:rPr>
      </w:pPr>
      <w:r>
        <w:rPr>
          <w:rFonts w:ascii="Cambria" w:hAnsi="Cambria"/>
          <w:sz w:val="24"/>
          <w:szCs w:val="24"/>
        </w:rPr>
        <w:t>12</w:t>
      </w:r>
      <w:r w:rsidR="00BD61AD" w:rsidRPr="00440030">
        <w:rPr>
          <w:rFonts w:ascii="Cambria" w:hAnsi="Cambria"/>
          <w:sz w:val="24"/>
          <w:szCs w:val="24"/>
        </w:rPr>
        <w:t xml:space="preserve">.1.(1) Furnizorul se obligă să emită facturi pentru cantitatea de energie electrică furnizată în luna anterioară, aferentă consumului efectiv contorizat. </w:t>
      </w:r>
      <w:r w:rsidR="00BD61AD" w:rsidRPr="00440030">
        <w:rPr>
          <w:rFonts w:ascii="Cambria" w:hAnsi="Cambria"/>
          <w:sz w:val="24"/>
          <w:szCs w:val="24"/>
          <w:lang w:val="it-IT"/>
        </w:rPr>
        <w:t>Factura va fi aferentă cantităţilor determinate prin citiri lunare sau consum autocitit. Prin excepţie, în situaţii justificate (lipsă citire lunară/autocitire/contor defect) se acceptă determinarea cantităţilor lunare prin estimarea consumului lunar, conform istoricului de consum.</w:t>
      </w:r>
    </w:p>
    <w:p w14:paraId="51731724" w14:textId="77777777" w:rsidR="00BD61AD" w:rsidRPr="00440030" w:rsidRDefault="00BD61AD" w:rsidP="00BD61AD">
      <w:pPr>
        <w:spacing w:after="0" w:line="240" w:lineRule="auto"/>
        <w:jc w:val="both"/>
        <w:rPr>
          <w:rFonts w:ascii="Cambria" w:hAnsi="Cambria"/>
          <w:sz w:val="24"/>
          <w:szCs w:val="24"/>
          <w:lang w:val="pt-BR"/>
        </w:rPr>
      </w:pPr>
      <w:r w:rsidRPr="00440030">
        <w:rPr>
          <w:rFonts w:ascii="Cambria" w:hAnsi="Cambria"/>
          <w:sz w:val="24"/>
          <w:szCs w:val="24"/>
          <w:lang w:val="pt-BR"/>
        </w:rPr>
        <w:t xml:space="preserve">(2) Factura se va emite lunar, în lei, fără factură de avans şi fără garanţii şi va fi achitată în termen de 30 de zile de la data </w:t>
      </w:r>
      <w:r w:rsidRPr="00440030">
        <w:rPr>
          <w:rFonts w:ascii="Cambria" w:hAnsi="Cambria"/>
          <w:sz w:val="24"/>
          <w:szCs w:val="24"/>
          <w:lang w:val="nl-NL"/>
        </w:rPr>
        <w:t>descărcării acesteia din sistemul E-Facturare, î</w:t>
      </w:r>
      <w:r w:rsidRPr="00440030">
        <w:rPr>
          <w:rFonts w:ascii="Cambria" w:hAnsi="Cambria"/>
          <w:sz w:val="24"/>
          <w:szCs w:val="24"/>
          <w:lang w:val="pt-BR"/>
        </w:rPr>
        <w:t xml:space="preserve">n funcţie de alocaţiile bugetare. </w:t>
      </w:r>
    </w:p>
    <w:p w14:paraId="474B9FC3" w14:textId="77777777" w:rsidR="00BD61AD" w:rsidRPr="00440030" w:rsidRDefault="00BD61AD" w:rsidP="00BD61AD">
      <w:pPr>
        <w:spacing w:after="0" w:line="240" w:lineRule="auto"/>
        <w:jc w:val="both"/>
        <w:rPr>
          <w:rFonts w:ascii="Cambria" w:hAnsi="Cambria"/>
          <w:sz w:val="24"/>
          <w:szCs w:val="24"/>
          <w:lang w:val="it-IT"/>
        </w:rPr>
      </w:pPr>
      <w:r w:rsidRPr="00440030">
        <w:rPr>
          <w:rFonts w:ascii="Cambria" w:hAnsi="Cambria"/>
          <w:sz w:val="24"/>
          <w:szCs w:val="24"/>
          <w:lang w:val="pt-BR"/>
        </w:rPr>
        <w:t xml:space="preserve">(3) </w:t>
      </w:r>
      <w:r w:rsidRPr="00440030">
        <w:rPr>
          <w:rFonts w:ascii="Cambria" w:hAnsi="Cambria"/>
          <w:sz w:val="24"/>
          <w:szCs w:val="24"/>
          <w:lang w:val="it-IT"/>
        </w:rPr>
        <w:t xml:space="preserve">Factura va fi emisa în intervalul 1-10 al lunii în curs pentru consumul din luna precedentă, pentru fiecare loc de consum. </w:t>
      </w:r>
    </w:p>
    <w:p w14:paraId="3B3CD3F5" w14:textId="77777777" w:rsidR="00BD61AD" w:rsidRPr="00440030" w:rsidRDefault="00BD61AD" w:rsidP="00BD61AD">
      <w:pPr>
        <w:spacing w:after="0" w:line="240" w:lineRule="auto"/>
        <w:jc w:val="both"/>
        <w:rPr>
          <w:rFonts w:ascii="Cambria" w:hAnsi="Cambria"/>
          <w:sz w:val="24"/>
          <w:szCs w:val="24"/>
          <w:lang w:val="it-IT"/>
        </w:rPr>
      </w:pPr>
      <w:r w:rsidRPr="00440030">
        <w:rPr>
          <w:rFonts w:ascii="Cambria" w:hAnsi="Cambria"/>
          <w:iCs/>
          <w:sz w:val="24"/>
          <w:szCs w:val="24"/>
        </w:rPr>
        <w:t>(4) Factura va cuprinde calculul detaliat al valorii cantității de energie electrică consumată, în conformitate cu structura prețului unitar din anexa nr. 1.</w:t>
      </w:r>
      <w:r w:rsidRPr="00440030">
        <w:rPr>
          <w:rFonts w:ascii="Cambria" w:hAnsi="Cambria"/>
          <w:sz w:val="24"/>
          <w:szCs w:val="24"/>
          <w:lang w:val="it-IT"/>
        </w:rPr>
        <w:t xml:space="preserve"> </w:t>
      </w:r>
    </w:p>
    <w:p w14:paraId="627EA0C0" w14:textId="77777777" w:rsidR="00BD61AD" w:rsidRPr="00440030" w:rsidRDefault="00BD61AD" w:rsidP="00432E4F">
      <w:pPr>
        <w:pStyle w:val="DefaultText2"/>
        <w:jc w:val="both"/>
        <w:rPr>
          <w:rFonts w:ascii="Cambria" w:hAnsi="Cambria"/>
          <w:szCs w:val="24"/>
          <w:lang w:val="nl-NL"/>
        </w:rPr>
      </w:pPr>
    </w:p>
    <w:p w14:paraId="0F020ADF" w14:textId="1FD6FB47" w:rsidR="00432E4F" w:rsidRPr="00440030" w:rsidRDefault="00EA07D0" w:rsidP="00432E4F">
      <w:pPr>
        <w:pStyle w:val="DefaultText"/>
        <w:jc w:val="both"/>
        <w:rPr>
          <w:rFonts w:ascii="Cambria" w:hAnsi="Cambria"/>
          <w:b/>
          <w:szCs w:val="24"/>
          <w:lang w:val="es-ES"/>
        </w:rPr>
      </w:pPr>
      <w:r>
        <w:rPr>
          <w:rFonts w:ascii="Cambria" w:hAnsi="Cambria"/>
          <w:b/>
          <w:szCs w:val="24"/>
          <w:lang w:val="es-ES"/>
        </w:rPr>
        <w:t>13</w:t>
      </w:r>
      <w:r w:rsidR="00432E4F" w:rsidRPr="00440030">
        <w:rPr>
          <w:rFonts w:ascii="Cambria" w:hAnsi="Cambria"/>
          <w:b/>
          <w:szCs w:val="24"/>
          <w:lang w:val="es-ES"/>
        </w:rPr>
        <w:t xml:space="preserve">. Ajustarea preţului </w:t>
      </w:r>
    </w:p>
    <w:p w14:paraId="5C67BE3D" w14:textId="05E6B756" w:rsidR="00432E4F" w:rsidRPr="00440030" w:rsidRDefault="00EA07D0" w:rsidP="00432E4F">
      <w:pPr>
        <w:pStyle w:val="DefaultText"/>
        <w:jc w:val="both"/>
        <w:rPr>
          <w:rFonts w:ascii="Cambria" w:hAnsi="Cambria"/>
          <w:b/>
          <w:szCs w:val="24"/>
        </w:rPr>
      </w:pPr>
      <w:r>
        <w:rPr>
          <w:rFonts w:ascii="Cambria" w:hAnsi="Cambria"/>
          <w:szCs w:val="24"/>
          <w:lang w:val="en-US"/>
        </w:rPr>
        <w:t>13</w:t>
      </w:r>
      <w:r w:rsidR="00432E4F" w:rsidRPr="00440030">
        <w:rPr>
          <w:rFonts w:ascii="Cambria" w:hAnsi="Cambria"/>
          <w:szCs w:val="24"/>
        </w:rPr>
        <w:t>.1.</w:t>
      </w:r>
      <w:r w:rsidR="00432E4F" w:rsidRPr="00440030">
        <w:rPr>
          <w:rFonts w:ascii="Cambria" w:hAnsi="Cambria"/>
          <w:b/>
          <w:szCs w:val="24"/>
        </w:rPr>
        <w:t xml:space="preserve"> </w:t>
      </w:r>
      <w:r w:rsidR="00432E4F" w:rsidRPr="00440030">
        <w:rPr>
          <w:rFonts w:ascii="Cambria" w:hAnsi="Cambria"/>
          <w:szCs w:val="24"/>
          <w:lang w:val="es-ES"/>
        </w:rPr>
        <w:t>Preţul de bază din structura prețului unitar total al energiei electrice furnizată nu se ajustează.</w:t>
      </w:r>
    </w:p>
    <w:p w14:paraId="12FA10F7" w14:textId="0F92570D" w:rsidR="00432E4F" w:rsidRPr="00440030" w:rsidRDefault="00EA07D0" w:rsidP="00432E4F">
      <w:pPr>
        <w:spacing w:after="0" w:line="240" w:lineRule="auto"/>
        <w:jc w:val="both"/>
        <w:rPr>
          <w:rFonts w:ascii="Cambria" w:hAnsi="Cambria"/>
          <w:b/>
          <w:sz w:val="24"/>
          <w:szCs w:val="24"/>
          <w:lang w:val="it-IT"/>
        </w:rPr>
      </w:pPr>
      <w:r>
        <w:rPr>
          <w:rFonts w:ascii="Cambria" w:hAnsi="Cambria"/>
          <w:sz w:val="24"/>
          <w:szCs w:val="24"/>
          <w:lang w:val="es-ES"/>
        </w:rPr>
        <w:t>13</w:t>
      </w:r>
      <w:r w:rsidR="00432E4F" w:rsidRPr="00440030">
        <w:rPr>
          <w:rFonts w:ascii="Cambria" w:hAnsi="Cambria"/>
          <w:sz w:val="24"/>
          <w:szCs w:val="24"/>
          <w:lang w:val="es-ES"/>
        </w:rPr>
        <w:t>.2.</w:t>
      </w:r>
      <w:r w:rsidR="00432E4F" w:rsidRPr="00440030">
        <w:rPr>
          <w:rFonts w:ascii="Cambria" w:hAnsi="Cambria"/>
          <w:b/>
          <w:sz w:val="24"/>
          <w:szCs w:val="24"/>
          <w:lang w:val="es-ES"/>
        </w:rPr>
        <w:t xml:space="preserve"> </w:t>
      </w:r>
      <w:r w:rsidR="00432E4F" w:rsidRPr="00440030">
        <w:rPr>
          <w:rFonts w:ascii="Cambria" w:hAnsi="Cambria"/>
          <w:sz w:val="24"/>
          <w:szCs w:val="24"/>
          <w:lang w:val="es-ES"/>
        </w:rPr>
        <w:t>Tarifele reglementate,</w:t>
      </w:r>
      <w:r w:rsidR="00432E4F" w:rsidRPr="00440030">
        <w:rPr>
          <w:rFonts w:ascii="Cambria" w:hAnsi="Cambria"/>
          <w:sz w:val="24"/>
          <w:szCs w:val="24"/>
        </w:rPr>
        <w:t xml:space="preserve"> contribuția pentru cogenerare de înaltă eficiență și costurilor de achiziție de certificate verzi</w:t>
      </w:r>
      <w:r w:rsidR="00432E4F" w:rsidRPr="00440030">
        <w:rPr>
          <w:rFonts w:ascii="Cambria" w:hAnsi="Cambria"/>
          <w:sz w:val="24"/>
          <w:szCs w:val="24"/>
          <w:lang w:val="es-ES"/>
        </w:rPr>
        <w:t xml:space="preserve"> ce concură la </w:t>
      </w:r>
      <w:r w:rsidR="00432E4F" w:rsidRPr="00440030">
        <w:rPr>
          <w:rFonts w:ascii="Cambria" w:hAnsi="Cambria"/>
          <w:sz w:val="24"/>
          <w:szCs w:val="24"/>
          <w:lang w:val="it-IT"/>
        </w:rPr>
        <w:t>obţinerea preţului unitar total se vor putea modifica conform ordinelor ANRE, publicate în Monitorul Oficial şi vor intra în vigoare la data publicării sau la data prevazută în ordinele ANRE, în conformitate cu legislaţia în vigoare.</w:t>
      </w:r>
      <w:r w:rsidR="00432E4F" w:rsidRPr="00440030">
        <w:rPr>
          <w:rFonts w:ascii="Cambria" w:hAnsi="Cambria"/>
          <w:b/>
          <w:sz w:val="24"/>
          <w:szCs w:val="24"/>
          <w:lang w:val="it-IT"/>
        </w:rPr>
        <w:t xml:space="preserve"> </w:t>
      </w:r>
    </w:p>
    <w:p w14:paraId="1E698F4D" w14:textId="4246BAF5" w:rsidR="00432E4F" w:rsidRPr="00440030" w:rsidRDefault="00EA07D0" w:rsidP="00432E4F">
      <w:pPr>
        <w:spacing w:after="0" w:line="240" w:lineRule="auto"/>
        <w:jc w:val="both"/>
        <w:rPr>
          <w:rFonts w:ascii="Cambria" w:hAnsi="Cambria"/>
          <w:sz w:val="24"/>
          <w:szCs w:val="24"/>
        </w:rPr>
      </w:pPr>
      <w:r>
        <w:rPr>
          <w:rFonts w:ascii="Cambria" w:hAnsi="Cambria"/>
          <w:sz w:val="24"/>
          <w:szCs w:val="24"/>
          <w:lang w:val="it-IT"/>
        </w:rPr>
        <w:t>13</w:t>
      </w:r>
      <w:r w:rsidR="00432E4F" w:rsidRPr="00440030">
        <w:rPr>
          <w:rFonts w:ascii="Cambria" w:hAnsi="Cambria"/>
          <w:sz w:val="24"/>
          <w:szCs w:val="24"/>
          <w:lang w:val="it-IT"/>
        </w:rPr>
        <w:t>.3.</w:t>
      </w:r>
      <w:r w:rsidR="00432E4F" w:rsidRPr="00440030">
        <w:rPr>
          <w:rFonts w:ascii="Cambria" w:hAnsi="Cambria"/>
          <w:b/>
          <w:sz w:val="24"/>
          <w:szCs w:val="24"/>
          <w:lang w:val="it-IT"/>
        </w:rPr>
        <w:t xml:space="preserve"> </w:t>
      </w:r>
      <w:r w:rsidR="00432E4F" w:rsidRPr="00440030">
        <w:rPr>
          <w:rFonts w:ascii="Cambria" w:hAnsi="Cambria"/>
          <w:sz w:val="24"/>
          <w:szCs w:val="24"/>
        </w:rPr>
        <w:t>Acciza aferentă energiei electrice utilizate în scop necomercial se ajustează conform modificărilor stabilite prin acte normative, prin încheierea de Acte adiționale la Contractele subsecvente.</w:t>
      </w:r>
    </w:p>
    <w:p w14:paraId="52AB3FF5" w14:textId="0EEE9C46" w:rsidR="00432E4F" w:rsidRPr="00440030" w:rsidRDefault="006F254F" w:rsidP="00432E4F">
      <w:pPr>
        <w:spacing w:after="0" w:line="240" w:lineRule="auto"/>
        <w:jc w:val="both"/>
        <w:rPr>
          <w:rFonts w:ascii="Cambria" w:hAnsi="Cambria"/>
          <w:sz w:val="24"/>
          <w:szCs w:val="24"/>
          <w:lang w:val="it-IT"/>
        </w:rPr>
      </w:pPr>
      <w:r>
        <w:rPr>
          <w:rFonts w:ascii="Cambria" w:hAnsi="Cambria"/>
          <w:sz w:val="24"/>
          <w:szCs w:val="24"/>
          <w:lang w:val="it-IT"/>
        </w:rPr>
        <w:lastRenderedPageBreak/>
        <w:t>13</w:t>
      </w:r>
      <w:r w:rsidR="00432E4F" w:rsidRPr="00440030">
        <w:rPr>
          <w:rFonts w:ascii="Cambria" w:hAnsi="Cambria"/>
          <w:sz w:val="24"/>
          <w:szCs w:val="24"/>
          <w:lang w:val="it-IT"/>
        </w:rPr>
        <w:t>.4.</w:t>
      </w:r>
      <w:r w:rsidR="00432E4F" w:rsidRPr="00440030">
        <w:rPr>
          <w:rFonts w:ascii="Cambria" w:hAnsi="Cambria"/>
          <w:b/>
          <w:sz w:val="24"/>
          <w:szCs w:val="24"/>
          <w:lang w:val="it-IT"/>
        </w:rPr>
        <w:t xml:space="preserve"> </w:t>
      </w:r>
      <w:r w:rsidR="00432E4F" w:rsidRPr="00440030">
        <w:rPr>
          <w:rFonts w:ascii="Cambria" w:hAnsi="Cambria"/>
          <w:sz w:val="24"/>
          <w:szCs w:val="24"/>
          <w:lang w:val="it-IT"/>
        </w:rPr>
        <w:t>Orice modificare a tarifelor reglementate, costurilor și taxelor, prin modificarea legislaţiei aplicabile (eliminare, completare, modificare valoare etc.) se va face prin încheierea de acte adiţionale la contractul subsecvent de furnizare, conform art 164 din HG 395/2019.</w:t>
      </w:r>
    </w:p>
    <w:p w14:paraId="0EC182AF" w14:textId="3E7C9640" w:rsidR="00432E4F" w:rsidRPr="00440030" w:rsidRDefault="006F254F" w:rsidP="00432E4F">
      <w:pPr>
        <w:spacing w:after="0" w:line="240" w:lineRule="auto"/>
        <w:jc w:val="both"/>
        <w:rPr>
          <w:rFonts w:ascii="Cambria" w:hAnsi="Cambria"/>
          <w:sz w:val="24"/>
          <w:szCs w:val="24"/>
          <w:lang w:val="it-IT"/>
        </w:rPr>
      </w:pPr>
      <w:r>
        <w:rPr>
          <w:rFonts w:ascii="Cambria" w:hAnsi="Cambria"/>
          <w:sz w:val="24"/>
          <w:szCs w:val="24"/>
          <w:lang w:val="it-IT"/>
        </w:rPr>
        <w:t>13</w:t>
      </w:r>
      <w:r w:rsidR="00432E4F" w:rsidRPr="00440030">
        <w:rPr>
          <w:rFonts w:ascii="Cambria" w:hAnsi="Cambria"/>
          <w:sz w:val="24"/>
          <w:szCs w:val="24"/>
          <w:lang w:val="it-IT"/>
        </w:rPr>
        <w:t>.5. Modificările se fac în funcţie de reglementările Autorităţii Naţionale de Reglementare în Domeniul Energiei (ANRE). Furnizorul de energie electrică are obligația de a informa achizitorul cu privire la modificările/apariția actelor normative care modifică, elimină sau introduce tarife/taxe reglementate în cel mult 5 zile de la publicarea acestora în Monitorul Oficial.</w:t>
      </w:r>
    </w:p>
    <w:p w14:paraId="30BF1D89" w14:textId="77777777" w:rsidR="00432E4F" w:rsidRPr="00440030" w:rsidRDefault="00432E4F" w:rsidP="00432E4F">
      <w:pPr>
        <w:spacing w:after="0" w:line="240" w:lineRule="auto"/>
        <w:jc w:val="both"/>
        <w:rPr>
          <w:rFonts w:ascii="Cambria" w:hAnsi="Cambria"/>
          <w:sz w:val="24"/>
          <w:szCs w:val="24"/>
          <w:lang w:val="it-IT"/>
        </w:rPr>
      </w:pPr>
      <w:r w:rsidRPr="00440030">
        <w:rPr>
          <w:rFonts w:ascii="Cambria" w:hAnsi="Cambria"/>
          <w:sz w:val="24"/>
          <w:szCs w:val="24"/>
          <w:lang w:val="it-IT"/>
        </w:rPr>
        <w:t>In conformitate cu prevederile art. 164 din HG 395/2016 cu modificările şi completările ulterioare, ajustarea preţului se admite pentru toate componentele de formare a preţului cu excepţia preţului de bază (furnizor).</w:t>
      </w:r>
    </w:p>
    <w:p w14:paraId="2EDCDFD2" w14:textId="77777777" w:rsidR="00432E4F" w:rsidRPr="00440030" w:rsidRDefault="00432E4F" w:rsidP="00432E4F">
      <w:pPr>
        <w:spacing w:after="0" w:line="240" w:lineRule="auto"/>
        <w:jc w:val="both"/>
        <w:rPr>
          <w:rFonts w:ascii="Cambria" w:hAnsi="Cambria"/>
          <w:sz w:val="24"/>
          <w:szCs w:val="24"/>
          <w:lang w:val="it-IT"/>
        </w:rPr>
      </w:pPr>
      <w:r w:rsidRPr="00440030">
        <w:rPr>
          <w:rFonts w:ascii="Cambria" w:hAnsi="Cambria"/>
          <w:sz w:val="24"/>
          <w:szCs w:val="24"/>
          <w:lang w:val="it-IT"/>
        </w:rPr>
        <w:t>În cazul în care ulterior atribuirii acordurilor cadru legislativul decide să ia anumite măsuri temporare de sprijin în domeniul energiei, avand ca scop diminuarea efectelor măririi prețurilor de vânzare a energiei către clienții finali, ca urmare a creșterii fără precedent a costurilor de achiziție, atât pe piața locală, cât și pe cea europeană, Furnizorii semnatari ai acordurilor cadru vor respecta prevederile acelor acte normative.</w:t>
      </w:r>
    </w:p>
    <w:p w14:paraId="6A8346F7" w14:textId="77777777" w:rsidR="00432E4F" w:rsidRPr="00440030" w:rsidRDefault="00432E4F" w:rsidP="00432E4F">
      <w:pPr>
        <w:autoSpaceDE w:val="0"/>
        <w:autoSpaceDN w:val="0"/>
        <w:adjustRightInd w:val="0"/>
        <w:spacing w:after="0" w:line="240" w:lineRule="auto"/>
        <w:jc w:val="both"/>
        <w:rPr>
          <w:rFonts w:ascii="Cambria" w:hAnsi="Cambria"/>
          <w:b/>
          <w:bCs/>
          <w:iCs/>
          <w:sz w:val="24"/>
          <w:szCs w:val="24"/>
        </w:rPr>
      </w:pPr>
    </w:p>
    <w:p w14:paraId="49465D1A" w14:textId="3D33A404" w:rsidR="00432E4F" w:rsidRPr="00440030" w:rsidRDefault="00BD61AD" w:rsidP="00432E4F">
      <w:pPr>
        <w:autoSpaceDE w:val="0"/>
        <w:autoSpaceDN w:val="0"/>
        <w:adjustRightInd w:val="0"/>
        <w:spacing w:after="0" w:line="240" w:lineRule="auto"/>
        <w:jc w:val="both"/>
        <w:rPr>
          <w:rFonts w:ascii="Cambria" w:hAnsi="Cambria"/>
          <w:b/>
          <w:bCs/>
          <w:iCs/>
          <w:sz w:val="24"/>
          <w:szCs w:val="24"/>
        </w:rPr>
      </w:pPr>
      <w:r w:rsidRPr="00440030">
        <w:rPr>
          <w:rFonts w:ascii="Cambria" w:hAnsi="Cambria"/>
          <w:b/>
          <w:bCs/>
          <w:iCs/>
          <w:sz w:val="24"/>
          <w:szCs w:val="24"/>
        </w:rPr>
        <w:t>1</w:t>
      </w:r>
      <w:r w:rsidR="006F254F">
        <w:rPr>
          <w:rFonts w:ascii="Cambria" w:hAnsi="Cambria"/>
          <w:b/>
          <w:bCs/>
          <w:iCs/>
          <w:sz w:val="24"/>
          <w:szCs w:val="24"/>
        </w:rPr>
        <w:t>4</w:t>
      </w:r>
      <w:r w:rsidR="00432E4F" w:rsidRPr="00440030">
        <w:rPr>
          <w:rFonts w:ascii="Cambria" w:hAnsi="Cambria"/>
          <w:b/>
          <w:bCs/>
          <w:iCs/>
          <w:sz w:val="24"/>
          <w:szCs w:val="24"/>
        </w:rPr>
        <w:t>. Documentele acordului-cadru</w:t>
      </w:r>
    </w:p>
    <w:p w14:paraId="2B6E9373" w14:textId="78CEECDA" w:rsidR="00432E4F" w:rsidRDefault="00BD61AD"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1</w:t>
      </w:r>
      <w:r w:rsidR="006F254F">
        <w:rPr>
          <w:rFonts w:ascii="Cambria" w:hAnsi="Cambria"/>
          <w:iCs/>
          <w:sz w:val="24"/>
          <w:szCs w:val="24"/>
        </w:rPr>
        <w:t>4</w:t>
      </w:r>
      <w:r w:rsidR="00432E4F">
        <w:rPr>
          <w:rFonts w:ascii="Cambria" w:hAnsi="Cambria"/>
          <w:iCs/>
          <w:sz w:val="24"/>
          <w:szCs w:val="24"/>
        </w:rPr>
        <w:t>.1. Documentele care au stat la baza prezentului acord-cadru, devenind, ulterior, parte componentă (anexe) a acestuia sunt:</w:t>
      </w:r>
    </w:p>
    <w:p w14:paraId="4C1B76EC" w14:textId="77777777" w:rsidR="00432E4F" w:rsidRDefault="00432E4F"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a) propunerea tehnico-financiară, inclusiv modificările și/sau completările rezultate în urma clarificărilor (Anexa nr. 3);</w:t>
      </w:r>
    </w:p>
    <w:p w14:paraId="54AE14E6" w14:textId="77777777" w:rsidR="00432E4F" w:rsidRDefault="00432E4F"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b) caietul de sarcini, așa cum a fost acesta modificat și completat cu ocazia clarificărilor (Anexa nr. 4);</w:t>
      </w:r>
    </w:p>
    <w:p w14:paraId="35649B3D" w14:textId="7594A815" w:rsidR="00432E4F" w:rsidRDefault="00BD61AD"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1</w:t>
      </w:r>
      <w:r w:rsidR="006F254F">
        <w:rPr>
          <w:rFonts w:ascii="Cambria" w:hAnsi="Cambria"/>
          <w:iCs/>
          <w:sz w:val="24"/>
          <w:szCs w:val="24"/>
        </w:rPr>
        <w:t>4</w:t>
      </w:r>
      <w:r w:rsidR="00432E4F">
        <w:rPr>
          <w:rFonts w:ascii="Cambria" w:hAnsi="Cambria"/>
          <w:iCs/>
          <w:sz w:val="24"/>
          <w:szCs w:val="24"/>
        </w:rPr>
        <w:t>.2. Alte documente anexă ale prezentului acord-cadru sunt:</w:t>
      </w:r>
    </w:p>
    <w:p w14:paraId="6FA44B46" w14:textId="77777777" w:rsidR="00432E4F" w:rsidRDefault="00432E4F" w:rsidP="00432E4F">
      <w:pPr>
        <w:spacing w:after="0" w:line="240" w:lineRule="auto"/>
        <w:jc w:val="both"/>
        <w:rPr>
          <w:rFonts w:ascii="Cambria" w:hAnsi="Cambria"/>
          <w:sz w:val="24"/>
          <w:szCs w:val="24"/>
        </w:rPr>
      </w:pPr>
      <w:r>
        <w:rPr>
          <w:rFonts w:ascii="Cambria" w:hAnsi="Cambria"/>
          <w:iCs/>
          <w:sz w:val="24"/>
          <w:szCs w:val="24"/>
        </w:rPr>
        <w:t>a) Anexa nr. 1 –</w:t>
      </w:r>
      <w:r>
        <w:rPr>
          <w:rFonts w:ascii="Cambria" w:hAnsi="Cambria"/>
          <w:sz w:val="24"/>
          <w:szCs w:val="24"/>
        </w:rPr>
        <w:t xml:space="preserve"> centralizator ofertă</w:t>
      </w:r>
      <w:r>
        <w:rPr>
          <w:rFonts w:ascii="Cambria" w:hAnsi="Cambria"/>
          <w:iCs/>
          <w:sz w:val="24"/>
          <w:szCs w:val="24"/>
        </w:rPr>
        <w:t>;</w:t>
      </w:r>
    </w:p>
    <w:p w14:paraId="0CE8ADA6" w14:textId="77777777" w:rsidR="00432E4F" w:rsidRDefault="00432E4F"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b) Anexa nr. 2 - modelul de contract subsecvent de furnizare;</w:t>
      </w:r>
    </w:p>
    <w:p w14:paraId="555A7E76" w14:textId="77777777" w:rsidR="00432E4F" w:rsidRDefault="00432E4F"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c) Anexa nr. 5 – prelucrarea datelor cu caracter personal ale persoanelor vizate</w:t>
      </w:r>
    </w:p>
    <w:p w14:paraId="0BB267D0" w14:textId="77777777" w:rsidR="00432E4F" w:rsidRDefault="00432E4F" w:rsidP="00432E4F">
      <w:pPr>
        <w:autoSpaceDE w:val="0"/>
        <w:autoSpaceDN w:val="0"/>
        <w:adjustRightInd w:val="0"/>
        <w:spacing w:after="0" w:line="240" w:lineRule="auto"/>
        <w:jc w:val="both"/>
        <w:rPr>
          <w:rFonts w:ascii="Cambria" w:hAnsi="Cambria"/>
          <w:iCs/>
          <w:sz w:val="24"/>
          <w:szCs w:val="24"/>
        </w:rPr>
      </w:pPr>
      <w:r>
        <w:rPr>
          <w:rFonts w:ascii="Cambria" w:hAnsi="Cambria"/>
          <w:iCs/>
          <w:sz w:val="24"/>
          <w:szCs w:val="24"/>
        </w:rPr>
        <w:t xml:space="preserve">c) alte anexe, după caz (acte adiţionale etc.). </w:t>
      </w:r>
    </w:p>
    <w:p w14:paraId="56453C1A" w14:textId="3B73E24D" w:rsidR="00432E4F" w:rsidRDefault="00BD61AD" w:rsidP="00432E4F">
      <w:pPr>
        <w:pStyle w:val="DefaultText1"/>
        <w:jc w:val="both"/>
        <w:rPr>
          <w:rFonts w:ascii="Cambria" w:hAnsi="Cambria"/>
          <w:szCs w:val="24"/>
          <w:lang w:val="es-ES"/>
        </w:rPr>
      </w:pPr>
      <w:r>
        <w:rPr>
          <w:rFonts w:ascii="Cambria" w:hAnsi="Cambria"/>
          <w:iCs/>
          <w:szCs w:val="24"/>
          <w:lang w:val="ro-RO"/>
        </w:rPr>
        <w:t>1</w:t>
      </w:r>
      <w:r w:rsidR="006F254F">
        <w:rPr>
          <w:rFonts w:ascii="Cambria" w:hAnsi="Cambria"/>
          <w:iCs/>
          <w:szCs w:val="24"/>
          <w:lang w:val="ro-RO"/>
        </w:rPr>
        <w:t>4</w:t>
      </w:r>
      <w:r w:rsidR="00432E4F">
        <w:rPr>
          <w:rFonts w:ascii="Cambria" w:hAnsi="Cambria"/>
          <w:iCs/>
          <w:szCs w:val="24"/>
          <w:lang w:val="ro-RO"/>
        </w:rPr>
        <w:t xml:space="preserve">.3. </w:t>
      </w:r>
      <w:r w:rsidR="00432E4F">
        <w:rPr>
          <w:rFonts w:ascii="Cambria" w:hAnsi="Cambria"/>
          <w:szCs w:val="24"/>
          <w:lang w:val="es-ES"/>
        </w:rPr>
        <w:t>În caz de neconcordanţă între prevederile prezentului acord-cadru, ofertă şi caietul de sarcini, prevalează cerinţele prevăzute în caietul de sarcini.</w:t>
      </w:r>
    </w:p>
    <w:p w14:paraId="29C5E5A0" w14:textId="2806F5E8" w:rsidR="00440030" w:rsidRDefault="00440030" w:rsidP="00432E4F">
      <w:pPr>
        <w:pStyle w:val="DefaultText1"/>
        <w:jc w:val="both"/>
        <w:rPr>
          <w:rFonts w:ascii="Cambria" w:hAnsi="Cambria"/>
          <w:szCs w:val="24"/>
          <w:lang w:val="es-ES"/>
        </w:rPr>
      </w:pPr>
    </w:p>
    <w:p w14:paraId="0617076E" w14:textId="6B768765" w:rsidR="00440030" w:rsidRPr="00440030" w:rsidRDefault="00440030" w:rsidP="00440030">
      <w:pPr>
        <w:pStyle w:val="DefaultText1"/>
        <w:jc w:val="both"/>
        <w:rPr>
          <w:rFonts w:ascii="Cambria" w:hAnsi="Cambria"/>
          <w:b/>
          <w:bCs/>
          <w:szCs w:val="24"/>
          <w:lang w:val="es-ES"/>
        </w:rPr>
      </w:pPr>
      <w:r>
        <w:rPr>
          <w:rFonts w:ascii="Cambria" w:hAnsi="Cambria"/>
          <w:b/>
          <w:bCs/>
          <w:szCs w:val="24"/>
          <w:lang w:val="es-ES"/>
        </w:rPr>
        <w:t>1</w:t>
      </w:r>
      <w:r w:rsidR="006F254F">
        <w:rPr>
          <w:rFonts w:ascii="Cambria" w:hAnsi="Cambria"/>
          <w:b/>
          <w:bCs/>
          <w:szCs w:val="24"/>
          <w:lang w:val="es-ES"/>
        </w:rPr>
        <w:t>5</w:t>
      </w:r>
      <w:r>
        <w:rPr>
          <w:rFonts w:ascii="Cambria" w:hAnsi="Cambria"/>
          <w:b/>
          <w:bCs/>
          <w:szCs w:val="24"/>
          <w:lang w:val="es-ES"/>
        </w:rPr>
        <w:t xml:space="preserve">. </w:t>
      </w:r>
      <w:r w:rsidRPr="00440030">
        <w:rPr>
          <w:rFonts w:ascii="Cambria" w:hAnsi="Cambria"/>
          <w:b/>
          <w:bCs/>
          <w:szCs w:val="24"/>
          <w:lang w:val="es-ES"/>
        </w:rPr>
        <w:t>Garanția De Buna Execuție</w:t>
      </w:r>
    </w:p>
    <w:p w14:paraId="3C84C0A8" w14:textId="3BEC5ED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.1. Furnizorul garantează buna execuţie cantitativă şi calitativă a obligaţiilor sale contractuale şi se obligă să constituie garanţia de bună execuţie a contractului, într-un procent de 10 % din prețul contractului subsecvent fără T.V.A., respectiv suma de ………….……. Lei.</w:t>
      </w:r>
    </w:p>
    <w:p w14:paraId="4BDFC1A0" w14:textId="57F5D468"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 xml:space="preserve">.2. În cazul în care pe parcursul executării contractului de achiziție publică se suplimentează valoarea acestuia, contractantul are obligația de a completa garanția de bună execuție în corelație cu noua valoare a contractului de achiziție publică. </w:t>
      </w:r>
    </w:p>
    <w:p w14:paraId="6213F3BC" w14:textId="6AC47B0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.3. Garanţia de de bună execuţie trebuie să fie irevocabilă, necondiţionată şi se constituie prin:</w:t>
      </w:r>
    </w:p>
    <w:p w14:paraId="327A609E"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a) virament bancar;</w:t>
      </w:r>
    </w:p>
    <w:p w14:paraId="1BD967C4"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b) instrumente de garantare emise în condiţiile legii astfel:</w:t>
      </w:r>
    </w:p>
    <w:p w14:paraId="7E6E7FEC"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(i) scrisori de garanţie emise de instituţii de credit bancare din România sau din alt stat;</w:t>
      </w:r>
    </w:p>
    <w:p w14:paraId="702E8A00"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44711936"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(iii) asigurări de garanţii emise:</w:t>
      </w:r>
    </w:p>
    <w:p w14:paraId="41E10628"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lastRenderedPageBreak/>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70B608B1"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 fie de societăţi de asigurare din state terţe prin sucursale autorizate în România de către Autoritatea de Supraveghere Financiară;</w:t>
      </w:r>
    </w:p>
    <w:p w14:paraId="1278582D"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c) depunerea la casierie a unor sume în numerar dacă valoarea este mai mică de 5.000 lei;</w:t>
      </w:r>
    </w:p>
    <w:p w14:paraId="2DDB8327"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d) reţineri succesive din sumele datorate pentru facturi parţiale, în cazul garanţiei de bună execuţie;</w:t>
      </w:r>
    </w:p>
    <w:p w14:paraId="5943299C" w14:textId="77777777"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 xml:space="preserve">    e) combinarea a două sau mai multe dintre modalităţile de constituire prevăzute la lit. a)-c), în cazul garanţiei de bună execuţie., şi devine anexă la contract, prevederile art. art. 154 din Legea 98/2016 actualizata, aplicându-se în mod corespunzător. </w:t>
      </w:r>
    </w:p>
    <w:p w14:paraId="00A03997" w14:textId="2CDA633D"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 xml:space="preserve">.4. Garanția de bună execuție va avea o durata de valabilitate cel puţin egală cu termenul de livrare/instalare/configurare al produselor, la care se adaugă o perioadă de 15 zile. În cazul în care valoarea garanţiei de bună execuţie este mai mică de 5.000 de lei, autoritatea contractantă va accepta constituirea acesteia prin depunerea la casieria OSIM a unor sume în numerar. Garanţia de bună execuţie nu se poate constitui prin reţineri succesive din sumele datorate pentru facturi parţiale. </w:t>
      </w:r>
    </w:p>
    <w:p w14:paraId="1DCE0942" w14:textId="03DA035C"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.5. Neconstituirea garanției de bună execuție în termenele și condițiile prevăzute în prezentul capitol, atrage rezilierea de drept a contractului, în lipsa unei justificări obiective din partea Furnizorului și care nu îi poate fi imputată.</w:t>
      </w:r>
    </w:p>
    <w:p w14:paraId="0445F3AF" w14:textId="18B69A72"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.6. Furnizorul va constitui garanția de bună execuție, în contul Beneficiarului RO76TREZ7035005XXX016555 deschis la Trezorerie Sector 3.</w:t>
      </w:r>
    </w:p>
    <w:p w14:paraId="0AA2433A" w14:textId="007C0F14"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 xml:space="preserve">.7. În cazul în care valoarea garanţiei de bună execuţie este mai mică de 5.000 de lei, Furnizorul are dreptul de a depune suma la casieria Beneficiarului, în numerar. </w:t>
      </w:r>
    </w:p>
    <w:p w14:paraId="0DF9BE36" w14:textId="6D1A2353"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.8. În cazul constituirii garanţiei de bună execuţie prin depunerea sumei în numerar la casieria Beneficiarului, Furnizorul are obligaţia de a face dovada depunerii sumei prin prezentarea chitanţei sus-menţionate şi prin depunerea unei fotocopii certificate “conform cu originalul aflat în posesia noastră” de către reprezentantul legal sau convenţional al Furnizorului, care va purta menţiunea în clar a numelui şi calităţii persoanei care certifică documentul.</w:t>
      </w:r>
    </w:p>
    <w:p w14:paraId="4102C6F1" w14:textId="4A2E2889"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.9. Beneficiarul are dreptul de a emite pretenţii asupra garanţiei de bună execuţie, în limita prejudiciului creat, dacă furnizorul nu îşi îndeplineşte nu îşi execută, execută cu întârziere sau execută necorespunzator obligaţiile asumate prin prezentul contract. Anterior emiterii unei pretenţii asupra garanţiei de bună execuţie, Beneficiarul are obligaţia de a notifica acest lucru Furnizorului, precizând totodată obligaţiile care nu au fost respectate.</w:t>
      </w:r>
    </w:p>
    <w:p w14:paraId="2296D8EB" w14:textId="126D4E7F" w:rsidR="00440030" w:rsidRP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.10. Beneficiarul va elibera/restitui garanţia de bună execuţie în cel mult 14 zile de la data întocmirii procesului verbal de recepție a produselor care fac obiectul contractului, dacă nu a ridicat până la acea dată pretenţii asupra ei.</w:t>
      </w:r>
    </w:p>
    <w:p w14:paraId="2E148366" w14:textId="0914975B" w:rsidR="00440030" w:rsidRDefault="00440030" w:rsidP="00440030">
      <w:pPr>
        <w:pStyle w:val="DefaultText1"/>
        <w:jc w:val="both"/>
        <w:rPr>
          <w:rFonts w:ascii="Cambria" w:hAnsi="Cambria"/>
          <w:szCs w:val="24"/>
          <w:lang w:val="es-ES"/>
        </w:rPr>
      </w:pPr>
      <w:r w:rsidRPr="00440030">
        <w:rPr>
          <w:rFonts w:ascii="Cambria" w:hAnsi="Cambria"/>
          <w:szCs w:val="24"/>
          <w:lang w:val="es-ES"/>
        </w:rPr>
        <w:t>1</w:t>
      </w:r>
      <w:r w:rsidR="006F254F">
        <w:rPr>
          <w:rFonts w:ascii="Cambria" w:hAnsi="Cambria"/>
          <w:szCs w:val="24"/>
          <w:lang w:val="es-ES"/>
        </w:rPr>
        <w:t>5</w:t>
      </w:r>
      <w:r w:rsidRPr="00440030">
        <w:rPr>
          <w:rFonts w:ascii="Cambria" w:hAnsi="Cambria"/>
          <w:szCs w:val="24"/>
          <w:lang w:val="es-ES"/>
        </w:rPr>
        <w:t>.11. În cazul în care pe parcursul executării contractului de achiziţie publică se suplimentează valoarea acestuia, contractantul are obligaţia de a completa garanţia de bună execuţie în corelaţie cu noua valoare a contactului de achiziţie publică</w:t>
      </w:r>
    </w:p>
    <w:p w14:paraId="391F8B5C" w14:textId="77777777" w:rsidR="00432E4F" w:rsidRDefault="00432E4F" w:rsidP="00432E4F">
      <w:pPr>
        <w:pStyle w:val="DefaultText1"/>
        <w:jc w:val="both"/>
        <w:rPr>
          <w:rFonts w:ascii="Cambria" w:hAnsi="Cambria"/>
          <w:szCs w:val="24"/>
          <w:lang w:val="es-ES"/>
        </w:rPr>
      </w:pPr>
    </w:p>
    <w:p w14:paraId="0A322111" w14:textId="5A7B022C" w:rsidR="00432E4F" w:rsidRDefault="00432E4F" w:rsidP="00432E4F">
      <w:pPr>
        <w:autoSpaceDE w:val="0"/>
        <w:autoSpaceDN w:val="0"/>
        <w:adjustRightInd w:val="0"/>
        <w:spacing w:after="0" w:line="240" w:lineRule="auto"/>
        <w:rPr>
          <w:rFonts w:ascii="Cambria" w:hAnsi="Cambria"/>
          <w:b/>
          <w:bCs/>
          <w:iCs/>
          <w:sz w:val="24"/>
          <w:szCs w:val="24"/>
        </w:rPr>
      </w:pPr>
      <w:r>
        <w:rPr>
          <w:rFonts w:ascii="Cambria" w:hAnsi="Cambria"/>
          <w:b/>
          <w:bCs/>
          <w:iCs/>
          <w:sz w:val="24"/>
          <w:szCs w:val="24"/>
        </w:rPr>
        <w:t>1</w:t>
      </w:r>
      <w:r w:rsidR="006F254F">
        <w:rPr>
          <w:rFonts w:ascii="Cambria" w:hAnsi="Cambria"/>
          <w:b/>
          <w:bCs/>
          <w:iCs/>
          <w:sz w:val="24"/>
          <w:szCs w:val="24"/>
        </w:rPr>
        <w:t>6</w:t>
      </w:r>
      <w:r>
        <w:rPr>
          <w:rFonts w:ascii="Cambria" w:hAnsi="Cambria"/>
          <w:b/>
          <w:bCs/>
          <w:iCs/>
          <w:sz w:val="24"/>
          <w:szCs w:val="24"/>
        </w:rPr>
        <w:t>. Încetarea acordului-cadru</w:t>
      </w:r>
    </w:p>
    <w:p w14:paraId="402B3815" w14:textId="2FA071D7" w:rsidR="00432E4F" w:rsidRDefault="00432E4F" w:rsidP="00432E4F">
      <w:pPr>
        <w:autoSpaceDE w:val="0"/>
        <w:autoSpaceDN w:val="0"/>
        <w:adjustRightInd w:val="0"/>
        <w:spacing w:after="0" w:line="240" w:lineRule="auto"/>
        <w:rPr>
          <w:rFonts w:ascii="Cambria" w:hAnsi="Cambria"/>
          <w:sz w:val="24"/>
          <w:szCs w:val="24"/>
        </w:rPr>
      </w:pPr>
      <w:r>
        <w:rPr>
          <w:rFonts w:ascii="Cambria" w:hAnsi="Cambria"/>
          <w:sz w:val="24"/>
          <w:szCs w:val="24"/>
        </w:rPr>
        <w:t>1</w:t>
      </w:r>
      <w:r w:rsidR="006F254F">
        <w:rPr>
          <w:rFonts w:ascii="Cambria" w:hAnsi="Cambria"/>
          <w:sz w:val="24"/>
          <w:szCs w:val="24"/>
        </w:rPr>
        <w:t>6</w:t>
      </w:r>
      <w:r>
        <w:rPr>
          <w:rFonts w:ascii="Cambria" w:hAnsi="Cambria"/>
          <w:sz w:val="24"/>
          <w:szCs w:val="24"/>
        </w:rPr>
        <w:t>.1. Prezentul acord-cadru încetează de drept prin ajungerea la termen.</w:t>
      </w:r>
    </w:p>
    <w:p w14:paraId="55134C3A" w14:textId="4F965CF4" w:rsidR="00432E4F" w:rsidRDefault="00432E4F" w:rsidP="00432E4F">
      <w:pPr>
        <w:autoSpaceDE w:val="0"/>
        <w:autoSpaceDN w:val="0"/>
        <w:adjustRightInd w:val="0"/>
        <w:spacing w:after="0" w:line="240" w:lineRule="auto"/>
        <w:rPr>
          <w:rFonts w:ascii="Cambria" w:hAnsi="Cambria"/>
          <w:sz w:val="24"/>
          <w:szCs w:val="24"/>
        </w:rPr>
      </w:pPr>
      <w:r>
        <w:rPr>
          <w:rFonts w:ascii="Cambria" w:hAnsi="Cambria"/>
          <w:sz w:val="24"/>
          <w:szCs w:val="24"/>
        </w:rPr>
        <w:t>1</w:t>
      </w:r>
      <w:r w:rsidR="006F254F">
        <w:rPr>
          <w:rFonts w:ascii="Cambria" w:hAnsi="Cambria"/>
          <w:sz w:val="24"/>
          <w:szCs w:val="24"/>
        </w:rPr>
        <w:t>6</w:t>
      </w:r>
      <w:r>
        <w:rPr>
          <w:rFonts w:ascii="Cambria" w:hAnsi="Cambria"/>
          <w:sz w:val="24"/>
          <w:szCs w:val="24"/>
        </w:rPr>
        <w:t>.2. Acordul-cadru poate înceta şi în următoarele cazuri:</w:t>
      </w:r>
    </w:p>
    <w:p w14:paraId="47AA9F70" w14:textId="02681190" w:rsidR="004C7CF7" w:rsidRDefault="00432E4F" w:rsidP="00432E4F">
      <w:pPr>
        <w:autoSpaceDE w:val="0"/>
        <w:autoSpaceDN w:val="0"/>
        <w:adjustRightInd w:val="0"/>
        <w:spacing w:after="0" w:line="240" w:lineRule="auto"/>
        <w:rPr>
          <w:rFonts w:ascii="Cambria" w:hAnsi="Cambria"/>
          <w:sz w:val="24"/>
          <w:szCs w:val="24"/>
        </w:rPr>
      </w:pPr>
      <w:r>
        <w:rPr>
          <w:rFonts w:ascii="Cambria" w:hAnsi="Cambria"/>
          <w:b/>
          <w:bCs/>
          <w:sz w:val="24"/>
          <w:szCs w:val="24"/>
        </w:rPr>
        <w:t xml:space="preserve">- </w:t>
      </w:r>
      <w:r>
        <w:rPr>
          <w:rFonts w:ascii="Cambria" w:hAnsi="Cambria"/>
          <w:sz w:val="24"/>
          <w:szCs w:val="24"/>
        </w:rPr>
        <w:t>prin acordul de voinţă al părţilor;</w:t>
      </w:r>
    </w:p>
    <w:p w14:paraId="115BEAE8" w14:textId="3CA83177" w:rsidR="004C7CF7" w:rsidRPr="004C7CF7" w:rsidRDefault="004C7CF7" w:rsidP="004C7CF7">
      <w:pPr>
        <w:autoSpaceDE w:val="0"/>
        <w:autoSpaceDN w:val="0"/>
        <w:adjustRightInd w:val="0"/>
        <w:spacing w:after="0" w:line="240" w:lineRule="auto"/>
        <w:jc w:val="both"/>
        <w:rPr>
          <w:rFonts w:ascii="Cambria" w:hAnsi="Cambria"/>
          <w:sz w:val="24"/>
          <w:szCs w:val="24"/>
        </w:rPr>
      </w:pPr>
      <w:r>
        <w:rPr>
          <w:rFonts w:ascii="Cambria" w:hAnsi="Cambria"/>
          <w:sz w:val="24"/>
          <w:szCs w:val="24"/>
        </w:rPr>
        <w:t>- c</w:t>
      </w:r>
      <w:r w:rsidRPr="004C7CF7">
        <w:rPr>
          <w:rFonts w:ascii="Cambria" w:hAnsi="Cambria"/>
          <w:sz w:val="24"/>
          <w:szCs w:val="24"/>
        </w:rPr>
        <w:t>ontractul poate fi reziliat la initiativa Clientului, înainte de expirarea acestuia, cu notificarea Furnizorului cu cel putin 15 zile înainte, în următoarele situatii:</w:t>
      </w:r>
    </w:p>
    <w:p w14:paraId="0E4F7377" w14:textId="77777777" w:rsidR="004C7CF7" w:rsidRPr="004C7CF7" w:rsidRDefault="004C7CF7" w:rsidP="004C7CF7">
      <w:pPr>
        <w:autoSpaceDE w:val="0"/>
        <w:autoSpaceDN w:val="0"/>
        <w:adjustRightInd w:val="0"/>
        <w:spacing w:after="0" w:line="240" w:lineRule="auto"/>
        <w:jc w:val="both"/>
        <w:rPr>
          <w:rFonts w:ascii="Cambria" w:hAnsi="Cambria"/>
          <w:sz w:val="24"/>
          <w:szCs w:val="24"/>
        </w:rPr>
      </w:pPr>
      <w:r w:rsidRPr="004C7CF7">
        <w:rPr>
          <w:rFonts w:ascii="Cambria" w:hAnsi="Cambria"/>
          <w:sz w:val="24"/>
          <w:szCs w:val="24"/>
        </w:rPr>
        <w:t>a) asupra Furnizorului s-a declansat procedura de suspendare sau retragere a Licentei;</w:t>
      </w:r>
    </w:p>
    <w:p w14:paraId="190D6404" w14:textId="77777777" w:rsidR="004C7CF7" w:rsidRPr="004C7CF7" w:rsidRDefault="004C7CF7" w:rsidP="004C7CF7">
      <w:pPr>
        <w:autoSpaceDE w:val="0"/>
        <w:autoSpaceDN w:val="0"/>
        <w:adjustRightInd w:val="0"/>
        <w:spacing w:after="0" w:line="240" w:lineRule="auto"/>
        <w:jc w:val="both"/>
        <w:rPr>
          <w:rFonts w:ascii="Cambria" w:hAnsi="Cambria"/>
          <w:sz w:val="24"/>
          <w:szCs w:val="24"/>
        </w:rPr>
      </w:pPr>
      <w:r w:rsidRPr="004C7CF7">
        <w:rPr>
          <w:rFonts w:ascii="Cambria" w:hAnsi="Cambria"/>
          <w:sz w:val="24"/>
          <w:szCs w:val="24"/>
        </w:rPr>
        <w:t>b) contractul nu respectă reglementările în vigoare.</w:t>
      </w:r>
    </w:p>
    <w:p w14:paraId="31C2A161" w14:textId="55EEE078" w:rsidR="004C7CF7" w:rsidRPr="004C7CF7" w:rsidRDefault="004C7CF7" w:rsidP="004C7CF7">
      <w:pPr>
        <w:autoSpaceDE w:val="0"/>
        <w:autoSpaceDN w:val="0"/>
        <w:adjustRightInd w:val="0"/>
        <w:spacing w:after="0" w:line="240" w:lineRule="auto"/>
        <w:jc w:val="both"/>
        <w:rPr>
          <w:rFonts w:ascii="Cambria" w:hAnsi="Cambria"/>
          <w:sz w:val="24"/>
          <w:szCs w:val="24"/>
        </w:rPr>
      </w:pPr>
      <w:r>
        <w:rPr>
          <w:rFonts w:ascii="Cambria" w:hAnsi="Cambria"/>
          <w:sz w:val="24"/>
          <w:szCs w:val="24"/>
        </w:rPr>
        <w:lastRenderedPageBreak/>
        <w:t>-</w:t>
      </w:r>
      <w:r w:rsidRPr="004C7CF7">
        <w:rPr>
          <w:rFonts w:ascii="Cambria" w:hAnsi="Cambria"/>
          <w:sz w:val="24"/>
          <w:szCs w:val="24"/>
        </w:rPr>
        <w:t xml:space="preserve"> Autoritatea Contractantă are dreptul denunțării unilaterale a contractului în cazul unor decizii ale Curții Europene de Justiție sau în cazul în care furnizorul se regăsește într-una dintre situațiile de excludere.</w:t>
      </w:r>
    </w:p>
    <w:p w14:paraId="6D767B61" w14:textId="08C4F88B" w:rsidR="004C7CF7" w:rsidRDefault="00A625FD" w:rsidP="004C7CF7">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 </w:t>
      </w:r>
      <w:r w:rsidRPr="00A625FD">
        <w:rPr>
          <w:rFonts w:ascii="Cambria" w:hAnsi="Cambria"/>
          <w:sz w:val="24"/>
          <w:szCs w:val="24"/>
        </w:rPr>
        <w:t>încetarea Acordului-cadru ca urmare a Forței majore</w:t>
      </w:r>
      <w:r>
        <w:rPr>
          <w:rFonts w:ascii="Cambria" w:hAnsi="Cambria"/>
          <w:sz w:val="24"/>
          <w:szCs w:val="24"/>
        </w:rPr>
        <w:t xml:space="preserve">. </w:t>
      </w:r>
      <w:r w:rsidRPr="00A625FD">
        <w:rPr>
          <w:rFonts w:ascii="Cambria" w:hAnsi="Cambria"/>
          <w:sz w:val="24"/>
          <w:szCs w:val="24"/>
        </w:rPr>
        <w:t xml:space="preserve">Dacă forța majoră și consecințele acesteia durează pentru o perioadă mai mare decât [60 de zile], fiecare Parte poate renunța la executarea Acordului-cadru. </w:t>
      </w:r>
      <w:r>
        <w:rPr>
          <w:rFonts w:ascii="Cambria" w:hAnsi="Cambria"/>
          <w:sz w:val="24"/>
          <w:szCs w:val="24"/>
        </w:rPr>
        <w:t>Î</w:t>
      </w:r>
      <w:r w:rsidRPr="00A625FD">
        <w:rPr>
          <w:rFonts w:ascii="Cambria" w:hAnsi="Cambria"/>
          <w:sz w:val="24"/>
          <w:szCs w:val="24"/>
        </w:rPr>
        <w:t xml:space="preserve">n acest caz, niciuna dintre Părți nu are dreptul de a cere despăgubiri de la cealaltă Parte, dar acestea au îndatorirea de a-și onora toate obligațiile care le incumbă în temeiul Legii și al Acordului-cadru până la data </w:t>
      </w:r>
      <w:r>
        <w:rPr>
          <w:rFonts w:ascii="Cambria" w:hAnsi="Cambria"/>
          <w:sz w:val="24"/>
          <w:szCs w:val="24"/>
        </w:rPr>
        <w:t>respectivă.</w:t>
      </w:r>
    </w:p>
    <w:p w14:paraId="077FB482" w14:textId="493C81B1" w:rsidR="00A625FD" w:rsidRDefault="00A625FD" w:rsidP="004C7CF7">
      <w:pPr>
        <w:autoSpaceDE w:val="0"/>
        <w:autoSpaceDN w:val="0"/>
        <w:adjustRightInd w:val="0"/>
        <w:spacing w:after="0" w:line="240" w:lineRule="auto"/>
        <w:jc w:val="both"/>
        <w:rPr>
          <w:rFonts w:ascii="Cambria" w:hAnsi="Cambria"/>
          <w:sz w:val="24"/>
          <w:szCs w:val="24"/>
        </w:rPr>
      </w:pPr>
    </w:p>
    <w:p w14:paraId="3F294397" w14:textId="1CE588FD" w:rsidR="00A625FD" w:rsidRPr="00A625FD" w:rsidRDefault="006F254F" w:rsidP="00A625FD">
      <w:pPr>
        <w:autoSpaceDE w:val="0"/>
        <w:autoSpaceDN w:val="0"/>
        <w:adjustRightInd w:val="0"/>
        <w:spacing w:after="0" w:line="240" w:lineRule="auto"/>
        <w:jc w:val="both"/>
        <w:rPr>
          <w:rFonts w:ascii="Cambria" w:hAnsi="Cambria"/>
          <w:sz w:val="24"/>
          <w:szCs w:val="24"/>
        </w:rPr>
      </w:pPr>
      <w:r w:rsidRPr="006F254F">
        <w:rPr>
          <w:rFonts w:ascii="Cambria" w:hAnsi="Cambria"/>
          <w:b/>
          <w:bCs/>
          <w:sz w:val="24"/>
          <w:szCs w:val="24"/>
        </w:rPr>
        <w:t>17.</w:t>
      </w:r>
      <w:r>
        <w:rPr>
          <w:rFonts w:ascii="Cambria" w:hAnsi="Cambria"/>
          <w:sz w:val="24"/>
          <w:szCs w:val="24"/>
        </w:rPr>
        <w:t xml:space="preserve"> </w:t>
      </w:r>
      <w:r w:rsidR="00A625FD" w:rsidRPr="00A625FD">
        <w:rPr>
          <w:rFonts w:ascii="Cambria" w:hAnsi="Cambria"/>
          <w:b/>
          <w:bCs/>
          <w:sz w:val="24"/>
          <w:szCs w:val="24"/>
        </w:rPr>
        <w:t>Rezilierea Contractelor Subsecvente</w:t>
      </w:r>
    </w:p>
    <w:p w14:paraId="2D12C69B" w14:textId="0CDDF731" w:rsidR="00A625FD" w:rsidRPr="00A625FD" w:rsidRDefault="006F254F" w:rsidP="00A625FD">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17.1. </w:t>
      </w:r>
      <w:r w:rsidR="00A625FD" w:rsidRPr="00A625FD">
        <w:rPr>
          <w:rFonts w:ascii="Cambria" w:hAnsi="Cambria"/>
          <w:sz w:val="24"/>
          <w:szCs w:val="24"/>
        </w:rPr>
        <w:t xml:space="preserve">Nerespectarea de către Promitentul-Furnizor, din culpa sa exclusivă, a obligațiilor asumate prin prezentul Acord-cadru și printr-un Contract subsecvent, dă dreptul </w:t>
      </w:r>
      <w:r w:rsidR="00A625FD">
        <w:rPr>
          <w:rFonts w:ascii="Cambria" w:hAnsi="Cambria"/>
          <w:sz w:val="24"/>
          <w:szCs w:val="24"/>
        </w:rPr>
        <w:t xml:space="preserve">Promitentului-Beneficiar </w:t>
      </w:r>
      <w:r w:rsidR="00A625FD" w:rsidRPr="00A625FD">
        <w:rPr>
          <w:rFonts w:ascii="Cambria" w:hAnsi="Cambria"/>
          <w:sz w:val="24"/>
          <w:szCs w:val="24"/>
        </w:rPr>
        <w:t>de a rezilia Contractul subsecvent și de a pretinde plata de daune- interese.</w:t>
      </w:r>
    </w:p>
    <w:p w14:paraId="4459FE7A" w14:textId="7FC01D73" w:rsidR="00A625FD" w:rsidRPr="00A625FD" w:rsidRDefault="006F254F" w:rsidP="00A625FD">
      <w:pPr>
        <w:autoSpaceDE w:val="0"/>
        <w:autoSpaceDN w:val="0"/>
        <w:adjustRightInd w:val="0"/>
        <w:spacing w:after="0" w:line="240" w:lineRule="auto"/>
        <w:jc w:val="both"/>
        <w:rPr>
          <w:rFonts w:ascii="Cambria" w:hAnsi="Cambria"/>
          <w:sz w:val="24"/>
          <w:szCs w:val="24"/>
        </w:rPr>
      </w:pPr>
      <w:r>
        <w:rPr>
          <w:rFonts w:ascii="Cambria" w:hAnsi="Cambria"/>
          <w:sz w:val="24"/>
          <w:szCs w:val="24"/>
        </w:rPr>
        <w:t>17</w:t>
      </w:r>
      <w:r w:rsidR="00A625FD" w:rsidRPr="00A625FD">
        <w:rPr>
          <w:rFonts w:ascii="Cambria" w:hAnsi="Cambria"/>
          <w:sz w:val="24"/>
          <w:szCs w:val="24"/>
        </w:rPr>
        <w:t>.2</w:t>
      </w:r>
      <w:r w:rsidR="00A625FD" w:rsidRPr="00A625FD">
        <w:rPr>
          <w:rFonts w:ascii="Cambria" w:hAnsi="Cambria"/>
          <w:sz w:val="24"/>
          <w:szCs w:val="24"/>
        </w:rPr>
        <w:tab/>
        <w:t xml:space="preserve">Nerespectarea de către </w:t>
      </w:r>
      <w:r w:rsidR="00A625FD">
        <w:rPr>
          <w:rFonts w:ascii="Cambria" w:hAnsi="Cambria"/>
          <w:sz w:val="24"/>
          <w:szCs w:val="24"/>
        </w:rPr>
        <w:t>Promitentului-Beneficiar</w:t>
      </w:r>
      <w:r w:rsidR="00A625FD" w:rsidRPr="00A625FD">
        <w:rPr>
          <w:rFonts w:ascii="Cambria" w:hAnsi="Cambria"/>
          <w:sz w:val="24"/>
          <w:szCs w:val="24"/>
        </w:rPr>
        <w:t>, din culpa sa exclusivă, a obligațiilor asumate prin prezentul Acord-cadru și printr-un Contract subsecvent, dă dreptul Promitentului-Fumizor de a cere rezilierea Contractului subsecvent și de a pretinde numai plata corespunzătoare pentru partea din Contractul subsecvent îndeplinită și recepționată, până la data încetării Contractului subsecvent.</w:t>
      </w:r>
    </w:p>
    <w:p w14:paraId="6DF7BD81" w14:textId="12FAD6E8" w:rsidR="00A625FD" w:rsidRPr="00A625FD" w:rsidRDefault="006F254F" w:rsidP="00A625FD">
      <w:pPr>
        <w:autoSpaceDE w:val="0"/>
        <w:autoSpaceDN w:val="0"/>
        <w:adjustRightInd w:val="0"/>
        <w:spacing w:after="0" w:line="240" w:lineRule="auto"/>
        <w:jc w:val="both"/>
        <w:rPr>
          <w:rFonts w:ascii="Cambria" w:hAnsi="Cambria"/>
          <w:sz w:val="24"/>
          <w:szCs w:val="24"/>
        </w:rPr>
      </w:pPr>
      <w:r>
        <w:rPr>
          <w:rFonts w:ascii="Cambria" w:hAnsi="Cambria"/>
          <w:sz w:val="24"/>
          <w:szCs w:val="24"/>
        </w:rPr>
        <w:t>17</w:t>
      </w:r>
      <w:r w:rsidR="00A625FD" w:rsidRPr="00A625FD">
        <w:rPr>
          <w:rFonts w:ascii="Cambria" w:hAnsi="Cambria"/>
          <w:sz w:val="24"/>
          <w:szCs w:val="24"/>
        </w:rPr>
        <w:t>.3</w:t>
      </w:r>
      <w:r w:rsidR="00A625FD" w:rsidRPr="00A625FD">
        <w:rPr>
          <w:rFonts w:ascii="Cambria" w:hAnsi="Cambria"/>
          <w:sz w:val="24"/>
          <w:szCs w:val="24"/>
        </w:rPr>
        <w:tab/>
      </w:r>
      <w:r w:rsidR="00A625FD">
        <w:rPr>
          <w:rFonts w:ascii="Cambria" w:hAnsi="Cambria"/>
          <w:sz w:val="24"/>
          <w:szCs w:val="24"/>
        </w:rPr>
        <w:t>Promitentului-Beneficiar</w:t>
      </w:r>
      <w:r w:rsidR="00A625FD" w:rsidRPr="00A625FD">
        <w:rPr>
          <w:rFonts w:ascii="Cambria" w:hAnsi="Cambria"/>
          <w:sz w:val="24"/>
          <w:szCs w:val="24"/>
        </w:rPr>
        <w:t xml:space="preserve"> are dreptul de a rezilia un Contract subsecvent, cu efecte depline, printr-o notificare scrisă adresată Promitentului-Furnizor, fără a mai fi necesară îndeplinirea vreunei formalități prealabile și fără a mai fi necesară intervenția vreunei instanțe</w:t>
      </w:r>
      <w:r w:rsidR="00A625FD">
        <w:rPr>
          <w:rFonts w:ascii="Cambria" w:hAnsi="Cambria"/>
          <w:sz w:val="24"/>
          <w:szCs w:val="24"/>
        </w:rPr>
        <w:t xml:space="preserve"> </w:t>
      </w:r>
      <w:r w:rsidR="00A625FD" w:rsidRPr="00A625FD">
        <w:rPr>
          <w:rFonts w:ascii="Cambria" w:hAnsi="Cambria"/>
          <w:sz w:val="24"/>
          <w:szCs w:val="24"/>
        </w:rPr>
        <w:t xml:space="preserve">judecătorești și/sau arbitrale, în oricare dintre situațiile următoare expres prevăzute și doar dacă acesta din urmă nu a remediat situația respectivă în cadrul termenelor de grație acordate în conformitate cu prevederile prezentului Acord-cadru. </w:t>
      </w:r>
      <w:r w:rsidR="00A625FD">
        <w:rPr>
          <w:rFonts w:ascii="Cambria" w:hAnsi="Cambria"/>
          <w:sz w:val="24"/>
          <w:szCs w:val="24"/>
        </w:rPr>
        <w:t>Î</w:t>
      </w:r>
      <w:r w:rsidR="00A625FD" w:rsidRPr="00A625FD">
        <w:rPr>
          <w:rFonts w:ascii="Cambria" w:hAnsi="Cambria"/>
          <w:sz w:val="24"/>
          <w:szCs w:val="24"/>
        </w:rPr>
        <w:t>n acest caz, Promitentul-Furnizor nu este îndreptățit să pretindă nicio sumă reprezentând daune sau alte prejudicii, dacă:</w:t>
      </w:r>
    </w:p>
    <w:p w14:paraId="542DE364" w14:textId="44BF0955"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a)</w:t>
      </w:r>
      <w:r w:rsidRPr="00A625FD">
        <w:rPr>
          <w:rFonts w:ascii="Cambria" w:hAnsi="Cambria"/>
          <w:sz w:val="24"/>
          <w:szCs w:val="24"/>
        </w:rPr>
        <w:tab/>
        <w:t>Promitentul-Furnizor nu-și îndeplinește obligațiile, conform prevederilor Acordului-cadru și ale Contractului subsecvent;</w:t>
      </w:r>
    </w:p>
    <w:p w14:paraId="7F7951F6" w14:textId="35E1DBE9"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b)</w:t>
      </w:r>
      <w:r w:rsidRPr="00A625FD">
        <w:rPr>
          <w:rFonts w:ascii="Cambria" w:hAnsi="Cambria"/>
          <w:sz w:val="24"/>
          <w:szCs w:val="24"/>
        </w:rPr>
        <w:tab/>
        <w:t xml:space="preserve">Promitentul-Furnizor nu se conformează, în perioada de timp rezonabilă, conform notificării emise de </w:t>
      </w:r>
      <w:r>
        <w:rPr>
          <w:rFonts w:ascii="Cambria" w:hAnsi="Cambria"/>
          <w:sz w:val="24"/>
          <w:szCs w:val="24"/>
        </w:rPr>
        <w:t>Promitentului-Beneficiar</w:t>
      </w:r>
      <w:r w:rsidRPr="00A625FD">
        <w:rPr>
          <w:rFonts w:ascii="Cambria" w:hAnsi="Cambria"/>
          <w:sz w:val="24"/>
          <w:szCs w:val="24"/>
        </w:rPr>
        <w:t>, prin care i se solicită remedierea defectelor/neconformităților precum și executarea sau neexecutarea obligațiilor conform prezentului Acord-cadru și a Contractului subsecvent, ceea ce afectează în mod grav executarea în mod corespunzător și la termen a obligațiilor contractuale ale Promitentului-Furnizor;</w:t>
      </w:r>
    </w:p>
    <w:p w14:paraId="6C4A3404" w14:textId="1E220CD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c)</w:t>
      </w:r>
      <w:r w:rsidRPr="00A625FD">
        <w:rPr>
          <w:rFonts w:ascii="Cambria" w:hAnsi="Cambria"/>
          <w:sz w:val="24"/>
          <w:szCs w:val="24"/>
        </w:rPr>
        <w:tab/>
        <w:t xml:space="preserve">Promitentul-Furnizor refuză sau omite să aducă la îndeplinire dispozițiile emise de </w:t>
      </w:r>
      <w:r>
        <w:rPr>
          <w:rFonts w:ascii="Cambria" w:hAnsi="Cambria"/>
          <w:sz w:val="24"/>
          <w:szCs w:val="24"/>
        </w:rPr>
        <w:t>Promitentului-Beneficiar</w:t>
      </w:r>
      <w:r w:rsidRPr="00A625FD">
        <w:rPr>
          <w:rFonts w:ascii="Cambria" w:hAnsi="Cambria"/>
          <w:sz w:val="24"/>
          <w:szCs w:val="24"/>
        </w:rPr>
        <w:t xml:space="preserve"> în condițiile prezentului Acord-cadru și ale Contractului subsecvent;</w:t>
      </w:r>
    </w:p>
    <w:p w14:paraId="75BA5BC9"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d)</w:t>
      </w:r>
      <w:r w:rsidRPr="00A625FD">
        <w:rPr>
          <w:rFonts w:ascii="Cambria" w:hAnsi="Cambria"/>
          <w:sz w:val="24"/>
          <w:szCs w:val="24"/>
        </w:rPr>
        <w:tab/>
        <w:t>Promitentul-Furnizor se află într-o situație de conflict de interese, iar această situație nu poate fi remediată în mod efectiv prin alte măsuri mai puțin severe;</w:t>
      </w:r>
    </w:p>
    <w:p w14:paraId="0960223D"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e)</w:t>
      </w:r>
      <w:r w:rsidRPr="00A625FD">
        <w:rPr>
          <w:rFonts w:ascii="Cambria" w:hAnsi="Cambria"/>
          <w:sz w:val="24"/>
          <w:szCs w:val="24"/>
        </w:rPr>
        <w:tab/>
        <w:t>Promitentul-Furnizor a fost condamnat pentru o infracțiune în legătură cu exercitarea profesiei printr-o hotărâre judecătorească definitivă;</w:t>
      </w:r>
    </w:p>
    <w:p w14:paraId="480E2725" w14:textId="1B534C62"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f)</w:t>
      </w:r>
      <w:r w:rsidRPr="00A625FD">
        <w:rPr>
          <w:rFonts w:ascii="Cambria" w:hAnsi="Cambria"/>
          <w:sz w:val="24"/>
          <w:szCs w:val="24"/>
        </w:rPr>
        <w:tab/>
        <w:t>are loc orice modificarea organizațională a Promitentului-Furnizor care implică o schimbare cu privire la personalitatea juridică, natura sau controlul acestuia, cu excepția situației în care asemenea modificări sunt evidențiate prin act adițional la prezentul Acord-cadru și la Contractul subsecvent;</w:t>
      </w:r>
    </w:p>
    <w:p w14:paraId="62009DFE"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g)</w:t>
      </w:r>
      <w:r w:rsidRPr="00A625FD">
        <w:rPr>
          <w:rFonts w:ascii="Cambria" w:hAnsi="Cambria"/>
          <w:sz w:val="24"/>
          <w:szCs w:val="24"/>
        </w:rPr>
        <w:tab/>
        <w:t>apariția oricărei alte incapacități legale care să împiedice executarea Contractului subsecvent de către Promitentul-Furnizor;</w:t>
      </w:r>
    </w:p>
    <w:p w14:paraId="4CB9F429" w14:textId="65A5FF86"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h)</w:t>
      </w:r>
      <w:r w:rsidRPr="00A625FD">
        <w:rPr>
          <w:rFonts w:ascii="Cambria" w:hAnsi="Cambria"/>
          <w:sz w:val="24"/>
          <w:szCs w:val="24"/>
        </w:rPr>
        <w:tab/>
        <w:t>Promitentul-Furnizor eșuează în a furniza/menține/prelungi/reîntregi/completa asigurările solicitate sau entitatea care furnizează garanția ori asigurarea nu este în măsură să-și îndeplinească obligațiile la care s-a angajat;</w:t>
      </w:r>
    </w:p>
    <w:p w14:paraId="14D8AF66" w14:textId="7C0E12EB"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i)</w:t>
      </w:r>
      <w:r w:rsidRPr="00A625FD">
        <w:rPr>
          <w:rFonts w:ascii="Cambria" w:hAnsi="Cambria"/>
          <w:sz w:val="24"/>
          <w:szCs w:val="24"/>
        </w:rPr>
        <w:tab/>
        <w:t xml:space="preserve">în cazul în care, printr-un act normativ, se modifică interesul public al </w:t>
      </w:r>
      <w:r>
        <w:rPr>
          <w:rFonts w:ascii="Cambria" w:hAnsi="Cambria"/>
          <w:sz w:val="24"/>
          <w:szCs w:val="24"/>
        </w:rPr>
        <w:t>Promitentului-Beneficiar</w:t>
      </w:r>
      <w:r w:rsidRPr="00A625FD">
        <w:rPr>
          <w:rFonts w:ascii="Cambria" w:hAnsi="Cambria"/>
          <w:sz w:val="24"/>
          <w:szCs w:val="24"/>
        </w:rPr>
        <w:t xml:space="preserve"> în legătură cu care se livrează Produsele care fac obiectul Contractului subsecvent;</w:t>
      </w:r>
    </w:p>
    <w:p w14:paraId="57CDA21D"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lastRenderedPageBreak/>
        <w:t>j)</w:t>
      </w:r>
      <w:r w:rsidRPr="00A625FD">
        <w:rPr>
          <w:rFonts w:ascii="Cambria" w:hAnsi="Cambria"/>
          <w:sz w:val="24"/>
          <w:szCs w:val="24"/>
        </w:rPr>
        <w:tab/>
        <w:t>Promitentul-Furnizor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achiziției de Produse care fac obiectul Contractului și aceste încălcări au fost stabilite printr-un act sancționator emis de către autoritățile competente;</w:t>
      </w:r>
    </w:p>
    <w:p w14:paraId="06D10602"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k)</w:t>
      </w:r>
      <w:r w:rsidRPr="00A625FD">
        <w:rPr>
          <w:rFonts w:ascii="Cambria" w:hAnsi="Cambria"/>
          <w:sz w:val="24"/>
          <w:szCs w:val="24"/>
        </w:rPr>
        <w:tab/>
        <w:t>împotriva Promitentului-Furnizor se deschide procedura falimentului, acesta având dreptul de a pretinde numai plata corespunzătoare pentru partea din Contractul subsecvent îndeplinită până la data denunțării unilaterale a Contractului Subsecvent.</w:t>
      </w:r>
    </w:p>
    <w:p w14:paraId="1BE03B8B" w14:textId="7DA5D876" w:rsidR="00A625FD" w:rsidRPr="00A625FD" w:rsidRDefault="006F254F" w:rsidP="00A625FD">
      <w:pPr>
        <w:autoSpaceDE w:val="0"/>
        <w:autoSpaceDN w:val="0"/>
        <w:adjustRightInd w:val="0"/>
        <w:spacing w:after="0" w:line="240" w:lineRule="auto"/>
        <w:jc w:val="both"/>
        <w:rPr>
          <w:rFonts w:ascii="Cambria" w:hAnsi="Cambria"/>
          <w:sz w:val="24"/>
          <w:szCs w:val="24"/>
        </w:rPr>
      </w:pPr>
      <w:r>
        <w:rPr>
          <w:rFonts w:ascii="Cambria" w:hAnsi="Cambria"/>
          <w:sz w:val="24"/>
          <w:szCs w:val="24"/>
        </w:rPr>
        <w:t>17</w:t>
      </w:r>
      <w:r w:rsidR="00A625FD" w:rsidRPr="00A625FD">
        <w:rPr>
          <w:rFonts w:ascii="Cambria" w:hAnsi="Cambria"/>
          <w:sz w:val="24"/>
          <w:szCs w:val="24"/>
        </w:rPr>
        <w:t>.4</w:t>
      </w:r>
      <w:r w:rsidR="00A625FD" w:rsidRPr="00A625FD">
        <w:rPr>
          <w:rFonts w:ascii="Cambria" w:hAnsi="Cambria"/>
          <w:sz w:val="24"/>
          <w:szCs w:val="24"/>
        </w:rPr>
        <w:tab/>
        <w:t>Promitentul-Furnizor poate rezilia un Contract subsecvent în următoarele situații:</w:t>
      </w:r>
    </w:p>
    <w:p w14:paraId="4047707E" w14:textId="31139C1C"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a)</w:t>
      </w:r>
      <w:r w:rsidRPr="00A625FD">
        <w:rPr>
          <w:rFonts w:ascii="Cambria" w:hAnsi="Cambria"/>
          <w:sz w:val="24"/>
          <w:szCs w:val="24"/>
        </w:rPr>
        <w:tab/>
        <w:t>Utilizatorul nu își îndeplinește obligațiile care îi revin, în special obligația de a furniza informațiile necesare pentru punerea în aplicare a Contractului subsecvent.</w:t>
      </w:r>
    </w:p>
    <w:p w14:paraId="0FB366D2" w14:textId="18CAF8DF" w:rsidR="00A625FD" w:rsidRPr="00A625FD" w:rsidRDefault="006F254F" w:rsidP="00A625FD">
      <w:pPr>
        <w:autoSpaceDE w:val="0"/>
        <w:autoSpaceDN w:val="0"/>
        <w:adjustRightInd w:val="0"/>
        <w:spacing w:after="0" w:line="240" w:lineRule="auto"/>
        <w:jc w:val="both"/>
        <w:rPr>
          <w:rFonts w:ascii="Cambria" w:hAnsi="Cambria"/>
          <w:sz w:val="24"/>
          <w:szCs w:val="24"/>
        </w:rPr>
      </w:pPr>
      <w:r>
        <w:rPr>
          <w:rFonts w:ascii="Cambria" w:hAnsi="Cambria"/>
          <w:sz w:val="24"/>
          <w:szCs w:val="24"/>
        </w:rPr>
        <w:t>17</w:t>
      </w:r>
      <w:r w:rsidR="00A625FD" w:rsidRPr="00A625FD">
        <w:rPr>
          <w:rFonts w:ascii="Cambria" w:hAnsi="Cambria"/>
          <w:sz w:val="24"/>
          <w:szCs w:val="24"/>
        </w:rPr>
        <w:t>.5 Rezilierea va opera după cum urmează:</w:t>
      </w:r>
    </w:p>
    <w:p w14:paraId="707C3FFB"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a)</w:t>
      </w:r>
      <w:r w:rsidRPr="00A625FD">
        <w:rPr>
          <w:rFonts w:ascii="Cambria" w:hAnsi="Cambria"/>
          <w:sz w:val="24"/>
          <w:szCs w:val="24"/>
        </w:rPr>
        <w:tab/>
        <w:t>Rezilierea Contractului subsecvent în condițiile de mai sus intervine cu efecte depline, fără a mai fi necesară îndeplinirea vreunei formalități prealabile și fără a mai fi necesară intervenția vreunei instanțe judecătorești și/sau arbitrale.</w:t>
      </w:r>
    </w:p>
    <w:p w14:paraId="69AF7B24" w14:textId="5858B490"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b)</w:t>
      </w:r>
      <w:r w:rsidRPr="00A625FD">
        <w:rPr>
          <w:rFonts w:ascii="Cambria" w:hAnsi="Cambria"/>
          <w:sz w:val="24"/>
          <w:szCs w:val="24"/>
        </w:rPr>
        <w:tab/>
        <w:t>Prevederile prezentului Acord-cadru în materia rezilierii se completează cu prevederile în materie ale Codului Civil în vigoare.</w:t>
      </w:r>
    </w:p>
    <w:p w14:paraId="0C13F0C5" w14:textId="77777777"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c)</w:t>
      </w:r>
      <w:r w:rsidRPr="00A625FD">
        <w:rPr>
          <w:rFonts w:ascii="Cambria" w:hAnsi="Cambria"/>
          <w:sz w:val="24"/>
          <w:szCs w:val="24"/>
        </w:rPr>
        <w:tab/>
        <w:t>Indiferent de motivele de reziliere, Promitentul-Furnizor trebuie să ofere toată asistența necesară, inclusiv informații, documente și fișiere, pentru a permite Utilizatorului să completeze, să continue sau să transfere livrările de Produse, fără a întrerupe activități sau fără a avea vreun efect negativ asupra calității sau continuității activităților.</w:t>
      </w:r>
    </w:p>
    <w:p w14:paraId="7FE9913A" w14:textId="3BED3742" w:rsidR="00A625FD" w:rsidRP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d)</w:t>
      </w:r>
      <w:r w:rsidRPr="00A625FD">
        <w:rPr>
          <w:rFonts w:ascii="Cambria" w:hAnsi="Cambria"/>
          <w:sz w:val="24"/>
          <w:szCs w:val="24"/>
        </w:rPr>
        <w:tab/>
        <w:t xml:space="preserve">Ca efect al rezilierii, Promitentul-Furnizor este răspunzător pentru daunele suportate de </w:t>
      </w:r>
      <w:r w:rsidR="008B70A9">
        <w:rPr>
          <w:rFonts w:ascii="Cambria" w:hAnsi="Cambria"/>
          <w:sz w:val="24"/>
          <w:szCs w:val="24"/>
        </w:rPr>
        <w:t>Promitentului-Beneficiar</w:t>
      </w:r>
      <w:r w:rsidRPr="00A625FD">
        <w:rPr>
          <w:rFonts w:ascii="Cambria" w:hAnsi="Cambria"/>
          <w:sz w:val="24"/>
          <w:szCs w:val="24"/>
        </w:rPr>
        <w:t>, ca urmare a încetării Contractului subsecvent, înainte de termen, din culpa Promitentului-Furnizor.</w:t>
      </w:r>
    </w:p>
    <w:p w14:paraId="3148526C" w14:textId="0BC50B2D" w:rsidR="00A625FD" w:rsidRDefault="00A625FD" w:rsidP="00A625FD">
      <w:pPr>
        <w:autoSpaceDE w:val="0"/>
        <w:autoSpaceDN w:val="0"/>
        <w:adjustRightInd w:val="0"/>
        <w:spacing w:after="0" w:line="240" w:lineRule="auto"/>
        <w:jc w:val="both"/>
        <w:rPr>
          <w:rFonts w:ascii="Cambria" w:hAnsi="Cambria"/>
          <w:sz w:val="24"/>
          <w:szCs w:val="24"/>
        </w:rPr>
      </w:pPr>
      <w:r w:rsidRPr="00A625FD">
        <w:rPr>
          <w:rFonts w:ascii="Cambria" w:hAnsi="Cambria"/>
          <w:sz w:val="24"/>
          <w:szCs w:val="24"/>
        </w:rPr>
        <w:t>e)</w:t>
      </w:r>
      <w:r w:rsidRPr="00A625FD">
        <w:rPr>
          <w:rFonts w:ascii="Cambria" w:hAnsi="Cambria"/>
          <w:sz w:val="24"/>
          <w:szCs w:val="24"/>
        </w:rPr>
        <w:tab/>
        <w:t xml:space="preserve">Promitentul-Furnizor nu are dreptul la daune pentru orice pierdere care rezultă din încetarea înainte de termen a Contractului, inclusiv pierderea profiturilor anticipate, cu excepția cazului în care pierderea sau paguba au fost cauzate din culpa </w:t>
      </w:r>
      <w:r w:rsidR="008B70A9">
        <w:rPr>
          <w:rFonts w:ascii="Cambria" w:hAnsi="Cambria"/>
          <w:sz w:val="24"/>
          <w:szCs w:val="24"/>
        </w:rPr>
        <w:t>Promitentului-Beneficiar</w:t>
      </w:r>
      <w:r w:rsidRPr="00A625FD">
        <w:rPr>
          <w:rFonts w:ascii="Cambria" w:hAnsi="Cambria"/>
          <w:sz w:val="24"/>
          <w:szCs w:val="24"/>
        </w:rPr>
        <w:t>.</w:t>
      </w:r>
    </w:p>
    <w:p w14:paraId="5DDDEB5E" w14:textId="77777777" w:rsidR="00A625FD" w:rsidRDefault="00A625FD" w:rsidP="00A625FD">
      <w:pPr>
        <w:autoSpaceDE w:val="0"/>
        <w:autoSpaceDN w:val="0"/>
        <w:adjustRightInd w:val="0"/>
        <w:spacing w:after="0" w:line="240" w:lineRule="auto"/>
        <w:jc w:val="both"/>
        <w:rPr>
          <w:rFonts w:ascii="Cambria" w:hAnsi="Cambria"/>
          <w:sz w:val="24"/>
          <w:szCs w:val="24"/>
        </w:rPr>
      </w:pPr>
    </w:p>
    <w:p w14:paraId="6611CE51" w14:textId="2FE53BC0" w:rsidR="00432E4F" w:rsidRDefault="00432E4F" w:rsidP="00432E4F">
      <w:pPr>
        <w:pStyle w:val="DefaultText"/>
        <w:rPr>
          <w:rFonts w:ascii="Cambria" w:hAnsi="Cambria"/>
          <w:b/>
          <w:szCs w:val="24"/>
          <w:lang w:val="es-ES"/>
        </w:rPr>
      </w:pPr>
      <w:r>
        <w:rPr>
          <w:rFonts w:ascii="Cambria" w:hAnsi="Cambria"/>
          <w:b/>
          <w:noProof w:val="0"/>
          <w:szCs w:val="24"/>
        </w:rPr>
        <w:t>1</w:t>
      </w:r>
      <w:r w:rsidR="006F254F">
        <w:rPr>
          <w:rFonts w:ascii="Cambria" w:hAnsi="Cambria"/>
          <w:b/>
          <w:noProof w:val="0"/>
          <w:szCs w:val="24"/>
          <w:lang w:val="ro-RO"/>
        </w:rPr>
        <w:t>8</w:t>
      </w:r>
      <w:r>
        <w:rPr>
          <w:rFonts w:ascii="Cambria" w:hAnsi="Cambria"/>
          <w:b/>
          <w:szCs w:val="24"/>
          <w:lang w:val="es-ES"/>
        </w:rPr>
        <w:t>. Comunicări</w:t>
      </w:r>
    </w:p>
    <w:p w14:paraId="5424DB22" w14:textId="01839E42" w:rsidR="00432E4F" w:rsidRDefault="00432E4F" w:rsidP="00432E4F">
      <w:pPr>
        <w:pStyle w:val="DefaultText"/>
        <w:jc w:val="both"/>
        <w:rPr>
          <w:rFonts w:ascii="Cambria" w:hAnsi="Cambria"/>
          <w:szCs w:val="24"/>
          <w:lang w:val="es-ES"/>
        </w:rPr>
      </w:pPr>
      <w:r>
        <w:rPr>
          <w:rFonts w:ascii="Cambria" w:hAnsi="Cambria"/>
          <w:szCs w:val="24"/>
          <w:lang w:val="es-ES"/>
        </w:rPr>
        <w:t>1</w:t>
      </w:r>
      <w:r w:rsidR="006F254F">
        <w:rPr>
          <w:rFonts w:ascii="Cambria" w:hAnsi="Cambria"/>
          <w:szCs w:val="24"/>
          <w:lang w:val="es-ES"/>
        </w:rPr>
        <w:t>8</w:t>
      </w:r>
      <w:r>
        <w:rPr>
          <w:rFonts w:ascii="Cambria" w:hAnsi="Cambria"/>
          <w:szCs w:val="24"/>
          <w:lang w:val="es-ES"/>
        </w:rPr>
        <w:t>.1. (1) Orice comunicare între părţi, referitoare la îndeplinirea prezentului acord-cadru, trebuie să fie transmisă în scris.</w:t>
      </w:r>
    </w:p>
    <w:p w14:paraId="24F77BCC" w14:textId="77777777" w:rsidR="00432E4F" w:rsidRDefault="00432E4F" w:rsidP="00432E4F">
      <w:pPr>
        <w:pStyle w:val="DefaultText"/>
        <w:jc w:val="both"/>
        <w:rPr>
          <w:rFonts w:ascii="Cambria" w:hAnsi="Cambria"/>
          <w:szCs w:val="24"/>
          <w:lang w:val="es-ES"/>
        </w:rPr>
      </w:pPr>
      <w:r>
        <w:rPr>
          <w:rFonts w:ascii="Cambria" w:hAnsi="Cambria"/>
          <w:szCs w:val="24"/>
          <w:lang w:val="es-ES"/>
        </w:rPr>
        <w:t>(2) Orice document scris trebuie înregistrat atât în momentul transmiterii, cât şi în momentul primirii.</w:t>
      </w:r>
    </w:p>
    <w:p w14:paraId="45550FC9" w14:textId="0AEDDA7D" w:rsidR="00432E4F" w:rsidRDefault="00432E4F" w:rsidP="00432E4F">
      <w:pPr>
        <w:pStyle w:val="DefaultText"/>
        <w:jc w:val="both"/>
        <w:rPr>
          <w:rFonts w:ascii="Cambria" w:hAnsi="Cambria"/>
          <w:szCs w:val="24"/>
          <w:lang w:val="es-ES"/>
        </w:rPr>
      </w:pPr>
      <w:r>
        <w:rPr>
          <w:rFonts w:ascii="Cambria" w:hAnsi="Cambria"/>
          <w:szCs w:val="24"/>
          <w:lang w:val="es-ES"/>
        </w:rPr>
        <w:t>1</w:t>
      </w:r>
      <w:r w:rsidR="006F254F">
        <w:rPr>
          <w:rFonts w:ascii="Cambria" w:hAnsi="Cambria"/>
          <w:szCs w:val="24"/>
          <w:lang w:val="es-ES"/>
        </w:rPr>
        <w:t>8</w:t>
      </w:r>
      <w:r>
        <w:rPr>
          <w:rFonts w:ascii="Cambria" w:hAnsi="Cambria"/>
          <w:szCs w:val="24"/>
          <w:lang w:val="es-ES"/>
        </w:rPr>
        <w:t>.2. Comunicările între părţi se pot face şi prin telefon, fax sau e-mail cu condiţia confirmării în scris a primirii comunicării.</w:t>
      </w:r>
    </w:p>
    <w:p w14:paraId="14D3C59C" w14:textId="77777777" w:rsidR="00432E4F" w:rsidRDefault="00432E4F" w:rsidP="00432E4F">
      <w:pPr>
        <w:pStyle w:val="DefaultText"/>
        <w:jc w:val="both"/>
        <w:rPr>
          <w:rFonts w:ascii="Cambria" w:hAnsi="Cambria"/>
          <w:b/>
          <w:bCs/>
          <w:szCs w:val="24"/>
          <w:lang w:val="es-ES"/>
        </w:rPr>
      </w:pPr>
    </w:p>
    <w:p w14:paraId="45DD7AF5" w14:textId="76A9AEA9" w:rsidR="00432E4F" w:rsidRDefault="00432E4F" w:rsidP="00432E4F">
      <w:pPr>
        <w:pStyle w:val="DefaultText"/>
        <w:jc w:val="both"/>
        <w:rPr>
          <w:rFonts w:ascii="Cambria" w:hAnsi="Cambria"/>
          <w:b/>
          <w:bCs/>
          <w:szCs w:val="24"/>
          <w:lang w:val="es-ES"/>
        </w:rPr>
      </w:pPr>
      <w:r>
        <w:rPr>
          <w:rFonts w:ascii="Cambria" w:hAnsi="Cambria"/>
          <w:b/>
          <w:bCs/>
          <w:szCs w:val="24"/>
          <w:lang w:val="es-ES"/>
        </w:rPr>
        <w:t>1</w:t>
      </w:r>
      <w:r w:rsidR="006F254F">
        <w:rPr>
          <w:rFonts w:ascii="Cambria" w:hAnsi="Cambria"/>
          <w:b/>
          <w:bCs/>
          <w:szCs w:val="24"/>
          <w:lang w:val="es-ES"/>
        </w:rPr>
        <w:t>9</w:t>
      </w:r>
      <w:r>
        <w:rPr>
          <w:rFonts w:ascii="Cambria" w:hAnsi="Cambria"/>
          <w:b/>
          <w:bCs/>
          <w:szCs w:val="24"/>
          <w:lang w:val="es-ES"/>
        </w:rPr>
        <w:t>. Modificarea Acordului cadru</w:t>
      </w:r>
    </w:p>
    <w:p w14:paraId="5CC2EC22" w14:textId="6B03250C" w:rsidR="00432E4F" w:rsidRDefault="00432E4F" w:rsidP="00432E4F">
      <w:pPr>
        <w:spacing w:after="0" w:line="240" w:lineRule="auto"/>
        <w:jc w:val="both"/>
        <w:rPr>
          <w:rStyle w:val="FontStyle107"/>
          <w:rFonts w:ascii="Cambria" w:hAnsi="Cambria"/>
          <w:sz w:val="24"/>
          <w:szCs w:val="24"/>
        </w:rPr>
      </w:pPr>
      <w:r>
        <w:rPr>
          <w:rStyle w:val="FontStyle107"/>
          <w:rFonts w:ascii="Cambria" w:hAnsi="Cambria"/>
          <w:sz w:val="24"/>
          <w:szCs w:val="24"/>
        </w:rPr>
        <w:t>1</w:t>
      </w:r>
      <w:r w:rsidR="006F254F">
        <w:rPr>
          <w:rStyle w:val="FontStyle107"/>
          <w:rFonts w:ascii="Cambria" w:hAnsi="Cambria"/>
          <w:sz w:val="24"/>
          <w:szCs w:val="24"/>
        </w:rPr>
        <w:t>9</w:t>
      </w:r>
      <w:r>
        <w:rPr>
          <w:rStyle w:val="FontStyle107"/>
          <w:rFonts w:ascii="Cambria" w:hAnsi="Cambria"/>
          <w:sz w:val="24"/>
          <w:szCs w:val="24"/>
        </w:rPr>
        <w:t>.1 Orice modificare a acordului-cadru de servicii se poate face prin act adiţional la acord şi numai în timpul perioadei de derulare a acordului. Scopul actului adiţional trebuie să fie strâns legat de acordul iniţial.</w:t>
      </w:r>
    </w:p>
    <w:p w14:paraId="3CE9BA1B" w14:textId="13EFB682" w:rsidR="00432E4F" w:rsidRDefault="00432E4F" w:rsidP="00432E4F">
      <w:pPr>
        <w:spacing w:after="0" w:line="240" w:lineRule="auto"/>
        <w:jc w:val="both"/>
        <w:rPr>
          <w:rStyle w:val="FontStyle107"/>
          <w:rFonts w:ascii="Cambria" w:hAnsi="Cambria"/>
          <w:sz w:val="24"/>
          <w:szCs w:val="24"/>
        </w:rPr>
      </w:pPr>
      <w:r>
        <w:rPr>
          <w:rStyle w:val="FontStyle107"/>
          <w:rFonts w:ascii="Cambria" w:hAnsi="Cambria"/>
          <w:sz w:val="24"/>
          <w:szCs w:val="24"/>
        </w:rPr>
        <w:t>1</w:t>
      </w:r>
      <w:r w:rsidR="006F254F">
        <w:rPr>
          <w:rStyle w:val="FontStyle107"/>
          <w:rFonts w:ascii="Cambria" w:hAnsi="Cambria"/>
          <w:sz w:val="24"/>
          <w:szCs w:val="24"/>
        </w:rPr>
        <w:t>9</w:t>
      </w:r>
      <w:r>
        <w:rPr>
          <w:rStyle w:val="FontStyle107"/>
          <w:rFonts w:ascii="Cambria" w:hAnsi="Cambria"/>
          <w:sz w:val="24"/>
          <w:szCs w:val="24"/>
        </w:rPr>
        <w:t>.2 După semnarea actului adiţional, promitentul-prestator va trece la îndeplinirea modificării şi va fi obligat la respectarea prezentelor condiţii contractuale.</w:t>
      </w:r>
    </w:p>
    <w:p w14:paraId="6D956AE8" w14:textId="29FDC782" w:rsidR="00432E4F" w:rsidRDefault="00432E4F" w:rsidP="00432E4F">
      <w:pPr>
        <w:spacing w:after="0" w:line="240" w:lineRule="auto"/>
        <w:jc w:val="both"/>
        <w:rPr>
          <w:rStyle w:val="FontStyle107"/>
          <w:rFonts w:ascii="Cambria" w:hAnsi="Cambria"/>
          <w:sz w:val="24"/>
          <w:szCs w:val="24"/>
        </w:rPr>
      </w:pPr>
      <w:r>
        <w:rPr>
          <w:rStyle w:val="FontStyle107"/>
          <w:rFonts w:ascii="Cambria" w:hAnsi="Cambria"/>
          <w:sz w:val="24"/>
          <w:szCs w:val="24"/>
        </w:rPr>
        <w:t>1</w:t>
      </w:r>
      <w:r w:rsidR="006F254F">
        <w:rPr>
          <w:rStyle w:val="FontStyle107"/>
          <w:rFonts w:ascii="Cambria" w:hAnsi="Cambria"/>
          <w:sz w:val="24"/>
          <w:szCs w:val="24"/>
        </w:rPr>
        <w:t>9</w:t>
      </w:r>
      <w:r>
        <w:rPr>
          <w:rStyle w:val="FontStyle107"/>
          <w:rFonts w:ascii="Cambria" w:hAnsi="Cambria"/>
          <w:sz w:val="24"/>
          <w:szCs w:val="24"/>
        </w:rPr>
        <w:t>.3 Clauzele prevazute la Articolul 2, 3, 4, 5.4,  si 9 din Acordul cadru, nu pot face obiectul niciunei modificari pe toata perioada de valabilitate a acestuia.</w:t>
      </w:r>
    </w:p>
    <w:p w14:paraId="183342F7" w14:textId="77777777" w:rsidR="00432E4F" w:rsidRDefault="00432E4F" w:rsidP="00432E4F">
      <w:pPr>
        <w:pStyle w:val="DefaultText"/>
        <w:jc w:val="both"/>
        <w:rPr>
          <w:lang w:val="es-ES"/>
        </w:rPr>
      </w:pPr>
    </w:p>
    <w:p w14:paraId="019CBACD" w14:textId="5B248D39" w:rsidR="00432E4F" w:rsidRDefault="006F254F" w:rsidP="00432E4F">
      <w:pPr>
        <w:pStyle w:val="DefaultText"/>
        <w:jc w:val="both"/>
        <w:rPr>
          <w:rFonts w:ascii="Cambria" w:hAnsi="Cambria"/>
          <w:b/>
          <w:szCs w:val="24"/>
          <w:lang w:val="es-ES"/>
        </w:rPr>
      </w:pPr>
      <w:r>
        <w:rPr>
          <w:rFonts w:ascii="Cambria" w:hAnsi="Cambria"/>
          <w:b/>
          <w:szCs w:val="24"/>
          <w:lang w:val="es-ES"/>
        </w:rPr>
        <w:t>20</w:t>
      </w:r>
      <w:r w:rsidR="00432E4F">
        <w:rPr>
          <w:rFonts w:ascii="Cambria" w:hAnsi="Cambria"/>
          <w:b/>
          <w:szCs w:val="24"/>
          <w:lang w:val="es-ES"/>
        </w:rPr>
        <w:t>. Alte clauze</w:t>
      </w:r>
    </w:p>
    <w:p w14:paraId="74B6FF5F" w14:textId="2FFDE66A" w:rsidR="00432E4F" w:rsidRDefault="006F254F" w:rsidP="00432E4F">
      <w:pPr>
        <w:pStyle w:val="DefaultText"/>
        <w:jc w:val="both"/>
        <w:rPr>
          <w:rFonts w:ascii="Cambria" w:hAnsi="Cambria"/>
          <w:szCs w:val="24"/>
          <w:lang w:val="es-ES"/>
        </w:rPr>
      </w:pPr>
      <w:r>
        <w:rPr>
          <w:rFonts w:ascii="Cambria" w:hAnsi="Cambria"/>
          <w:szCs w:val="24"/>
          <w:lang w:val="es-ES"/>
        </w:rPr>
        <w:t>20</w:t>
      </w:r>
      <w:r w:rsidR="00432E4F">
        <w:rPr>
          <w:rFonts w:ascii="Cambria" w:hAnsi="Cambria"/>
          <w:szCs w:val="24"/>
          <w:lang w:val="es-ES"/>
        </w:rPr>
        <w:t>.1.</w:t>
      </w:r>
      <w:r w:rsidR="00432E4F">
        <w:rPr>
          <w:rFonts w:ascii="Cambria" w:hAnsi="Cambria"/>
          <w:b/>
          <w:szCs w:val="24"/>
          <w:lang w:val="es-ES"/>
        </w:rPr>
        <w:t xml:space="preserve"> </w:t>
      </w:r>
      <w:r w:rsidR="00432E4F">
        <w:rPr>
          <w:rFonts w:ascii="Cambria" w:hAnsi="Cambria"/>
          <w:szCs w:val="24"/>
          <w:lang w:val="es-ES"/>
        </w:rPr>
        <w:t xml:space="preserve">Pentru situațiile neprevăzute în prezentul acord-cadru, dar care pot să apară oricând pe perioada de derulare a acestuia sau în legătură cu acesta, drepturile şi obligaţiile părţilor sunt </w:t>
      </w:r>
      <w:r w:rsidR="00432E4F">
        <w:rPr>
          <w:rFonts w:ascii="Cambria" w:hAnsi="Cambria"/>
          <w:szCs w:val="24"/>
          <w:lang w:val="es-ES"/>
        </w:rPr>
        <w:lastRenderedPageBreak/>
        <w:t>completate sau modificate, după caz, cu prevederile Codului Civil şi ale actelor normative aplicabile în materie.</w:t>
      </w:r>
    </w:p>
    <w:p w14:paraId="2B6FC27F" w14:textId="19492420" w:rsidR="00432E4F" w:rsidRDefault="006F254F" w:rsidP="00432E4F">
      <w:pPr>
        <w:pStyle w:val="DefaultText"/>
        <w:jc w:val="both"/>
        <w:rPr>
          <w:rFonts w:ascii="Cambria" w:hAnsi="Cambria"/>
          <w:szCs w:val="24"/>
          <w:lang w:val="es-ES"/>
        </w:rPr>
      </w:pPr>
      <w:r>
        <w:rPr>
          <w:rFonts w:ascii="Cambria" w:hAnsi="Cambria"/>
          <w:szCs w:val="24"/>
          <w:lang w:val="es-ES"/>
        </w:rPr>
        <w:t>20</w:t>
      </w:r>
      <w:r w:rsidR="00432E4F">
        <w:rPr>
          <w:rFonts w:ascii="Cambria" w:hAnsi="Cambria"/>
          <w:szCs w:val="24"/>
          <w:lang w:val="es-ES"/>
        </w:rPr>
        <w:t>.2. Părțile semnatare se obligă ca, pe parcursul derulării acordului-cadru, să prelucreze datele cu caracter personal, așa cum sunt acestea definite de legislația internă și de prevederile Regulamentul (UE) 2016/679 privind protecţia persoanelor fizice în ceea ce priveşte prelucrarea datelor cu caracter personal şi privind libera circulaţie a acestor date şi de abrogare a Directivei 95/46/CE; în acest sens, vor lua propriile măsuri pentru securitatea prelucrărilor acestor date, de natură tehnică și organizatorică, pentru protejarea împotriva distrugerii accidentale sau ilegale, pierderii, modificării, dezvăluirii sau accesului neautorizat astfel încât să nu se aducă atingere drepturilor persoanelor ale căror date sunt utilizate, potrivit Anexei nr. 5.</w:t>
      </w:r>
    </w:p>
    <w:p w14:paraId="79853F33" w14:textId="77777777" w:rsidR="00432E4F" w:rsidRDefault="00432E4F" w:rsidP="00432E4F">
      <w:pPr>
        <w:pStyle w:val="DefaultText"/>
        <w:jc w:val="both"/>
        <w:rPr>
          <w:rFonts w:ascii="Cambria" w:hAnsi="Cambria"/>
          <w:szCs w:val="24"/>
          <w:lang w:val="es-ES"/>
        </w:rPr>
      </w:pPr>
    </w:p>
    <w:p w14:paraId="07D68928" w14:textId="77777777" w:rsidR="00432E4F" w:rsidRDefault="00432E4F" w:rsidP="00432E4F">
      <w:pPr>
        <w:pStyle w:val="DefaultText"/>
        <w:jc w:val="both"/>
        <w:rPr>
          <w:rFonts w:ascii="Cambria" w:hAnsi="Cambria"/>
          <w:szCs w:val="24"/>
          <w:lang w:val="es-ES"/>
        </w:rPr>
      </w:pPr>
      <w:r>
        <w:rPr>
          <w:rFonts w:ascii="Cambria" w:hAnsi="Cambria"/>
          <w:szCs w:val="24"/>
          <w:lang w:val="es-ES"/>
        </w:rPr>
        <w:t>Părţile au înţeles să încheie astăzi, ........................, prezentul acord-cadru, având în compunere …………….. file, inclusiv anexele, în 2 (două) exemplare, ambele cu aceeaşi valoare juridică, 1 (un) exemplar pentru promitentul-furnizor şi 1(un) exemplar pentru promitentul-achizitor.</w:t>
      </w:r>
      <w:r>
        <w:rPr>
          <w:rFonts w:ascii="Cambria" w:hAnsi="Cambria"/>
          <w:szCs w:val="24"/>
          <w:lang w:val="es-ES"/>
        </w:rPr>
        <w:tab/>
      </w:r>
    </w:p>
    <w:p w14:paraId="4C58804C" w14:textId="77777777" w:rsidR="00432E4F" w:rsidRDefault="00432E4F" w:rsidP="00432E4F">
      <w:pPr>
        <w:pStyle w:val="DefaultText"/>
        <w:jc w:val="both"/>
        <w:rPr>
          <w:rFonts w:ascii="Cambria" w:hAnsi="Cambria"/>
          <w:i/>
          <w:szCs w:val="24"/>
          <w:lang w:val="es-ES"/>
        </w:rPr>
      </w:pPr>
      <w:r>
        <w:rPr>
          <w:rFonts w:ascii="Cambria" w:hAnsi="Cambria"/>
          <w:szCs w:val="24"/>
          <w:lang w:val="es-ES"/>
        </w:rPr>
        <w:tab/>
      </w:r>
      <w:r>
        <w:rPr>
          <w:rFonts w:ascii="Cambria" w:hAnsi="Cambria"/>
          <w:szCs w:val="24"/>
          <w:lang w:val="es-ES"/>
        </w:rPr>
        <w:tab/>
      </w:r>
      <w:r>
        <w:rPr>
          <w:rFonts w:ascii="Cambria" w:hAnsi="Cambria"/>
          <w:szCs w:val="24"/>
          <w:lang w:val="es-ES"/>
        </w:rPr>
        <w:tab/>
      </w:r>
      <w:r>
        <w:rPr>
          <w:rFonts w:ascii="Cambria" w:hAnsi="Cambria"/>
          <w:szCs w:val="24"/>
          <w:lang w:val="es-ES"/>
        </w:rPr>
        <w:tab/>
        <w:t xml:space="preserve"> </w:t>
      </w:r>
    </w:p>
    <w:tbl>
      <w:tblPr>
        <w:tblW w:w="9900" w:type="dxa"/>
        <w:tblInd w:w="108" w:type="dxa"/>
        <w:tblLayout w:type="fixed"/>
        <w:tblLook w:val="04A0" w:firstRow="1" w:lastRow="0" w:firstColumn="1" w:lastColumn="0" w:noHBand="0" w:noVBand="1"/>
      </w:tblPr>
      <w:tblGrid>
        <w:gridCol w:w="4785"/>
        <w:gridCol w:w="5115"/>
      </w:tblGrid>
      <w:tr w:rsidR="00432E4F" w14:paraId="387DF7DC" w14:textId="77777777" w:rsidTr="00432E4F">
        <w:tc>
          <w:tcPr>
            <w:tcW w:w="4785" w:type="dxa"/>
            <w:hideMark/>
          </w:tcPr>
          <w:p w14:paraId="7A3EC95C" w14:textId="77777777" w:rsidR="00432E4F" w:rsidRDefault="00432E4F">
            <w:pPr>
              <w:suppressAutoHyphens/>
              <w:spacing w:after="120" w:line="240" w:lineRule="auto"/>
              <w:jc w:val="center"/>
              <w:rPr>
                <w:rFonts w:ascii="Cambria" w:eastAsia="Calibri" w:hAnsi="Cambria"/>
                <w:b/>
                <w:sz w:val="24"/>
                <w:szCs w:val="24"/>
                <w:lang w:eastAsia="ar-SA"/>
              </w:rPr>
            </w:pPr>
            <w:r>
              <w:rPr>
                <w:rFonts w:ascii="Cambria" w:hAnsi="Cambria"/>
                <w:sz w:val="24"/>
                <w:szCs w:val="24"/>
                <w:lang w:val="es-ES"/>
              </w:rPr>
              <w:t> </w:t>
            </w:r>
            <w:r>
              <w:rPr>
                <w:rFonts w:ascii="Cambria" w:hAnsi="Cambria"/>
                <w:b/>
                <w:sz w:val="24"/>
                <w:szCs w:val="24"/>
                <w:lang w:eastAsia="ar-SA"/>
              </w:rPr>
              <w:t>PROMITENT-ACHIZITOR</w:t>
            </w:r>
          </w:p>
        </w:tc>
        <w:tc>
          <w:tcPr>
            <w:tcW w:w="5115" w:type="dxa"/>
            <w:hideMark/>
          </w:tcPr>
          <w:p w14:paraId="55BFC1E3" w14:textId="77777777" w:rsidR="00432E4F" w:rsidRDefault="00432E4F">
            <w:pPr>
              <w:suppressAutoHyphens/>
              <w:spacing w:after="120" w:line="240" w:lineRule="auto"/>
              <w:jc w:val="center"/>
              <w:rPr>
                <w:rFonts w:ascii="Cambria" w:eastAsia="Calibri" w:hAnsi="Cambria"/>
                <w:sz w:val="24"/>
                <w:szCs w:val="24"/>
                <w:lang w:eastAsia="ar-SA"/>
              </w:rPr>
            </w:pPr>
            <w:r>
              <w:rPr>
                <w:rFonts w:ascii="Cambria" w:hAnsi="Cambria"/>
                <w:b/>
                <w:sz w:val="24"/>
                <w:szCs w:val="24"/>
                <w:lang w:eastAsia="ar-SA"/>
              </w:rPr>
              <w:t>PROMITENT-FURNIZOR</w:t>
            </w:r>
          </w:p>
        </w:tc>
      </w:tr>
      <w:tr w:rsidR="00432E4F" w14:paraId="0E8BAACD" w14:textId="77777777" w:rsidTr="00432E4F">
        <w:tc>
          <w:tcPr>
            <w:tcW w:w="4785" w:type="dxa"/>
            <w:hideMark/>
          </w:tcPr>
          <w:p w14:paraId="539A76F5" w14:textId="77777777" w:rsidR="00432E4F" w:rsidRDefault="00432E4F">
            <w:pPr>
              <w:suppressAutoHyphens/>
              <w:spacing w:after="120" w:line="240" w:lineRule="auto"/>
              <w:jc w:val="center"/>
              <w:rPr>
                <w:rFonts w:ascii="Cambria" w:eastAsia="Calibri" w:hAnsi="Cambria"/>
                <w:b/>
                <w:sz w:val="24"/>
                <w:szCs w:val="24"/>
                <w:lang w:eastAsia="ar-SA"/>
              </w:rPr>
            </w:pPr>
            <w:r>
              <w:rPr>
                <w:rFonts w:ascii="Cambria" w:hAnsi="Cambria"/>
                <w:b/>
                <w:sz w:val="24"/>
                <w:szCs w:val="24"/>
                <w:lang w:eastAsia="ar-SA"/>
              </w:rPr>
              <w:t>OFICIUL DE STAT PENTRU INVENŢII ŞI MĂRCI</w:t>
            </w:r>
          </w:p>
        </w:tc>
        <w:tc>
          <w:tcPr>
            <w:tcW w:w="5115" w:type="dxa"/>
            <w:hideMark/>
          </w:tcPr>
          <w:p w14:paraId="67D26C25" w14:textId="77777777" w:rsidR="00432E4F" w:rsidRDefault="00432E4F">
            <w:pPr>
              <w:suppressAutoHyphens/>
              <w:spacing w:after="120" w:line="240" w:lineRule="auto"/>
              <w:jc w:val="center"/>
              <w:rPr>
                <w:rFonts w:ascii="Cambria" w:eastAsia="Calibri" w:hAnsi="Cambria"/>
                <w:b/>
                <w:sz w:val="24"/>
                <w:szCs w:val="24"/>
                <w:lang w:val="it-IT" w:eastAsia="ar-SA"/>
              </w:rPr>
            </w:pPr>
            <w:r>
              <w:rPr>
                <w:rFonts w:ascii="Cambria" w:eastAsia="Calibri" w:hAnsi="Cambria"/>
                <w:b/>
                <w:sz w:val="24"/>
                <w:szCs w:val="24"/>
                <w:lang w:val="it-IT" w:eastAsia="ar-SA"/>
              </w:rPr>
              <w:t>..............................................</w:t>
            </w:r>
          </w:p>
        </w:tc>
      </w:tr>
    </w:tbl>
    <w:p w14:paraId="1F242868" w14:textId="2263A35B" w:rsidR="00432E4F" w:rsidRDefault="00432E4F"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DIRECTOR GENERAL</w:t>
      </w:r>
    </w:p>
    <w:p w14:paraId="637EAB94" w14:textId="517FA4D4" w:rsidR="00895303" w:rsidRDefault="00895303" w:rsidP="00895303">
      <w:pPr>
        <w:suppressAutoHyphens/>
        <w:spacing w:after="0" w:line="240" w:lineRule="auto"/>
        <w:rPr>
          <w:rFonts w:ascii="Cambria" w:hAnsi="Cambria"/>
          <w:b/>
          <w:i/>
          <w:iCs/>
          <w:sz w:val="24"/>
          <w:szCs w:val="24"/>
          <w:lang w:val="es-ES" w:eastAsia="ar-SA"/>
        </w:rPr>
      </w:pPr>
      <w:r>
        <w:rPr>
          <w:rFonts w:ascii="Cambria" w:hAnsi="Cambria"/>
          <w:b/>
          <w:i/>
          <w:iCs/>
          <w:sz w:val="24"/>
          <w:szCs w:val="24"/>
          <w:lang w:val="es-ES" w:eastAsia="ar-SA"/>
        </w:rPr>
        <w:t>Marian-Octavian Serbanescu</w:t>
      </w:r>
    </w:p>
    <w:p w14:paraId="28E342F7" w14:textId="318CD16D" w:rsidR="00895303" w:rsidRDefault="00895303" w:rsidP="00895303">
      <w:pPr>
        <w:suppressAutoHyphens/>
        <w:spacing w:after="0" w:line="240" w:lineRule="auto"/>
        <w:rPr>
          <w:rFonts w:ascii="Cambria" w:hAnsi="Cambria"/>
          <w:b/>
          <w:i/>
          <w:iCs/>
          <w:sz w:val="24"/>
          <w:szCs w:val="24"/>
          <w:lang w:val="es-ES" w:eastAsia="ar-SA"/>
        </w:rPr>
      </w:pPr>
    </w:p>
    <w:p w14:paraId="0501CA58" w14:textId="18C1AB5E" w:rsidR="00432E4F" w:rsidRDefault="00432E4F" w:rsidP="00895303">
      <w:pPr>
        <w:suppressAutoHyphens/>
        <w:spacing w:after="0" w:line="240" w:lineRule="auto"/>
        <w:rPr>
          <w:rFonts w:ascii="Cambria" w:hAnsi="Cambria"/>
          <w:b/>
          <w:i/>
          <w:iCs/>
          <w:sz w:val="24"/>
          <w:szCs w:val="24"/>
          <w:lang w:val="es-ES" w:eastAsia="ar-SA"/>
        </w:rPr>
      </w:pPr>
    </w:p>
    <w:p w14:paraId="58D7E8D9" w14:textId="77777777" w:rsidR="005E56A9" w:rsidRDefault="005E56A9" w:rsidP="00895303">
      <w:pPr>
        <w:suppressAutoHyphens/>
        <w:spacing w:after="0" w:line="240" w:lineRule="auto"/>
        <w:rPr>
          <w:rFonts w:ascii="Cambria" w:hAnsi="Cambria"/>
          <w:b/>
          <w:i/>
          <w:iCs/>
          <w:sz w:val="24"/>
          <w:szCs w:val="24"/>
          <w:lang w:val="es-ES" w:eastAsia="ar-SA"/>
        </w:rPr>
      </w:pPr>
    </w:p>
    <w:p w14:paraId="09720581" w14:textId="7649D909" w:rsidR="005E56A9" w:rsidRDefault="005E56A9" w:rsidP="00895303">
      <w:pPr>
        <w:suppressAutoHyphens/>
        <w:spacing w:after="0" w:line="240" w:lineRule="auto"/>
        <w:rPr>
          <w:rFonts w:ascii="Cambria" w:hAnsi="Cambria"/>
          <w:b/>
          <w:i/>
          <w:iCs/>
          <w:sz w:val="24"/>
          <w:szCs w:val="24"/>
          <w:lang w:val="es-ES" w:eastAsia="ar-SA"/>
        </w:rPr>
      </w:pPr>
    </w:p>
    <w:p w14:paraId="0A1830CC" w14:textId="77777777" w:rsidR="005E56A9" w:rsidRDefault="005E56A9" w:rsidP="00895303">
      <w:pPr>
        <w:suppressAutoHyphens/>
        <w:spacing w:after="0" w:line="240" w:lineRule="auto"/>
        <w:rPr>
          <w:rFonts w:ascii="Cambria" w:hAnsi="Cambria"/>
          <w:b/>
          <w:i/>
          <w:iCs/>
          <w:sz w:val="24"/>
          <w:szCs w:val="24"/>
          <w:lang w:val="es-ES" w:eastAsia="ar-SA"/>
        </w:rPr>
      </w:pPr>
    </w:p>
    <w:p w14:paraId="30BC55C8" w14:textId="15F0AD7A" w:rsidR="00432E4F" w:rsidRDefault="00432E4F" w:rsidP="00895303">
      <w:pPr>
        <w:suppressAutoHyphens/>
        <w:spacing w:after="0" w:line="240" w:lineRule="auto"/>
        <w:rPr>
          <w:rFonts w:ascii="Cambria" w:hAnsi="Cambria"/>
          <w:b/>
          <w:i/>
          <w:iCs/>
          <w:sz w:val="24"/>
          <w:szCs w:val="24"/>
          <w:lang w:val="es-ES" w:eastAsia="ar-SA"/>
        </w:rPr>
      </w:pPr>
      <w:r>
        <w:rPr>
          <w:rFonts w:ascii="Cambria" w:hAnsi="Cambria"/>
          <w:b/>
          <w:i/>
          <w:iCs/>
          <w:sz w:val="24"/>
          <w:szCs w:val="24"/>
          <w:lang w:val="es-ES" w:eastAsia="ar-SA"/>
        </w:rPr>
        <w:t>CFP</w:t>
      </w:r>
    </w:p>
    <w:p w14:paraId="4D3BD0D4" w14:textId="5D14C5C5" w:rsidR="00895303" w:rsidRDefault="00895303" w:rsidP="00895303">
      <w:pPr>
        <w:suppressAutoHyphens/>
        <w:spacing w:after="0" w:line="240" w:lineRule="auto"/>
        <w:rPr>
          <w:rFonts w:ascii="Cambria" w:hAnsi="Cambria"/>
          <w:b/>
          <w:i/>
          <w:iCs/>
          <w:sz w:val="24"/>
          <w:szCs w:val="24"/>
          <w:lang w:val="es-ES" w:eastAsia="ar-SA"/>
        </w:rPr>
      </w:pPr>
    </w:p>
    <w:p w14:paraId="00F3F13C" w14:textId="297A3608" w:rsidR="005E56A9" w:rsidRDefault="005E56A9" w:rsidP="00895303">
      <w:pPr>
        <w:suppressAutoHyphens/>
        <w:spacing w:after="0" w:line="240" w:lineRule="auto"/>
        <w:rPr>
          <w:rFonts w:ascii="Cambria" w:hAnsi="Cambria"/>
          <w:b/>
          <w:i/>
          <w:iCs/>
          <w:sz w:val="24"/>
          <w:szCs w:val="24"/>
          <w:lang w:val="es-ES" w:eastAsia="ar-SA"/>
        </w:rPr>
      </w:pPr>
    </w:p>
    <w:p w14:paraId="5077A354" w14:textId="77777777" w:rsidR="005E56A9" w:rsidRDefault="005E56A9" w:rsidP="00895303">
      <w:pPr>
        <w:suppressAutoHyphens/>
        <w:spacing w:after="0" w:line="240" w:lineRule="auto"/>
        <w:rPr>
          <w:rFonts w:ascii="Cambria" w:hAnsi="Cambria"/>
          <w:b/>
          <w:i/>
          <w:iCs/>
          <w:sz w:val="24"/>
          <w:szCs w:val="24"/>
          <w:lang w:val="es-ES" w:eastAsia="ar-SA"/>
        </w:rPr>
      </w:pPr>
    </w:p>
    <w:p w14:paraId="44339BE5" w14:textId="77777777" w:rsidR="00432E4F" w:rsidRDefault="00432E4F" w:rsidP="00895303">
      <w:pPr>
        <w:suppressAutoHyphens/>
        <w:spacing w:after="0" w:line="240" w:lineRule="auto"/>
        <w:rPr>
          <w:rFonts w:ascii="Cambria" w:hAnsi="Cambria"/>
          <w:b/>
          <w:i/>
          <w:iCs/>
          <w:sz w:val="24"/>
          <w:szCs w:val="24"/>
          <w:lang w:val="es-ES" w:eastAsia="ar-SA"/>
        </w:rPr>
      </w:pPr>
    </w:p>
    <w:p w14:paraId="0AF0698D" w14:textId="0AC725A4" w:rsidR="00432E4F" w:rsidRDefault="00432E4F"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DIRECTOR ECONOMIC,</w:t>
      </w:r>
    </w:p>
    <w:p w14:paraId="14FBC924" w14:textId="45E60CD8" w:rsidR="00895303"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Simona Georgescu</w:t>
      </w:r>
    </w:p>
    <w:p w14:paraId="25879AAE" w14:textId="77777777" w:rsidR="00895303" w:rsidRDefault="00895303" w:rsidP="00895303">
      <w:pPr>
        <w:suppressAutoHyphens/>
        <w:spacing w:after="0" w:line="240" w:lineRule="auto"/>
        <w:rPr>
          <w:rFonts w:ascii="Cambria" w:hAnsi="Cambria"/>
          <w:b/>
          <w:i/>
          <w:iCs/>
          <w:sz w:val="24"/>
          <w:szCs w:val="24"/>
          <w:lang w:val="es-ES" w:eastAsia="ar-SA"/>
        </w:rPr>
      </w:pPr>
    </w:p>
    <w:p w14:paraId="440DF308" w14:textId="77777777" w:rsidR="00432E4F" w:rsidRDefault="00432E4F" w:rsidP="00895303">
      <w:pPr>
        <w:suppressAutoHyphens/>
        <w:spacing w:after="0" w:line="240" w:lineRule="auto"/>
        <w:rPr>
          <w:rFonts w:ascii="Cambria" w:hAnsi="Cambria"/>
          <w:b/>
          <w:i/>
          <w:iCs/>
          <w:sz w:val="24"/>
          <w:szCs w:val="24"/>
          <w:lang w:val="es-ES" w:eastAsia="ar-SA"/>
        </w:rPr>
      </w:pPr>
    </w:p>
    <w:p w14:paraId="66314535" w14:textId="7B3666E6" w:rsidR="00432E4F" w:rsidRDefault="00432E4F" w:rsidP="00895303">
      <w:pPr>
        <w:suppressAutoHyphens/>
        <w:spacing w:before="60" w:after="0" w:line="240" w:lineRule="auto"/>
        <w:rPr>
          <w:rFonts w:ascii="Cambria" w:hAnsi="Cambria"/>
          <w:b/>
          <w:bCs/>
          <w:i/>
          <w:iCs/>
          <w:sz w:val="24"/>
          <w:szCs w:val="24"/>
          <w:lang w:val="es-ES" w:eastAsia="ar-SA"/>
        </w:rPr>
      </w:pPr>
      <w:r>
        <w:rPr>
          <w:rFonts w:ascii="Cambria" w:hAnsi="Cambria"/>
          <w:b/>
          <w:bCs/>
          <w:i/>
          <w:iCs/>
          <w:sz w:val="24"/>
          <w:szCs w:val="24"/>
          <w:lang w:val="es-ES" w:eastAsia="ar-SA"/>
        </w:rPr>
        <w:t>DIRECTOR JURIDIC</w:t>
      </w:r>
    </w:p>
    <w:p w14:paraId="0B38F127" w14:textId="6B1592BB" w:rsidR="00432E4F"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Catalin Nitu</w:t>
      </w:r>
    </w:p>
    <w:p w14:paraId="35AB0B0B" w14:textId="7DD36941" w:rsidR="00895303" w:rsidRDefault="00895303" w:rsidP="00895303">
      <w:pPr>
        <w:suppressAutoHyphens/>
        <w:spacing w:after="0" w:line="240" w:lineRule="auto"/>
        <w:rPr>
          <w:rFonts w:ascii="Cambria" w:hAnsi="Cambria"/>
          <w:b/>
          <w:bCs/>
          <w:i/>
          <w:iCs/>
          <w:sz w:val="24"/>
          <w:szCs w:val="24"/>
          <w:lang w:val="es-ES" w:eastAsia="ar-SA"/>
        </w:rPr>
      </w:pPr>
    </w:p>
    <w:p w14:paraId="3279CEA9" w14:textId="77777777" w:rsidR="00895303" w:rsidRDefault="00895303" w:rsidP="00895303">
      <w:pPr>
        <w:suppressAutoHyphens/>
        <w:spacing w:after="0" w:line="240" w:lineRule="auto"/>
        <w:rPr>
          <w:rFonts w:ascii="Cambria" w:hAnsi="Cambria"/>
          <w:b/>
          <w:bCs/>
          <w:i/>
          <w:iCs/>
          <w:sz w:val="24"/>
          <w:szCs w:val="24"/>
          <w:lang w:val="es-ES" w:eastAsia="ar-SA"/>
        </w:rPr>
      </w:pPr>
    </w:p>
    <w:p w14:paraId="2288120D" w14:textId="77777777" w:rsidR="00432E4F" w:rsidRDefault="00432E4F"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SERVICIUL ACHIZIŢII PUBLICE, ADMINISTRARE PATRIMONIU</w:t>
      </w:r>
    </w:p>
    <w:p w14:paraId="59294EFE" w14:textId="773D1DA2" w:rsidR="00432E4F" w:rsidRDefault="00895303" w:rsidP="00432E4F">
      <w:pPr>
        <w:suppressAutoHyphens/>
        <w:spacing w:line="240" w:lineRule="auto"/>
        <w:rPr>
          <w:rFonts w:ascii="Cambria" w:hAnsi="Cambria"/>
          <w:b/>
          <w:bCs/>
          <w:i/>
          <w:iCs/>
          <w:sz w:val="24"/>
          <w:szCs w:val="24"/>
          <w:lang w:val="es-ES" w:eastAsia="ar-SA"/>
        </w:rPr>
      </w:pPr>
      <w:r>
        <w:rPr>
          <w:rFonts w:ascii="Cambria" w:hAnsi="Cambria"/>
          <w:b/>
          <w:bCs/>
          <w:i/>
          <w:iCs/>
          <w:sz w:val="24"/>
          <w:szCs w:val="24"/>
          <w:lang w:val="es-ES" w:eastAsia="ar-SA"/>
        </w:rPr>
        <w:t>Iulia Hermina Varodin</w:t>
      </w:r>
    </w:p>
    <w:p w14:paraId="01CADB98" w14:textId="5E5717C8" w:rsidR="00386299" w:rsidRDefault="00386299" w:rsidP="00432E4F">
      <w:pPr>
        <w:suppressAutoHyphens/>
        <w:spacing w:line="240" w:lineRule="auto"/>
        <w:rPr>
          <w:rFonts w:ascii="Cambria" w:hAnsi="Cambria"/>
          <w:b/>
          <w:bCs/>
          <w:i/>
          <w:iCs/>
          <w:sz w:val="24"/>
          <w:szCs w:val="24"/>
          <w:lang w:val="es-ES" w:eastAsia="ar-SA"/>
        </w:rPr>
      </w:pPr>
    </w:p>
    <w:p w14:paraId="4E382B06" w14:textId="25FB955A" w:rsidR="00386299" w:rsidRDefault="00386299" w:rsidP="00432E4F">
      <w:pPr>
        <w:suppressAutoHyphens/>
        <w:spacing w:line="240" w:lineRule="auto"/>
        <w:rPr>
          <w:rFonts w:ascii="Cambria" w:hAnsi="Cambria"/>
          <w:b/>
          <w:bCs/>
          <w:i/>
          <w:iCs/>
          <w:sz w:val="24"/>
          <w:szCs w:val="24"/>
          <w:lang w:val="es-ES" w:eastAsia="ar-SA"/>
        </w:rPr>
      </w:pPr>
    </w:p>
    <w:p w14:paraId="3F9D5A3D" w14:textId="129BA703" w:rsidR="006F254F" w:rsidRDefault="006F254F" w:rsidP="00432E4F">
      <w:pPr>
        <w:suppressAutoHyphens/>
        <w:spacing w:line="240" w:lineRule="auto"/>
        <w:rPr>
          <w:rFonts w:ascii="Cambria" w:hAnsi="Cambria"/>
          <w:b/>
          <w:bCs/>
          <w:i/>
          <w:iCs/>
          <w:sz w:val="24"/>
          <w:szCs w:val="24"/>
          <w:lang w:val="es-ES" w:eastAsia="ar-SA"/>
        </w:rPr>
      </w:pPr>
    </w:p>
    <w:p w14:paraId="7862D130" w14:textId="02001A00" w:rsidR="006F254F" w:rsidRDefault="006F254F" w:rsidP="00432E4F">
      <w:pPr>
        <w:suppressAutoHyphens/>
        <w:spacing w:line="240" w:lineRule="auto"/>
        <w:rPr>
          <w:rFonts w:ascii="Cambria" w:hAnsi="Cambria"/>
          <w:b/>
          <w:bCs/>
          <w:i/>
          <w:iCs/>
          <w:sz w:val="24"/>
          <w:szCs w:val="24"/>
          <w:lang w:val="es-ES" w:eastAsia="ar-SA"/>
        </w:rPr>
      </w:pPr>
    </w:p>
    <w:p w14:paraId="784B902B" w14:textId="77777777" w:rsidR="005E56A9" w:rsidRDefault="005E56A9" w:rsidP="00432E4F">
      <w:pPr>
        <w:pStyle w:val="DefaultText"/>
        <w:jc w:val="both"/>
        <w:rPr>
          <w:rFonts w:ascii="Cambria" w:hAnsi="Cambria"/>
          <w:sz w:val="22"/>
          <w:lang w:val="ro-RO"/>
        </w:rPr>
      </w:pPr>
    </w:p>
    <w:p w14:paraId="20C8510C" w14:textId="6E0CB368" w:rsidR="00432E4F" w:rsidRDefault="00895303" w:rsidP="00432E4F">
      <w:pPr>
        <w:pStyle w:val="DefaultText"/>
        <w:jc w:val="both"/>
        <w:rPr>
          <w:rFonts w:ascii="Cambria" w:hAnsi="Cambria"/>
          <w:sz w:val="22"/>
          <w:lang w:val="ro-RO"/>
        </w:rPr>
      </w:pPr>
      <w:r>
        <w:rPr>
          <w:rFonts w:ascii="Cambria" w:hAnsi="Cambria"/>
          <w:sz w:val="22"/>
          <w:lang w:val="ro-RO"/>
        </w:rPr>
        <w:lastRenderedPageBreak/>
        <w:t>A</w:t>
      </w:r>
      <w:r w:rsidR="00432E4F">
        <w:rPr>
          <w:rFonts w:ascii="Cambria" w:hAnsi="Cambria"/>
          <w:sz w:val="22"/>
          <w:lang w:val="ro-RO"/>
        </w:rPr>
        <w:t>nexa nr. 1 la Acordul-cadru</w:t>
      </w:r>
    </w:p>
    <w:p w14:paraId="3FDA0CFB" w14:textId="77777777" w:rsidR="00432E4F" w:rsidRDefault="00432E4F" w:rsidP="00432E4F">
      <w:pPr>
        <w:pStyle w:val="DefaultText"/>
        <w:jc w:val="both"/>
        <w:rPr>
          <w:rFonts w:ascii="Cambria" w:hAnsi="Cambria"/>
          <w:sz w:val="22"/>
          <w:lang w:val="ro-RO"/>
        </w:rPr>
      </w:pPr>
    </w:p>
    <w:p w14:paraId="2B30C7EF" w14:textId="77777777" w:rsidR="00432E4F" w:rsidRDefault="00432E4F" w:rsidP="00432E4F">
      <w:pPr>
        <w:pStyle w:val="DefaultText"/>
        <w:jc w:val="both"/>
        <w:rPr>
          <w:rFonts w:ascii="Cambria" w:hAnsi="Cambria"/>
          <w:sz w:val="22"/>
          <w:lang w:val="ro-RO"/>
        </w:rPr>
      </w:pPr>
    </w:p>
    <w:tbl>
      <w:tblPr>
        <w:tblW w:w="9644" w:type="dxa"/>
        <w:tblInd w:w="-176" w:type="dxa"/>
        <w:tblLook w:val="04A0" w:firstRow="1" w:lastRow="0" w:firstColumn="1" w:lastColumn="0" w:noHBand="0" w:noVBand="1"/>
      </w:tblPr>
      <w:tblGrid>
        <w:gridCol w:w="2744"/>
        <w:gridCol w:w="1439"/>
        <w:gridCol w:w="1116"/>
        <w:gridCol w:w="1085"/>
        <w:gridCol w:w="1120"/>
        <w:gridCol w:w="960"/>
        <w:gridCol w:w="1180"/>
      </w:tblGrid>
      <w:tr w:rsidR="00432E4F" w14:paraId="4B2DB11E" w14:textId="77777777" w:rsidTr="00432E4F">
        <w:trPr>
          <w:trHeight w:val="915"/>
        </w:trPr>
        <w:tc>
          <w:tcPr>
            <w:tcW w:w="2744" w:type="dxa"/>
            <w:tcBorders>
              <w:top w:val="single" w:sz="8" w:space="0" w:color="auto"/>
              <w:left w:val="single" w:sz="8" w:space="0" w:color="auto"/>
              <w:bottom w:val="single" w:sz="8" w:space="0" w:color="auto"/>
              <w:right w:val="nil"/>
            </w:tcBorders>
            <w:vAlign w:val="center"/>
            <w:hideMark/>
          </w:tcPr>
          <w:p w14:paraId="0972F1FF" w14:textId="77777777" w:rsidR="00432E4F" w:rsidRDefault="00432E4F">
            <w:pPr>
              <w:spacing w:after="0" w:line="240" w:lineRule="auto"/>
              <w:jc w:val="center"/>
              <w:rPr>
                <w:rFonts w:ascii="Cambria" w:hAnsi="Cambria"/>
              </w:rPr>
            </w:pPr>
            <w:r>
              <w:rPr>
                <w:rFonts w:ascii="Cambria" w:hAnsi="Cambria"/>
              </w:rPr>
              <w:t>Locul de consum</w:t>
            </w:r>
          </w:p>
        </w:tc>
        <w:tc>
          <w:tcPr>
            <w:tcW w:w="1439" w:type="dxa"/>
            <w:tcBorders>
              <w:top w:val="single" w:sz="8" w:space="0" w:color="auto"/>
              <w:left w:val="single" w:sz="8" w:space="0" w:color="auto"/>
              <w:bottom w:val="single" w:sz="8" w:space="0" w:color="auto"/>
              <w:right w:val="single" w:sz="8" w:space="0" w:color="auto"/>
            </w:tcBorders>
            <w:vAlign w:val="center"/>
            <w:hideMark/>
          </w:tcPr>
          <w:p w14:paraId="19BA72C5" w14:textId="77777777" w:rsidR="00432E4F" w:rsidRDefault="00432E4F">
            <w:pPr>
              <w:spacing w:after="0" w:line="240" w:lineRule="auto"/>
              <w:jc w:val="center"/>
              <w:rPr>
                <w:rFonts w:ascii="Cambria" w:hAnsi="Cambria"/>
              </w:rPr>
            </w:pPr>
            <w:r>
              <w:rPr>
                <w:rFonts w:ascii="Cambria" w:hAnsi="Cambria"/>
              </w:rPr>
              <w:t>Perioada de</w:t>
            </w:r>
            <w:r>
              <w:rPr>
                <w:rFonts w:ascii="Cambria" w:hAnsi="Cambria"/>
              </w:rPr>
              <w:br/>
              <w:t xml:space="preserve"> furnizare a </w:t>
            </w:r>
            <w:r>
              <w:rPr>
                <w:rFonts w:ascii="Cambria" w:hAnsi="Cambria"/>
              </w:rPr>
              <w:br/>
              <w:t>energiei electrice</w:t>
            </w:r>
          </w:p>
        </w:tc>
        <w:tc>
          <w:tcPr>
            <w:tcW w:w="1116" w:type="dxa"/>
            <w:tcBorders>
              <w:top w:val="single" w:sz="8" w:space="0" w:color="auto"/>
              <w:left w:val="nil"/>
              <w:bottom w:val="single" w:sz="8" w:space="0" w:color="auto"/>
              <w:right w:val="single" w:sz="4" w:space="0" w:color="auto"/>
            </w:tcBorders>
            <w:vAlign w:val="center"/>
            <w:hideMark/>
          </w:tcPr>
          <w:p w14:paraId="20D1ACB6" w14:textId="77777777" w:rsidR="00432E4F" w:rsidRDefault="00432E4F">
            <w:pPr>
              <w:spacing w:after="0" w:line="240" w:lineRule="auto"/>
              <w:jc w:val="center"/>
              <w:rPr>
                <w:rFonts w:ascii="Cambria" w:hAnsi="Cambria"/>
              </w:rPr>
            </w:pPr>
            <w:r>
              <w:rPr>
                <w:rFonts w:ascii="Cambria" w:hAnsi="Cambria"/>
              </w:rPr>
              <w:t xml:space="preserve">Cantitate </w:t>
            </w:r>
            <w:r>
              <w:rPr>
                <w:rFonts w:ascii="Cambria" w:hAnsi="Cambria"/>
              </w:rPr>
              <w:br/>
              <w:t>estimată</w:t>
            </w:r>
            <w:r>
              <w:rPr>
                <w:rFonts w:ascii="Cambria" w:hAnsi="Cambria"/>
              </w:rPr>
              <w:br/>
              <w:t>MWh</w:t>
            </w:r>
          </w:p>
        </w:tc>
        <w:tc>
          <w:tcPr>
            <w:tcW w:w="1085" w:type="dxa"/>
            <w:tcBorders>
              <w:top w:val="single" w:sz="8" w:space="0" w:color="auto"/>
              <w:left w:val="nil"/>
              <w:bottom w:val="single" w:sz="8" w:space="0" w:color="auto"/>
              <w:right w:val="single" w:sz="4" w:space="0" w:color="auto"/>
            </w:tcBorders>
            <w:vAlign w:val="center"/>
            <w:hideMark/>
          </w:tcPr>
          <w:p w14:paraId="26DB7DFD" w14:textId="77777777" w:rsidR="00432E4F" w:rsidRDefault="00432E4F">
            <w:pPr>
              <w:spacing w:after="0" w:line="240" w:lineRule="auto"/>
              <w:jc w:val="center"/>
              <w:rPr>
                <w:rFonts w:ascii="Cambria" w:hAnsi="Cambria"/>
              </w:rPr>
            </w:pPr>
            <w:r>
              <w:rPr>
                <w:rFonts w:ascii="Cambria" w:hAnsi="Cambria"/>
              </w:rPr>
              <w:t>Preț unitar</w:t>
            </w:r>
            <w:r>
              <w:rPr>
                <w:rFonts w:ascii="Cambria" w:hAnsi="Cambria"/>
              </w:rPr>
              <w:br/>
              <w:t>lei/MWh</w:t>
            </w:r>
          </w:p>
        </w:tc>
        <w:tc>
          <w:tcPr>
            <w:tcW w:w="1120" w:type="dxa"/>
            <w:tcBorders>
              <w:top w:val="single" w:sz="8" w:space="0" w:color="auto"/>
              <w:left w:val="nil"/>
              <w:bottom w:val="single" w:sz="8" w:space="0" w:color="auto"/>
              <w:right w:val="single" w:sz="4" w:space="0" w:color="auto"/>
            </w:tcBorders>
            <w:vAlign w:val="center"/>
            <w:hideMark/>
          </w:tcPr>
          <w:p w14:paraId="4D7D0B68" w14:textId="77777777" w:rsidR="00432E4F" w:rsidRDefault="00432E4F">
            <w:pPr>
              <w:spacing w:after="0" w:line="240" w:lineRule="auto"/>
              <w:jc w:val="center"/>
              <w:rPr>
                <w:rFonts w:ascii="Cambria" w:hAnsi="Cambria"/>
              </w:rPr>
            </w:pPr>
            <w:r>
              <w:rPr>
                <w:rFonts w:ascii="Cambria" w:hAnsi="Cambria"/>
              </w:rPr>
              <w:t>Valoare</w:t>
            </w:r>
            <w:r>
              <w:rPr>
                <w:rFonts w:ascii="Cambria" w:hAnsi="Cambria"/>
              </w:rPr>
              <w:br/>
              <w:t>lei, fără TVA</w:t>
            </w:r>
          </w:p>
        </w:tc>
        <w:tc>
          <w:tcPr>
            <w:tcW w:w="960" w:type="dxa"/>
            <w:tcBorders>
              <w:top w:val="single" w:sz="8" w:space="0" w:color="auto"/>
              <w:left w:val="nil"/>
              <w:bottom w:val="single" w:sz="8" w:space="0" w:color="auto"/>
              <w:right w:val="single" w:sz="4" w:space="0" w:color="auto"/>
            </w:tcBorders>
            <w:vAlign w:val="center"/>
            <w:hideMark/>
          </w:tcPr>
          <w:p w14:paraId="512B6CF9" w14:textId="77777777" w:rsidR="00432E4F" w:rsidRDefault="00432E4F">
            <w:pPr>
              <w:spacing w:after="0" w:line="240" w:lineRule="auto"/>
              <w:jc w:val="center"/>
              <w:rPr>
                <w:rFonts w:ascii="Cambria" w:hAnsi="Cambria"/>
              </w:rPr>
            </w:pPr>
            <w:r>
              <w:rPr>
                <w:rFonts w:ascii="Cambria" w:hAnsi="Cambria"/>
              </w:rPr>
              <w:t>TVA</w:t>
            </w:r>
            <w:r>
              <w:rPr>
                <w:rFonts w:ascii="Cambria" w:hAnsi="Cambria"/>
              </w:rPr>
              <w:br/>
              <w:t>19%</w:t>
            </w:r>
          </w:p>
        </w:tc>
        <w:tc>
          <w:tcPr>
            <w:tcW w:w="1180" w:type="dxa"/>
            <w:tcBorders>
              <w:top w:val="single" w:sz="8" w:space="0" w:color="auto"/>
              <w:left w:val="nil"/>
              <w:bottom w:val="single" w:sz="8" w:space="0" w:color="auto"/>
              <w:right w:val="single" w:sz="8" w:space="0" w:color="auto"/>
            </w:tcBorders>
            <w:vAlign w:val="center"/>
            <w:hideMark/>
          </w:tcPr>
          <w:p w14:paraId="0A005E48" w14:textId="77777777" w:rsidR="00432E4F" w:rsidRDefault="00432E4F">
            <w:pPr>
              <w:spacing w:after="0" w:line="240" w:lineRule="auto"/>
              <w:jc w:val="center"/>
              <w:rPr>
                <w:rFonts w:ascii="Cambria" w:hAnsi="Cambria"/>
              </w:rPr>
            </w:pPr>
            <w:r>
              <w:rPr>
                <w:rFonts w:ascii="Cambria" w:hAnsi="Cambria"/>
              </w:rPr>
              <w:t>Valoare</w:t>
            </w:r>
            <w:r>
              <w:rPr>
                <w:rFonts w:ascii="Cambria" w:hAnsi="Cambria"/>
              </w:rPr>
              <w:br/>
              <w:t>lei, cu TVA</w:t>
            </w:r>
          </w:p>
        </w:tc>
      </w:tr>
      <w:tr w:rsidR="00432E4F" w14:paraId="36FFC4B3" w14:textId="77777777" w:rsidTr="00432E4F">
        <w:trPr>
          <w:trHeight w:val="476"/>
        </w:trPr>
        <w:tc>
          <w:tcPr>
            <w:tcW w:w="2744" w:type="dxa"/>
            <w:tcBorders>
              <w:top w:val="nil"/>
              <w:left w:val="single" w:sz="8" w:space="0" w:color="auto"/>
              <w:bottom w:val="single" w:sz="4" w:space="0" w:color="auto"/>
              <w:right w:val="nil"/>
            </w:tcBorders>
            <w:vAlign w:val="center"/>
            <w:hideMark/>
          </w:tcPr>
          <w:p w14:paraId="32F0B83F" w14:textId="77777777" w:rsidR="00432E4F" w:rsidRDefault="00432E4F">
            <w:pPr>
              <w:spacing w:after="0" w:line="240" w:lineRule="auto"/>
              <w:rPr>
                <w:rFonts w:ascii="Cambria" w:hAnsi="Cambria"/>
              </w:rPr>
            </w:pPr>
            <w:r>
              <w:rPr>
                <w:rFonts w:ascii="Cambria" w:hAnsi="Cambria"/>
              </w:rPr>
              <w:t>str.Ion Ghica nr.5, sector 3, Bucureşti</w:t>
            </w:r>
          </w:p>
        </w:tc>
        <w:tc>
          <w:tcPr>
            <w:tcW w:w="1439" w:type="dxa"/>
            <w:tcBorders>
              <w:top w:val="nil"/>
              <w:left w:val="single" w:sz="8" w:space="0" w:color="auto"/>
              <w:bottom w:val="single" w:sz="4" w:space="0" w:color="auto"/>
              <w:right w:val="single" w:sz="8" w:space="0" w:color="auto"/>
            </w:tcBorders>
            <w:vAlign w:val="center"/>
            <w:hideMark/>
          </w:tcPr>
          <w:p w14:paraId="57D91563" w14:textId="77777777" w:rsidR="00432E4F" w:rsidRDefault="00432E4F">
            <w:pPr>
              <w:spacing w:after="0" w:line="240" w:lineRule="auto"/>
              <w:jc w:val="center"/>
              <w:rPr>
                <w:rFonts w:ascii="Cambria" w:hAnsi="Cambria"/>
              </w:rPr>
            </w:pPr>
            <w:r>
              <w:rPr>
                <w:rFonts w:ascii="Cambria" w:hAnsi="Cambria"/>
                <w:bCs/>
              </w:rPr>
              <w:t xml:space="preserve">……...2022- </w:t>
            </w:r>
            <w:r>
              <w:rPr>
                <w:rFonts w:ascii="Cambria" w:hAnsi="Cambria"/>
                <w:bCs/>
              </w:rPr>
              <w:br/>
              <w:t>31.12.2022</w:t>
            </w:r>
          </w:p>
        </w:tc>
        <w:tc>
          <w:tcPr>
            <w:tcW w:w="1116" w:type="dxa"/>
            <w:tcBorders>
              <w:top w:val="nil"/>
              <w:left w:val="nil"/>
              <w:bottom w:val="single" w:sz="4" w:space="0" w:color="auto"/>
              <w:right w:val="single" w:sz="4" w:space="0" w:color="auto"/>
            </w:tcBorders>
            <w:noWrap/>
            <w:vAlign w:val="center"/>
            <w:hideMark/>
          </w:tcPr>
          <w:p w14:paraId="3E166243" w14:textId="77777777" w:rsidR="00432E4F" w:rsidRDefault="00432E4F">
            <w:pPr>
              <w:spacing w:after="0" w:line="240" w:lineRule="auto"/>
              <w:jc w:val="center"/>
              <w:rPr>
                <w:rFonts w:ascii="Cambria" w:hAnsi="Cambria"/>
                <w:b/>
              </w:rPr>
            </w:pPr>
            <w:r>
              <w:rPr>
                <w:rFonts w:ascii="Cambria" w:hAnsi="Cambria"/>
                <w:b/>
              </w:rPr>
              <w:t>200</w:t>
            </w:r>
          </w:p>
        </w:tc>
        <w:tc>
          <w:tcPr>
            <w:tcW w:w="1085" w:type="dxa"/>
            <w:tcBorders>
              <w:top w:val="nil"/>
              <w:left w:val="nil"/>
              <w:bottom w:val="single" w:sz="4" w:space="0" w:color="auto"/>
              <w:right w:val="single" w:sz="4" w:space="0" w:color="auto"/>
            </w:tcBorders>
            <w:noWrap/>
            <w:vAlign w:val="center"/>
            <w:hideMark/>
          </w:tcPr>
          <w:p w14:paraId="7BC4825F" w14:textId="77777777" w:rsidR="00432E4F" w:rsidRDefault="00432E4F">
            <w:pPr>
              <w:spacing w:after="0" w:line="240" w:lineRule="auto"/>
              <w:rPr>
                <w:rFonts w:ascii="Cambria" w:hAnsi="Cambria"/>
              </w:rPr>
            </w:pPr>
            <w:r>
              <w:rPr>
                <w:rFonts w:ascii="Cambria" w:hAnsi="Cambria"/>
              </w:rPr>
              <w:t> </w:t>
            </w:r>
          </w:p>
        </w:tc>
        <w:tc>
          <w:tcPr>
            <w:tcW w:w="1120" w:type="dxa"/>
            <w:tcBorders>
              <w:top w:val="nil"/>
              <w:left w:val="nil"/>
              <w:bottom w:val="single" w:sz="4" w:space="0" w:color="auto"/>
              <w:right w:val="single" w:sz="4" w:space="0" w:color="auto"/>
            </w:tcBorders>
            <w:noWrap/>
            <w:vAlign w:val="center"/>
            <w:hideMark/>
          </w:tcPr>
          <w:p w14:paraId="3CCA7524" w14:textId="77777777" w:rsidR="00432E4F" w:rsidRDefault="00432E4F">
            <w:pPr>
              <w:spacing w:after="0" w:line="240" w:lineRule="auto"/>
              <w:rPr>
                <w:rFonts w:ascii="Cambria" w:hAnsi="Cambria"/>
              </w:rPr>
            </w:pPr>
            <w:r>
              <w:rPr>
                <w:rFonts w:ascii="Cambria" w:hAnsi="Cambria"/>
              </w:rPr>
              <w:t> </w:t>
            </w:r>
          </w:p>
        </w:tc>
        <w:tc>
          <w:tcPr>
            <w:tcW w:w="960" w:type="dxa"/>
            <w:tcBorders>
              <w:top w:val="nil"/>
              <w:left w:val="nil"/>
              <w:bottom w:val="single" w:sz="4" w:space="0" w:color="auto"/>
              <w:right w:val="single" w:sz="4" w:space="0" w:color="auto"/>
            </w:tcBorders>
            <w:noWrap/>
            <w:vAlign w:val="center"/>
            <w:hideMark/>
          </w:tcPr>
          <w:p w14:paraId="3DFCBF05" w14:textId="77777777" w:rsidR="00432E4F" w:rsidRDefault="00432E4F">
            <w:pPr>
              <w:spacing w:after="0" w:line="240" w:lineRule="auto"/>
              <w:rPr>
                <w:rFonts w:ascii="Cambria" w:hAnsi="Cambria"/>
              </w:rPr>
            </w:pPr>
            <w:r>
              <w:rPr>
                <w:rFonts w:ascii="Cambria" w:hAnsi="Cambria"/>
              </w:rPr>
              <w:t> </w:t>
            </w:r>
          </w:p>
        </w:tc>
        <w:tc>
          <w:tcPr>
            <w:tcW w:w="1180" w:type="dxa"/>
            <w:tcBorders>
              <w:top w:val="nil"/>
              <w:left w:val="nil"/>
              <w:bottom w:val="single" w:sz="4" w:space="0" w:color="auto"/>
              <w:right w:val="single" w:sz="8" w:space="0" w:color="auto"/>
            </w:tcBorders>
            <w:noWrap/>
            <w:vAlign w:val="center"/>
            <w:hideMark/>
          </w:tcPr>
          <w:p w14:paraId="2438ED99" w14:textId="77777777" w:rsidR="00432E4F" w:rsidRDefault="00432E4F">
            <w:pPr>
              <w:spacing w:after="0" w:line="240" w:lineRule="auto"/>
              <w:rPr>
                <w:rFonts w:ascii="Cambria" w:hAnsi="Cambria"/>
              </w:rPr>
            </w:pPr>
            <w:r>
              <w:rPr>
                <w:rFonts w:ascii="Cambria" w:hAnsi="Cambria"/>
              </w:rPr>
              <w:t> </w:t>
            </w:r>
          </w:p>
        </w:tc>
      </w:tr>
      <w:tr w:rsidR="00432E4F" w14:paraId="4D99FE27" w14:textId="77777777" w:rsidTr="00432E4F">
        <w:trPr>
          <w:trHeight w:val="543"/>
        </w:trPr>
        <w:tc>
          <w:tcPr>
            <w:tcW w:w="2744" w:type="dxa"/>
            <w:tcBorders>
              <w:top w:val="nil"/>
              <w:left w:val="single" w:sz="8" w:space="0" w:color="auto"/>
              <w:bottom w:val="single" w:sz="4" w:space="0" w:color="auto"/>
              <w:right w:val="nil"/>
            </w:tcBorders>
            <w:vAlign w:val="center"/>
            <w:hideMark/>
          </w:tcPr>
          <w:p w14:paraId="0D29D0C3" w14:textId="77777777" w:rsidR="00432E4F" w:rsidRDefault="00432E4F">
            <w:pPr>
              <w:spacing w:after="0" w:line="240" w:lineRule="auto"/>
              <w:rPr>
                <w:rFonts w:ascii="Cambria" w:hAnsi="Cambria"/>
              </w:rPr>
            </w:pPr>
            <w:r>
              <w:rPr>
                <w:rFonts w:ascii="Cambria" w:hAnsi="Cambria"/>
              </w:rPr>
              <w:t>str.Ion Ghica nr.5, sector 3, Bucureşti</w:t>
            </w:r>
          </w:p>
        </w:tc>
        <w:tc>
          <w:tcPr>
            <w:tcW w:w="1439" w:type="dxa"/>
            <w:tcBorders>
              <w:top w:val="nil"/>
              <w:left w:val="single" w:sz="8" w:space="0" w:color="auto"/>
              <w:bottom w:val="single" w:sz="4" w:space="0" w:color="auto"/>
              <w:right w:val="single" w:sz="8" w:space="0" w:color="auto"/>
            </w:tcBorders>
            <w:vAlign w:val="center"/>
            <w:hideMark/>
          </w:tcPr>
          <w:p w14:paraId="183A7221" w14:textId="77777777" w:rsidR="00432E4F" w:rsidRDefault="00432E4F">
            <w:pPr>
              <w:spacing w:after="0" w:line="240" w:lineRule="auto"/>
              <w:jc w:val="center"/>
              <w:rPr>
                <w:rFonts w:ascii="Cambria" w:hAnsi="Cambria"/>
              </w:rPr>
            </w:pPr>
            <w:r>
              <w:rPr>
                <w:rFonts w:ascii="Cambria" w:hAnsi="Cambria"/>
                <w:bCs/>
              </w:rPr>
              <w:t xml:space="preserve">01.01.2023 - </w:t>
            </w:r>
            <w:r>
              <w:rPr>
                <w:rFonts w:ascii="Cambria" w:hAnsi="Cambria"/>
                <w:bCs/>
              </w:rPr>
              <w:br/>
              <w:t>31.12.2023</w:t>
            </w:r>
          </w:p>
        </w:tc>
        <w:tc>
          <w:tcPr>
            <w:tcW w:w="1116" w:type="dxa"/>
            <w:tcBorders>
              <w:top w:val="nil"/>
              <w:left w:val="nil"/>
              <w:bottom w:val="single" w:sz="4" w:space="0" w:color="auto"/>
              <w:right w:val="single" w:sz="4" w:space="0" w:color="auto"/>
            </w:tcBorders>
            <w:noWrap/>
            <w:vAlign w:val="center"/>
            <w:hideMark/>
          </w:tcPr>
          <w:p w14:paraId="153912B0" w14:textId="77777777" w:rsidR="00432E4F" w:rsidRDefault="00432E4F">
            <w:pPr>
              <w:spacing w:after="0" w:line="240" w:lineRule="auto"/>
              <w:jc w:val="center"/>
              <w:rPr>
                <w:rFonts w:ascii="Cambria" w:hAnsi="Cambria"/>
                <w:b/>
              </w:rPr>
            </w:pPr>
            <w:r>
              <w:rPr>
                <w:rFonts w:ascii="Cambria" w:hAnsi="Cambria"/>
                <w:b/>
              </w:rPr>
              <w:t>700</w:t>
            </w:r>
          </w:p>
        </w:tc>
        <w:tc>
          <w:tcPr>
            <w:tcW w:w="1085" w:type="dxa"/>
            <w:tcBorders>
              <w:top w:val="nil"/>
              <w:left w:val="nil"/>
              <w:bottom w:val="single" w:sz="4" w:space="0" w:color="auto"/>
              <w:right w:val="single" w:sz="4" w:space="0" w:color="auto"/>
            </w:tcBorders>
            <w:noWrap/>
            <w:vAlign w:val="center"/>
            <w:hideMark/>
          </w:tcPr>
          <w:p w14:paraId="498EB457" w14:textId="77777777" w:rsidR="00432E4F" w:rsidRDefault="00432E4F">
            <w:pPr>
              <w:spacing w:after="0" w:line="240" w:lineRule="auto"/>
              <w:rPr>
                <w:rFonts w:ascii="Cambria" w:hAnsi="Cambria"/>
              </w:rPr>
            </w:pPr>
            <w:r>
              <w:rPr>
                <w:rFonts w:ascii="Cambria" w:hAnsi="Cambria"/>
              </w:rPr>
              <w:t> </w:t>
            </w:r>
          </w:p>
        </w:tc>
        <w:tc>
          <w:tcPr>
            <w:tcW w:w="1120" w:type="dxa"/>
            <w:tcBorders>
              <w:top w:val="nil"/>
              <w:left w:val="nil"/>
              <w:bottom w:val="single" w:sz="4" w:space="0" w:color="auto"/>
              <w:right w:val="single" w:sz="4" w:space="0" w:color="auto"/>
            </w:tcBorders>
            <w:noWrap/>
            <w:vAlign w:val="center"/>
            <w:hideMark/>
          </w:tcPr>
          <w:p w14:paraId="02A9559C" w14:textId="77777777" w:rsidR="00432E4F" w:rsidRDefault="00432E4F">
            <w:pPr>
              <w:spacing w:after="0" w:line="240" w:lineRule="auto"/>
              <w:rPr>
                <w:rFonts w:ascii="Cambria" w:hAnsi="Cambria"/>
              </w:rPr>
            </w:pPr>
            <w:r>
              <w:rPr>
                <w:rFonts w:ascii="Cambria" w:hAnsi="Cambria"/>
              </w:rPr>
              <w:t> </w:t>
            </w:r>
          </w:p>
        </w:tc>
        <w:tc>
          <w:tcPr>
            <w:tcW w:w="960" w:type="dxa"/>
            <w:tcBorders>
              <w:top w:val="nil"/>
              <w:left w:val="nil"/>
              <w:bottom w:val="single" w:sz="4" w:space="0" w:color="auto"/>
              <w:right w:val="single" w:sz="4" w:space="0" w:color="auto"/>
            </w:tcBorders>
            <w:noWrap/>
            <w:vAlign w:val="center"/>
            <w:hideMark/>
          </w:tcPr>
          <w:p w14:paraId="3545F9A5" w14:textId="77777777" w:rsidR="00432E4F" w:rsidRDefault="00432E4F">
            <w:pPr>
              <w:spacing w:after="0" w:line="240" w:lineRule="auto"/>
              <w:rPr>
                <w:rFonts w:ascii="Cambria" w:hAnsi="Cambria"/>
              </w:rPr>
            </w:pPr>
            <w:r>
              <w:rPr>
                <w:rFonts w:ascii="Cambria" w:hAnsi="Cambria"/>
              </w:rPr>
              <w:t> </w:t>
            </w:r>
          </w:p>
        </w:tc>
        <w:tc>
          <w:tcPr>
            <w:tcW w:w="1180" w:type="dxa"/>
            <w:tcBorders>
              <w:top w:val="nil"/>
              <w:left w:val="nil"/>
              <w:bottom w:val="single" w:sz="4" w:space="0" w:color="auto"/>
              <w:right w:val="single" w:sz="8" w:space="0" w:color="auto"/>
            </w:tcBorders>
            <w:noWrap/>
            <w:vAlign w:val="center"/>
            <w:hideMark/>
          </w:tcPr>
          <w:p w14:paraId="5886FCB8" w14:textId="77777777" w:rsidR="00432E4F" w:rsidRDefault="00432E4F">
            <w:pPr>
              <w:spacing w:after="0" w:line="240" w:lineRule="auto"/>
              <w:rPr>
                <w:rFonts w:ascii="Cambria" w:hAnsi="Cambria"/>
              </w:rPr>
            </w:pPr>
            <w:r>
              <w:rPr>
                <w:rFonts w:ascii="Cambria" w:hAnsi="Cambria"/>
              </w:rPr>
              <w:t> </w:t>
            </w:r>
          </w:p>
        </w:tc>
      </w:tr>
      <w:tr w:rsidR="00432E4F" w14:paraId="3E0859BA" w14:textId="77777777" w:rsidTr="00432E4F">
        <w:trPr>
          <w:trHeight w:val="471"/>
        </w:trPr>
        <w:tc>
          <w:tcPr>
            <w:tcW w:w="2744" w:type="dxa"/>
            <w:tcBorders>
              <w:top w:val="nil"/>
              <w:left w:val="single" w:sz="8" w:space="0" w:color="auto"/>
              <w:bottom w:val="single" w:sz="4" w:space="0" w:color="auto"/>
              <w:right w:val="nil"/>
            </w:tcBorders>
            <w:vAlign w:val="center"/>
            <w:hideMark/>
          </w:tcPr>
          <w:p w14:paraId="27B7F9CF" w14:textId="77777777" w:rsidR="00432E4F" w:rsidRDefault="00432E4F">
            <w:pPr>
              <w:spacing w:after="0" w:line="240" w:lineRule="auto"/>
              <w:rPr>
                <w:rFonts w:ascii="Cambria" w:hAnsi="Cambria"/>
              </w:rPr>
            </w:pPr>
            <w:r>
              <w:rPr>
                <w:rFonts w:ascii="Cambria" w:hAnsi="Cambria"/>
              </w:rPr>
              <w:t>str.Ion Ghica nr.5, sector 3, Bucureşti</w:t>
            </w:r>
          </w:p>
        </w:tc>
        <w:tc>
          <w:tcPr>
            <w:tcW w:w="1439" w:type="dxa"/>
            <w:tcBorders>
              <w:top w:val="nil"/>
              <w:left w:val="single" w:sz="8" w:space="0" w:color="auto"/>
              <w:bottom w:val="single" w:sz="4" w:space="0" w:color="auto"/>
              <w:right w:val="single" w:sz="8" w:space="0" w:color="auto"/>
            </w:tcBorders>
            <w:vAlign w:val="center"/>
            <w:hideMark/>
          </w:tcPr>
          <w:p w14:paraId="57F7334B" w14:textId="77777777" w:rsidR="00432E4F" w:rsidRDefault="00432E4F">
            <w:pPr>
              <w:spacing w:after="0" w:line="240" w:lineRule="auto"/>
              <w:jc w:val="center"/>
              <w:rPr>
                <w:rFonts w:ascii="Cambria" w:hAnsi="Cambria"/>
              </w:rPr>
            </w:pPr>
            <w:r>
              <w:rPr>
                <w:rFonts w:ascii="Cambria" w:hAnsi="Cambria"/>
                <w:bCs/>
              </w:rPr>
              <w:t>01.01.2024 -</w:t>
            </w:r>
            <w:r>
              <w:rPr>
                <w:rFonts w:ascii="Cambria" w:hAnsi="Cambria"/>
                <w:bCs/>
              </w:rPr>
              <w:br/>
              <w:t>……...2024</w:t>
            </w:r>
          </w:p>
        </w:tc>
        <w:tc>
          <w:tcPr>
            <w:tcW w:w="1116" w:type="dxa"/>
            <w:tcBorders>
              <w:top w:val="nil"/>
              <w:left w:val="nil"/>
              <w:bottom w:val="single" w:sz="4" w:space="0" w:color="auto"/>
              <w:right w:val="single" w:sz="4" w:space="0" w:color="auto"/>
            </w:tcBorders>
            <w:noWrap/>
            <w:vAlign w:val="center"/>
            <w:hideMark/>
          </w:tcPr>
          <w:p w14:paraId="4177ADD2" w14:textId="77777777" w:rsidR="00432E4F" w:rsidRDefault="00432E4F">
            <w:pPr>
              <w:spacing w:after="0" w:line="240" w:lineRule="auto"/>
              <w:jc w:val="center"/>
              <w:rPr>
                <w:rFonts w:ascii="Cambria" w:hAnsi="Cambria"/>
                <w:b/>
              </w:rPr>
            </w:pPr>
            <w:r>
              <w:rPr>
                <w:rFonts w:ascii="Cambria" w:hAnsi="Cambria"/>
                <w:b/>
              </w:rPr>
              <w:t>500</w:t>
            </w:r>
          </w:p>
        </w:tc>
        <w:tc>
          <w:tcPr>
            <w:tcW w:w="1085" w:type="dxa"/>
            <w:tcBorders>
              <w:top w:val="nil"/>
              <w:left w:val="nil"/>
              <w:bottom w:val="single" w:sz="4" w:space="0" w:color="auto"/>
              <w:right w:val="single" w:sz="4" w:space="0" w:color="auto"/>
            </w:tcBorders>
            <w:noWrap/>
            <w:vAlign w:val="center"/>
            <w:hideMark/>
          </w:tcPr>
          <w:p w14:paraId="27542882" w14:textId="77777777" w:rsidR="00432E4F" w:rsidRDefault="00432E4F">
            <w:pPr>
              <w:spacing w:after="0" w:line="240" w:lineRule="auto"/>
              <w:rPr>
                <w:rFonts w:ascii="Cambria" w:hAnsi="Cambria"/>
              </w:rPr>
            </w:pPr>
            <w:r>
              <w:rPr>
                <w:rFonts w:ascii="Cambria" w:hAnsi="Cambria"/>
              </w:rPr>
              <w:t> </w:t>
            </w:r>
          </w:p>
        </w:tc>
        <w:tc>
          <w:tcPr>
            <w:tcW w:w="1120" w:type="dxa"/>
            <w:tcBorders>
              <w:top w:val="nil"/>
              <w:left w:val="nil"/>
              <w:bottom w:val="single" w:sz="4" w:space="0" w:color="auto"/>
              <w:right w:val="single" w:sz="4" w:space="0" w:color="auto"/>
            </w:tcBorders>
            <w:noWrap/>
            <w:vAlign w:val="center"/>
            <w:hideMark/>
          </w:tcPr>
          <w:p w14:paraId="62A2C72F" w14:textId="77777777" w:rsidR="00432E4F" w:rsidRDefault="00432E4F">
            <w:pPr>
              <w:spacing w:after="0" w:line="240" w:lineRule="auto"/>
              <w:rPr>
                <w:rFonts w:ascii="Cambria" w:hAnsi="Cambria"/>
              </w:rPr>
            </w:pPr>
            <w:r>
              <w:rPr>
                <w:rFonts w:ascii="Cambria" w:hAnsi="Cambria"/>
              </w:rPr>
              <w:t> </w:t>
            </w:r>
          </w:p>
        </w:tc>
        <w:tc>
          <w:tcPr>
            <w:tcW w:w="960" w:type="dxa"/>
            <w:tcBorders>
              <w:top w:val="nil"/>
              <w:left w:val="nil"/>
              <w:bottom w:val="single" w:sz="4" w:space="0" w:color="auto"/>
              <w:right w:val="single" w:sz="4" w:space="0" w:color="auto"/>
            </w:tcBorders>
            <w:noWrap/>
            <w:vAlign w:val="center"/>
            <w:hideMark/>
          </w:tcPr>
          <w:p w14:paraId="19C04C9D" w14:textId="77777777" w:rsidR="00432E4F" w:rsidRDefault="00432E4F">
            <w:pPr>
              <w:spacing w:after="0" w:line="240" w:lineRule="auto"/>
              <w:rPr>
                <w:rFonts w:ascii="Cambria" w:hAnsi="Cambria"/>
              </w:rPr>
            </w:pPr>
            <w:r>
              <w:rPr>
                <w:rFonts w:ascii="Cambria" w:hAnsi="Cambria"/>
              </w:rPr>
              <w:t> </w:t>
            </w:r>
          </w:p>
        </w:tc>
        <w:tc>
          <w:tcPr>
            <w:tcW w:w="1180" w:type="dxa"/>
            <w:tcBorders>
              <w:top w:val="nil"/>
              <w:left w:val="nil"/>
              <w:bottom w:val="single" w:sz="4" w:space="0" w:color="auto"/>
              <w:right w:val="single" w:sz="8" w:space="0" w:color="auto"/>
            </w:tcBorders>
            <w:noWrap/>
            <w:vAlign w:val="center"/>
            <w:hideMark/>
          </w:tcPr>
          <w:p w14:paraId="0147E427" w14:textId="77777777" w:rsidR="00432E4F" w:rsidRDefault="00432E4F">
            <w:pPr>
              <w:spacing w:after="0" w:line="240" w:lineRule="auto"/>
              <w:rPr>
                <w:rFonts w:ascii="Cambria" w:hAnsi="Cambria"/>
              </w:rPr>
            </w:pPr>
            <w:r>
              <w:rPr>
                <w:rFonts w:ascii="Cambria" w:hAnsi="Cambria"/>
              </w:rPr>
              <w:t> </w:t>
            </w:r>
          </w:p>
        </w:tc>
      </w:tr>
      <w:tr w:rsidR="00432E4F" w14:paraId="3FA6A9D0" w14:textId="77777777" w:rsidTr="00432E4F">
        <w:trPr>
          <w:trHeight w:val="590"/>
        </w:trPr>
        <w:tc>
          <w:tcPr>
            <w:tcW w:w="2744" w:type="dxa"/>
            <w:tcBorders>
              <w:top w:val="single" w:sz="8" w:space="0" w:color="auto"/>
              <w:left w:val="single" w:sz="8" w:space="0" w:color="auto"/>
              <w:bottom w:val="single" w:sz="8" w:space="0" w:color="auto"/>
              <w:right w:val="nil"/>
            </w:tcBorders>
            <w:vAlign w:val="center"/>
            <w:hideMark/>
          </w:tcPr>
          <w:p w14:paraId="6166F8D4" w14:textId="77777777" w:rsidR="00432E4F" w:rsidRDefault="00432E4F">
            <w:pPr>
              <w:spacing w:after="0" w:line="240" w:lineRule="auto"/>
              <w:rPr>
                <w:rFonts w:ascii="Cambria" w:hAnsi="Cambria"/>
                <w:b/>
                <w:bCs/>
              </w:rPr>
            </w:pPr>
            <w:r>
              <w:rPr>
                <w:rFonts w:ascii="Cambria" w:hAnsi="Cambria"/>
                <w:b/>
                <w:bCs/>
              </w:rPr>
              <w:t xml:space="preserve">TOTAL: </w:t>
            </w:r>
          </w:p>
        </w:tc>
        <w:tc>
          <w:tcPr>
            <w:tcW w:w="1439" w:type="dxa"/>
            <w:tcBorders>
              <w:top w:val="single" w:sz="8" w:space="0" w:color="auto"/>
              <w:left w:val="single" w:sz="8" w:space="0" w:color="auto"/>
              <w:bottom w:val="single" w:sz="8" w:space="0" w:color="auto"/>
              <w:right w:val="single" w:sz="8" w:space="0" w:color="auto"/>
            </w:tcBorders>
            <w:vAlign w:val="bottom"/>
            <w:hideMark/>
          </w:tcPr>
          <w:p w14:paraId="4664D487" w14:textId="77777777" w:rsidR="00432E4F" w:rsidRDefault="00432E4F">
            <w:pPr>
              <w:spacing w:after="0" w:line="240" w:lineRule="auto"/>
              <w:jc w:val="center"/>
              <w:rPr>
                <w:rFonts w:ascii="Cambria" w:hAnsi="Cambria"/>
              </w:rPr>
            </w:pPr>
            <w:r>
              <w:rPr>
                <w:rFonts w:ascii="Cambria" w:hAnsi="Cambria"/>
              </w:rPr>
              <w:t>…...2022-</w:t>
            </w:r>
          </w:p>
          <w:p w14:paraId="253A0E05" w14:textId="77777777" w:rsidR="00432E4F" w:rsidRDefault="00432E4F">
            <w:pPr>
              <w:spacing w:after="0" w:line="240" w:lineRule="auto"/>
              <w:jc w:val="center"/>
              <w:rPr>
                <w:rFonts w:ascii="Cambria" w:hAnsi="Cambria"/>
              </w:rPr>
            </w:pPr>
            <w:r>
              <w:rPr>
                <w:rFonts w:ascii="Cambria" w:hAnsi="Cambria"/>
              </w:rPr>
              <w:t>…….2024</w:t>
            </w:r>
          </w:p>
        </w:tc>
        <w:tc>
          <w:tcPr>
            <w:tcW w:w="1116" w:type="dxa"/>
            <w:tcBorders>
              <w:top w:val="single" w:sz="8" w:space="0" w:color="auto"/>
              <w:left w:val="nil"/>
              <w:bottom w:val="single" w:sz="8" w:space="0" w:color="auto"/>
              <w:right w:val="single" w:sz="4" w:space="0" w:color="auto"/>
            </w:tcBorders>
            <w:noWrap/>
            <w:vAlign w:val="bottom"/>
            <w:hideMark/>
          </w:tcPr>
          <w:p w14:paraId="3F389A87" w14:textId="77777777" w:rsidR="00432E4F" w:rsidRDefault="00432E4F">
            <w:pPr>
              <w:spacing w:after="0" w:line="240" w:lineRule="auto"/>
              <w:rPr>
                <w:rFonts w:ascii="Cambria" w:hAnsi="Cambria"/>
                <w:b/>
              </w:rPr>
            </w:pPr>
            <w:r>
              <w:rPr>
                <w:rFonts w:ascii="Cambria" w:hAnsi="Cambria"/>
                <w:b/>
              </w:rPr>
              <w:t>1400,00</w:t>
            </w:r>
          </w:p>
        </w:tc>
        <w:tc>
          <w:tcPr>
            <w:tcW w:w="1085" w:type="dxa"/>
            <w:tcBorders>
              <w:top w:val="single" w:sz="8" w:space="0" w:color="auto"/>
              <w:left w:val="nil"/>
              <w:bottom w:val="single" w:sz="8" w:space="0" w:color="auto"/>
              <w:right w:val="single" w:sz="4" w:space="0" w:color="auto"/>
            </w:tcBorders>
            <w:noWrap/>
            <w:vAlign w:val="bottom"/>
            <w:hideMark/>
          </w:tcPr>
          <w:p w14:paraId="798CF62B" w14:textId="77777777" w:rsidR="00432E4F" w:rsidRDefault="00432E4F">
            <w:pPr>
              <w:spacing w:after="0" w:line="240" w:lineRule="auto"/>
              <w:rPr>
                <w:rFonts w:ascii="Cambria" w:hAnsi="Cambria"/>
              </w:rPr>
            </w:pPr>
            <w:r>
              <w:rPr>
                <w:rFonts w:ascii="Cambria" w:hAnsi="Cambria"/>
              </w:rPr>
              <w:t xml:space="preserve">      -</w:t>
            </w:r>
          </w:p>
        </w:tc>
        <w:tc>
          <w:tcPr>
            <w:tcW w:w="1120" w:type="dxa"/>
            <w:tcBorders>
              <w:top w:val="single" w:sz="8" w:space="0" w:color="auto"/>
              <w:left w:val="nil"/>
              <w:bottom w:val="single" w:sz="8" w:space="0" w:color="auto"/>
              <w:right w:val="single" w:sz="4" w:space="0" w:color="auto"/>
            </w:tcBorders>
            <w:noWrap/>
            <w:vAlign w:val="bottom"/>
            <w:hideMark/>
          </w:tcPr>
          <w:p w14:paraId="2FCCDA9D" w14:textId="77777777" w:rsidR="00432E4F" w:rsidRDefault="00432E4F">
            <w:pPr>
              <w:spacing w:after="0" w:line="240" w:lineRule="auto"/>
              <w:rPr>
                <w:rFonts w:ascii="Cambria" w:hAnsi="Cambria"/>
              </w:rPr>
            </w:pPr>
            <w:r>
              <w:rPr>
                <w:rFonts w:ascii="Cambria" w:hAnsi="Cambria"/>
              </w:rPr>
              <w:t> </w:t>
            </w:r>
          </w:p>
        </w:tc>
        <w:tc>
          <w:tcPr>
            <w:tcW w:w="960" w:type="dxa"/>
            <w:tcBorders>
              <w:top w:val="single" w:sz="8" w:space="0" w:color="auto"/>
              <w:left w:val="nil"/>
              <w:bottom w:val="single" w:sz="8" w:space="0" w:color="auto"/>
              <w:right w:val="single" w:sz="4" w:space="0" w:color="auto"/>
            </w:tcBorders>
            <w:noWrap/>
            <w:vAlign w:val="bottom"/>
            <w:hideMark/>
          </w:tcPr>
          <w:p w14:paraId="60EB90C6" w14:textId="77777777" w:rsidR="00432E4F" w:rsidRDefault="00432E4F">
            <w:pPr>
              <w:spacing w:after="0" w:line="240" w:lineRule="auto"/>
              <w:rPr>
                <w:rFonts w:ascii="Cambria" w:hAnsi="Cambria"/>
              </w:rPr>
            </w:pPr>
            <w:r>
              <w:rPr>
                <w:rFonts w:ascii="Cambria" w:hAnsi="Cambria"/>
              </w:rPr>
              <w:t> </w:t>
            </w:r>
          </w:p>
        </w:tc>
        <w:tc>
          <w:tcPr>
            <w:tcW w:w="1180" w:type="dxa"/>
            <w:tcBorders>
              <w:top w:val="single" w:sz="8" w:space="0" w:color="auto"/>
              <w:left w:val="nil"/>
              <w:bottom w:val="single" w:sz="8" w:space="0" w:color="auto"/>
              <w:right w:val="single" w:sz="8" w:space="0" w:color="auto"/>
            </w:tcBorders>
            <w:noWrap/>
            <w:vAlign w:val="bottom"/>
            <w:hideMark/>
          </w:tcPr>
          <w:p w14:paraId="481DF0AB" w14:textId="77777777" w:rsidR="00432E4F" w:rsidRDefault="00432E4F">
            <w:pPr>
              <w:spacing w:after="0" w:line="240" w:lineRule="auto"/>
              <w:rPr>
                <w:rFonts w:ascii="Cambria" w:hAnsi="Cambria"/>
              </w:rPr>
            </w:pPr>
            <w:r>
              <w:rPr>
                <w:rFonts w:ascii="Cambria" w:hAnsi="Cambria"/>
              </w:rPr>
              <w:t> </w:t>
            </w:r>
          </w:p>
        </w:tc>
      </w:tr>
    </w:tbl>
    <w:p w14:paraId="77CD544B" w14:textId="77777777" w:rsidR="00432E4F" w:rsidRDefault="00432E4F" w:rsidP="00432E4F">
      <w:pPr>
        <w:pStyle w:val="DefaultText"/>
        <w:jc w:val="both"/>
        <w:rPr>
          <w:rFonts w:ascii="Cambria" w:hAnsi="Cambria"/>
          <w:sz w:val="22"/>
          <w:lang w:val="ro-RO"/>
        </w:rPr>
      </w:pPr>
    </w:p>
    <w:tbl>
      <w:tblPr>
        <w:tblW w:w="9900" w:type="dxa"/>
        <w:tblInd w:w="108" w:type="dxa"/>
        <w:tblLayout w:type="fixed"/>
        <w:tblLook w:val="04A0" w:firstRow="1" w:lastRow="0" w:firstColumn="1" w:lastColumn="0" w:noHBand="0" w:noVBand="1"/>
      </w:tblPr>
      <w:tblGrid>
        <w:gridCol w:w="4785"/>
        <w:gridCol w:w="5115"/>
      </w:tblGrid>
      <w:tr w:rsidR="00432E4F" w14:paraId="62483BAA" w14:textId="77777777" w:rsidTr="00432E4F">
        <w:tc>
          <w:tcPr>
            <w:tcW w:w="4785" w:type="dxa"/>
            <w:hideMark/>
          </w:tcPr>
          <w:p w14:paraId="1B27C93E" w14:textId="77777777" w:rsidR="00432E4F" w:rsidRDefault="00432E4F">
            <w:pPr>
              <w:suppressAutoHyphens/>
              <w:spacing w:after="120" w:line="240" w:lineRule="auto"/>
              <w:jc w:val="center"/>
              <w:rPr>
                <w:rFonts w:ascii="Cambria" w:eastAsia="Calibri" w:hAnsi="Cambria"/>
                <w:b/>
                <w:lang w:eastAsia="ar-SA"/>
              </w:rPr>
            </w:pPr>
            <w:r>
              <w:rPr>
                <w:rFonts w:ascii="Cambria" w:hAnsi="Cambria"/>
                <w:lang w:val="es-ES"/>
              </w:rPr>
              <w:t> </w:t>
            </w:r>
            <w:r>
              <w:rPr>
                <w:rFonts w:ascii="Cambria" w:hAnsi="Cambria"/>
                <w:b/>
                <w:lang w:eastAsia="ar-SA"/>
              </w:rPr>
              <w:t>PROMITENT-ACHIZITOR</w:t>
            </w:r>
          </w:p>
        </w:tc>
        <w:tc>
          <w:tcPr>
            <w:tcW w:w="5115" w:type="dxa"/>
            <w:hideMark/>
          </w:tcPr>
          <w:p w14:paraId="60601D13" w14:textId="77777777" w:rsidR="00432E4F" w:rsidRDefault="00432E4F">
            <w:pPr>
              <w:suppressAutoHyphens/>
              <w:spacing w:after="120" w:line="240" w:lineRule="auto"/>
              <w:jc w:val="center"/>
              <w:rPr>
                <w:rFonts w:ascii="Cambria" w:eastAsia="Calibri" w:hAnsi="Cambria"/>
                <w:lang w:eastAsia="ar-SA"/>
              </w:rPr>
            </w:pPr>
            <w:r>
              <w:rPr>
                <w:rFonts w:ascii="Cambria" w:hAnsi="Cambria"/>
                <w:b/>
                <w:lang w:eastAsia="ar-SA"/>
              </w:rPr>
              <w:t>PROMITENT-FURNIZOR</w:t>
            </w:r>
          </w:p>
        </w:tc>
      </w:tr>
      <w:tr w:rsidR="00432E4F" w14:paraId="5290861C" w14:textId="77777777" w:rsidTr="00432E4F">
        <w:tc>
          <w:tcPr>
            <w:tcW w:w="4785" w:type="dxa"/>
            <w:hideMark/>
          </w:tcPr>
          <w:p w14:paraId="0825D9D4" w14:textId="77777777" w:rsidR="00432E4F" w:rsidRDefault="00432E4F">
            <w:pPr>
              <w:suppressAutoHyphens/>
              <w:spacing w:after="120" w:line="240" w:lineRule="auto"/>
              <w:jc w:val="center"/>
              <w:rPr>
                <w:rFonts w:ascii="Cambria" w:eastAsia="Calibri" w:hAnsi="Cambria"/>
                <w:b/>
                <w:lang w:eastAsia="ar-SA"/>
              </w:rPr>
            </w:pPr>
            <w:r>
              <w:rPr>
                <w:rFonts w:ascii="Cambria" w:hAnsi="Cambria"/>
                <w:b/>
                <w:lang w:eastAsia="ar-SA"/>
              </w:rPr>
              <w:t>OFICIUL DE STAT PENTRU INVENŢII ŞI MĂRCI</w:t>
            </w:r>
          </w:p>
        </w:tc>
        <w:tc>
          <w:tcPr>
            <w:tcW w:w="5115" w:type="dxa"/>
            <w:hideMark/>
          </w:tcPr>
          <w:p w14:paraId="2F22512A" w14:textId="77777777" w:rsidR="00432E4F" w:rsidRDefault="00432E4F">
            <w:pPr>
              <w:suppressAutoHyphens/>
              <w:spacing w:after="120" w:line="240" w:lineRule="auto"/>
              <w:jc w:val="center"/>
              <w:rPr>
                <w:rFonts w:ascii="Cambria" w:eastAsia="Calibri" w:hAnsi="Cambria"/>
                <w:b/>
                <w:lang w:val="it-IT" w:eastAsia="ar-SA"/>
              </w:rPr>
            </w:pPr>
            <w:r>
              <w:rPr>
                <w:rFonts w:ascii="Cambria" w:eastAsia="Calibri" w:hAnsi="Cambria"/>
                <w:b/>
                <w:lang w:val="it-IT" w:eastAsia="ar-SA"/>
              </w:rPr>
              <w:t>..............................................</w:t>
            </w:r>
          </w:p>
        </w:tc>
      </w:tr>
    </w:tbl>
    <w:p w14:paraId="0D75AF73" w14:textId="77777777" w:rsidR="00432E4F" w:rsidRDefault="00432E4F" w:rsidP="00432E4F">
      <w:pPr>
        <w:suppressAutoHyphens/>
        <w:spacing w:line="240" w:lineRule="auto"/>
        <w:rPr>
          <w:rFonts w:ascii="Cambria" w:hAnsi="Cambria"/>
          <w:b/>
          <w:i/>
          <w:iCs/>
          <w:lang w:val="es-ES" w:eastAsia="ar-SA"/>
        </w:rPr>
      </w:pPr>
      <w:r>
        <w:rPr>
          <w:rFonts w:ascii="Cambria" w:hAnsi="Cambria"/>
          <w:b/>
          <w:bCs/>
          <w:i/>
          <w:iCs/>
          <w:lang w:val="es-ES" w:eastAsia="ar-SA"/>
        </w:rPr>
        <w:t>DIRECTOR GENERAL</w:t>
      </w:r>
    </w:p>
    <w:p w14:paraId="24463AFD" w14:textId="77777777" w:rsidR="00895303" w:rsidRDefault="00895303" w:rsidP="00895303">
      <w:pPr>
        <w:suppressAutoHyphens/>
        <w:spacing w:after="0" w:line="240" w:lineRule="auto"/>
        <w:rPr>
          <w:rFonts w:ascii="Cambria" w:hAnsi="Cambria"/>
          <w:b/>
          <w:i/>
          <w:iCs/>
          <w:sz w:val="24"/>
          <w:szCs w:val="24"/>
          <w:lang w:val="es-ES" w:eastAsia="ar-SA"/>
        </w:rPr>
      </w:pPr>
      <w:r>
        <w:rPr>
          <w:rFonts w:ascii="Cambria" w:hAnsi="Cambria"/>
          <w:b/>
          <w:i/>
          <w:iCs/>
          <w:sz w:val="24"/>
          <w:szCs w:val="24"/>
          <w:lang w:val="es-ES" w:eastAsia="ar-SA"/>
        </w:rPr>
        <w:t>Marian-Octavian Serbanescu</w:t>
      </w:r>
    </w:p>
    <w:p w14:paraId="3551B5D5" w14:textId="77777777" w:rsidR="00895303" w:rsidRDefault="00895303" w:rsidP="00895303">
      <w:pPr>
        <w:suppressAutoHyphens/>
        <w:spacing w:after="0" w:line="240" w:lineRule="auto"/>
        <w:rPr>
          <w:rFonts w:ascii="Cambria" w:hAnsi="Cambria"/>
          <w:b/>
          <w:i/>
          <w:iCs/>
          <w:sz w:val="24"/>
          <w:szCs w:val="24"/>
          <w:lang w:val="es-ES" w:eastAsia="ar-SA"/>
        </w:rPr>
      </w:pPr>
    </w:p>
    <w:p w14:paraId="1AB96F84" w14:textId="54C70999" w:rsidR="00895303" w:rsidRDefault="00895303" w:rsidP="00895303">
      <w:pPr>
        <w:suppressAutoHyphens/>
        <w:spacing w:after="0" w:line="240" w:lineRule="auto"/>
        <w:rPr>
          <w:rFonts w:ascii="Cambria" w:hAnsi="Cambria"/>
          <w:b/>
          <w:i/>
          <w:iCs/>
          <w:sz w:val="24"/>
          <w:szCs w:val="24"/>
          <w:lang w:val="es-ES" w:eastAsia="ar-SA"/>
        </w:rPr>
      </w:pPr>
    </w:p>
    <w:p w14:paraId="72C80646" w14:textId="77777777" w:rsidR="00895303" w:rsidRDefault="00895303" w:rsidP="00895303">
      <w:pPr>
        <w:suppressAutoHyphens/>
        <w:spacing w:after="0" w:line="240" w:lineRule="auto"/>
        <w:rPr>
          <w:rFonts w:ascii="Cambria" w:hAnsi="Cambria"/>
          <w:b/>
          <w:i/>
          <w:iCs/>
          <w:sz w:val="24"/>
          <w:szCs w:val="24"/>
          <w:lang w:val="es-ES" w:eastAsia="ar-SA"/>
        </w:rPr>
      </w:pPr>
    </w:p>
    <w:p w14:paraId="56F7EB33" w14:textId="77777777" w:rsidR="00895303" w:rsidRDefault="00895303" w:rsidP="00895303">
      <w:pPr>
        <w:suppressAutoHyphens/>
        <w:spacing w:after="0" w:line="240" w:lineRule="auto"/>
        <w:rPr>
          <w:rFonts w:ascii="Cambria" w:hAnsi="Cambria"/>
          <w:b/>
          <w:i/>
          <w:iCs/>
          <w:sz w:val="24"/>
          <w:szCs w:val="24"/>
          <w:lang w:val="es-ES" w:eastAsia="ar-SA"/>
        </w:rPr>
      </w:pPr>
    </w:p>
    <w:p w14:paraId="616C819C" w14:textId="77777777" w:rsidR="00895303" w:rsidRDefault="00895303" w:rsidP="00895303">
      <w:pPr>
        <w:suppressAutoHyphens/>
        <w:spacing w:after="0" w:line="240" w:lineRule="auto"/>
        <w:rPr>
          <w:rFonts w:ascii="Cambria" w:hAnsi="Cambria"/>
          <w:b/>
          <w:i/>
          <w:iCs/>
          <w:sz w:val="24"/>
          <w:szCs w:val="24"/>
          <w:lang w:val="es-ES" w:eastAsia="ar-SA"/>
        </w:rPr>
      </w:pPr>
    </w:p>
    <w:p w14:paraId="1AB533D6" w14:textId="77777777" w:rsidR="00895303"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DIRECTOR ECONOMIC,</w:t>
      </w:r>
    </w:p>
    <w:p w14:paraId="34925D61" w14:textId="77777777" w:rsidR="00895303"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Simona Georgescu</w:t>
      </w:r>
    </w:p>
    <w:p w14:paraId="6E151466" w14:textId="77777777" w:rsidR="00895303" w:rsidRDefault="00895303" w:rsidP="00895303">
      <w:pPr>
        <w:suppressAutoHyphens/>
        <w:spacing w:after="0" w:line="240" w:lineRule="auto"/>
        <w:rPr>
          <w:rFonts w:ascii="Cambria" w:hAnsi="Cambria"/>
          <w:b/>
          <w:i/>
          <w:iCs/>
          <w:sz w:val="24"/>
          <w:szCs w:val="24"/>
          <w:lang w:val="es-ES" w:eastAsia="ar-SA"/>
        </w:rPr>
      </w:pPr>
    </w:p>
    <w:p w14:paraId="39BC75CE" w14:textId="77777777" w:rsidR="00895303" w:rsidRDefault="00895303" w:rsidP="00895303">
      <w:pPr>
        <w:suppressAutoHyphens/>
        <w:spacing w:after="0" w:line="240" w:lineRule="auto"/>
        <w:rPr>
          <w:rFonts w:ascii="Cambria" w:hAnsi="Cambria"/>
          <w:b/>
          <w:i/>
          <w:iCs/>
          <w:sz w:val="24"/>
          <w:szCs w:val="24"/>
          <w:lang w:val="es-ES" w:eastAsia="ar-SA"/>
        </w:rPr>
      </w:pPr>
    </w:p>
    <w:p w14:paraId="0E003748" w14:textId="7FD32DD6" w:rsidR="00895303" w:rsidRDefault="00895303" w:rsidP="00895303">
      <w:pPr>
        <w:suppressAutoHyphens/>
        <w:spacing w:before="60" w:after="0" w:line="240" w:lineRule="auto"/>
        <w:rPr>
          <w:rFonts w:ascii="Cambria" w:hAnsi="Cambria"/>
          <w:b/>
          <w:bCs/>
          <w:i/>
          <w:iCs/>
          <w:sz w:val="24"/>
          <w:szCs w:val="24"/>
          <w:lang w:val="es-ES" w:eastAsia="ar-SA"/>
        </w:rPr>
      </w:pPr>
      <w:r>
        <w:rPr>
          <w:rFonts w:ascii="Cambria" w:hAnsi="Cambria"/>
          <w:b/>
          <w:bCs/>
          <w:i/>
          <w:iCs/>
          <w:sz w:val="24"/>
          <w:szCs w:val="24"/>
          <w:lang w:val="es-ES" w:eastAsia="ar-SA"/>
        </w:rPr>
        <w:t>DIRECTOR JURIDIC</w:t>
      </w:r>
    </w:p>
    <w:p w14:paraId="395577A9" w14:textId="77777777" w:rsidR="00895303"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Catalin Nitu</w:t>
      </w:r>
    </w:p>
    <w:p w14:paraId="1EDC5235" w14:textId="77777777" w:rsidR="00895303" w:rsidRDefault="00895303" w:rsidP="00895303">
      <w:pPr>
        <w:suppressAutoHyphens/>
        <w:spacing w:after="0" w:line="240" w:lineRule="auto"/>
        <w:rPr>
          <w:rFonts w:ascii="Cambria" w:hAnsi="Cambria"/>
          <w:b/>
          <w:bCs/>
          <w:i/>
          <w:iCs/>
          <w:sz w:val="24"/>
          <w:szCs w:val="24"/>
          <w:lang w:val="es-ES" w:eastAsia="ar-SA"/>
        </w:rPr>
      </w:pPr>
    </w:p>
    <w:p w14:paraId="054A7D7F" w14:textId="77777777" w:rsidR="00895303" w:rsidRDefault="00895303" w:rsidP="00895303">
      <w:pPr>
        <w:suppressAutoHyphens/>
        <w:spacing w:after="0" w:line="240" w:lineRule="auto"/>
        <w:rPr>
          <w:rFonts w:ascii="Cambria" w:hAnsi="Cambria"/>
          <w:b/>
          <w:bCs/>
          <w:i/>
          <w:iCs/>
          <w:sz w:val="24"/>
          <w:szCs w:val="24"/>
          <w:lang w:val="es-ES" w:eastAsia="ar-SA"/>
        </w:rPr>
      </w:pPr>
    </w:p>
    <w:p w14:paraId="15BD1422" w14:textId="77777777" w:rsidR="00895303" w:rsidRDefault="00895303" w:rsidP="00895303">
      <w:pPr>
        <w:suppressAutoHyphens/>
        <w:spacing w:after="0" w:line="240" w:lineRule="auto"/>
        <w:rPr>
          <w:rFonts w:ascii="Cambria" w:hAnsi="Cambria"/>
          <w:b/>
          <w:bCs/>
          <w:i/>
          <w:iCs/>
          <w:sz w:val="24"/>
          <w:szCs w:val="24"/>
          <w:lang w:val="es-ES" w:eastAsia="ar-SA"/>
        </w:rPr>
      </w:pPr>
      <w:r>
        <w:rPr>
          <w:rFonts w:ascii="Cambria" w:hAnsi="Cambria"/>
          <w:b/>
          <w:bCs/>
          <w:i/>
          <w:iCs/>
          <w:sz w:val="24"/>
          <w:szCs w:val="24"/>
          <w:lang w:val="es-ES" w:eastAsia="ar-SA"/>
        </w:rPr>
        <w:t>SERVICIUL ACHIZIŢII PUBLICE, ADMINISTRARE PATRIMONIU</w:t>
      </w:r>
    </w:p>
    <w:p w14:paraId="6E0FCBDC" w14:textId="11BA0929" w:rsidR="00432E4F" w:rsidRDefault="00895303" w:rsidP="00895303">
      <w:pPr>
        <w:suppressAutoHyphens/>
        <w:spacing w:line="240" w:lineRule="auto"/>
        <w:rPr>
          <w:rFonts w:ascii="Cambria" w:hAnsi="Cambria"/>
          <w:b/>
          <w:bCs/>
          <w:i/>
          <w:iCs/>
          <w:lang w:val="es-ES" w:eastAsia="ar-SA"/>
        </w:rPr>
      </w:pPr>
      <w:r>
        <w:rPr>
          <w:rFonts w:ascii="Cambria" w:hAnsi="Cambria"/>
          <w:b/>
          <w:bCs/>
          <w:i/>
          <w:iCs/>
          <w:sz w:val="24"/>
          <w:szCs w:val="24"/>
          <w:lang w:val="es-ES" w:eastAsia="ar-SA"/>
        </w:rPr>
        <w:t>Iulia Hermina Varodin</w:t>
      </w:r>
    </w:p>
    <w:p w14:paraId="6F0CB64C" w14:textId="77777777" w:rsidR="00432E4F" w:rsidRDefault="00432E4F" w:rsidP="00432E4F">
      <w:pPr>
        <w:suppressAutoHyphens/>
        <w:spacing w:line="240" w:lineRule="auto"/>
        <w:rPr>
          <w:rFonts w:ascii="Cambria" w:hAnsi="Cambria"/>
          <w:b/>
          <w:bCs/>
          <w:i/>
          <w:iCs/>
          <w:lang w:val="es-ES" w:eastAsia="ar-SA"/>
        </w:rPr>
      </w:pPr>
    </w:p>
    <w:p w14:paraId="55BA79B8" w14:textId="1E0F1CF5" w:rsidR="00432E4F" w:rsidRDefault="00432E4F" w:rsidP="00432E4F">
      <w:pPr>
        <w:suppressAutoHyphens/>
        <w:spacing w:line="240" w:lineRule="auto"/>
        <w:rPr>
          <w:rFonts w:ascii="Cambria" w:hAnsi="Cambria"/>
          <w:b/>
          <w:bCs/>
          <w:i/>
          <w:iCs/>
          <w:lang w:val="es-ES" w:eastAsia="ar-SA"/>
        </w:rPr>
      </w:pPr>
    </w:p>
    <w:p w14:paraId="44D6B81F" w14:textId="7C626449" w:rsidR="00EA07D0" w:rsidRDefault="00EA07D0" w:rsidP="00432E4F">
      <w:pPr>
        <w:suppressAutoHyphens/>
        <w:spacing w:line="240" w:lineRule="auto"/>
        <w:rPr>
          <w:rFonts w:ascii="Cambria" w:hAnsi="Cambria"/>
          <w:b/>
          <w:bCs/>
          <w:i/>
          <w:iCs/>
          <w:lang w:val="es-ES" w:eastAsia="ar-SA"/>
        </w:rPr>
      </w:pPr>
    </w:p>
    <w:p w14:paraId="65AE3B5B" w14:textId="4E21FC58" w:rsidR="00EA07D0" w:rsidRDefault="00EA07D0" w:rsidP="00432E4F">
      <w:pPr>
        <w:suppressAutoHyphens/>
        <w:spacing w:line="240" w:lineRule="auto"/>
        <w:rPr>
          <w:rFonts w:ascii="Cambria" w:hAnsi="Cambria"/>
          <w:b/>
          <w:bCs/>
          <w:i/>
          <w:iCs/>
          <w:lang w:val="es-ES" w:eastAsia="ar-SA"/>
        </w:rPr>
      </w:pPr>
    </w:p>
    <w:p w14:paraId="08DA9A9B" w14:textId="4569EF98" w:rsidR="00A23E3D" w:rsidRDefault="00A23E3D" w:rsidP="00432E4F">
      <w:pPr>
        <w:suppressAutoHyphens/>
        <w:spacing w:line="240" w:lineRule="auto"/>
        <w:rPr>
          <w:rFonts w:ascii="Cambria" w:hAnsi="Cambria"/>
          <w:b/>
          <w:bCs/>
          <w:i/>
          <w:iCs/>
          <w:lang w:val="es-ES" w:eastAsia="ar-SA"/>
        </w:rPr>
      </w:pPr>
    </w:p>
    <w:p w14:paraId="0C197868" w14:textId="77777777" w:rsidR="00A23E3D" w:rsidRDefault="00A23E3D" w:rsidP="00432E4F">
      <w:pPr>
        <w:suppressAutoHyphens/>
        <w:spacing w:line="240" w:lineRule="auto"/>
        <w:rPr>
          <w:rFonts w:ascii="Cambria" w:hAnsi="Cambria"/>
          <w:b/>
          <w:bCs/>
          <w:i/>
          <w:iCs/>
          <w:lang w:val="es-ES" w:eastAsia="ar-SA"/>
        </w:rPr>
      </w:pPr>
    </w:p>
    <w:p w14:paraId="5F102289" w14:textId="0909C5A7" w:rsidR="00EA07D0" w:rsidRDefault="00EA07D0" w:rsidP="00432E4F">
      <w:pPr>
        <w:suppressAutoHyphens/>
        <w:spacing w:line="240" w:lineRule="auto"/>
        <w:rPr>
          <w:rFonts w:ascii="Cambria" w:hAnsi="Cambria"/>
          <w:b/>
          <w:bCs/>
          <w:i/>
          <w:iCs/>
          <w:lang w:val="es-ES" w:eastAsia="ar-SA"/>
        </w:rPr>
      </w:pPr>
    </w:p>
    <w:p w14:paraId="6DDC6846" w14:textId="77777777" w:rsidR="00432E4F" w:rsidRPr="00F0781A" w:rsidRDefault="00432E4F" w:rsidP="00432E4F">
      <w:pPr>
        <w:pStyle w:val="DefaultText"/>
        <w:jc w:val="center"/>
        <w:rPr>
          <w:rFonts w:ascii="Cambria" w:hAnsi="Cambria"/>
          <w:szCs w:val="24"/>
        </w:rPr>
      </w:pPr>
      <w:r w:rsidRPr="00F0781A">
        <w:rPr>
          <w:rFonts w:ascii="Cambria" w:hAnsi="Cambria"/>
          <w:szCs w:val="24"/>
        </w:rPr>
        <w:lastRenderedPageBreak/>
        <w:t xml:space="preserve">Contract subsecvent de furnizare nr. ….  </w:t>
      </w:r>
    </w:p>
    <w:p w14:paraId="3B993CDE" w14:textId="77777777" w:rsidR="00432E4F" w:rsidRPr="00F0781A" w:rsidRDefault="00432E4F" w:rsidP="00432E4F">
      <w:pPr>
        <w:pStyle w:val="DefaultText"/>
        <w:jc w:val="center"/>
        <w:rPr>
          <w:rFonts w:ascii="Cambria" w:hAnsi="Cambria"/>
          <w:szCs w:val="24"/>
        </w:rPr>
      </w:pPr>
      <w:r w:rsidRPr="00F0781A">
        <w:rPr>
          <w:rFonts w:ascii="Cambria" w:hAnsi="Cambria"/>
          <w:szCs w:val="24"/>
        </w:rPr>
        <w:t>la Acordul-cadru nr. /……</w:t>
      </w:r>
    </w:p>
    <w:p w14:paraId="00C0D8CF" w14:textId="77777777" w:rsidR="00432E4F" w:rsidRPr="00F0781A" w:rsidRDefault="00432E4F" w:rsidP="00432E4F">
      <w:pPr>
        <w:pStyle w:val="DefaultText"/>
        <w:rPr>
          <w:rFonts w:ascii="Cambria" w:hAnsi="Cambria"/>
          <w:szCs w:val="24"/>
        </w:rPr>
      </w:pPr>
    </w:p>
    <w:p w14:paraId="014A2D9B" w14:textId="77777777" w:rsidR="00432E4F" w:rsidRPr="00F0781A" w:rsidRDefault="00432E4F" w:rsidP="00432E4F">
      <w:pPr>
        <w:pStyle w:val="DefaultText"/>
        <w:jc w:val="center"/>
        <w:rPr>
          <w:rFonts w:ascii="Cambria" w:hAnsi="Cambria"/>
          <w:szCs w:val="24"/>
        </w:rPr>
      </w:pPr>
      <w:r w:rsidRPr="00F0781A">
        <w:rPr>
          <w:rFonts w:ascii="Cambria" w:hAnsi="Cambria"/>
          <w:szCs w:val="24"/>
        </w:rPr>
        <w:t>nr. / __________din _____________</w:t>
      </w:r>
    </w:p>
    <w:p w14:paraId="15C453D3" w14:textId="77777777" w:rsidR="00432E4F" w:rsidRPr="00F0781A" w:rsidRDefault="00432E4F" w:rsidP="00432E4F">
      <w:pPr>
        <w:pStyle w:val="DefaultText"/>
        <w:jc w:val="both"/>
        <w:rPr>
          <w:rFonts w:ascii="Cambria" w:hAnsi="Cambria"/>
          <w:b/>
          <w:szCs w:val="24"/>
        </w:rPr>
      </w:pPr>
    </w:p>
    <w:p w14:paraId="27D093B1" w14:textId="77777777" w:rsidR="00432E4F" w:rsidRPr="00F0781A" w:rsidRDefault="00432E4F" w:rsidP="00432E4F">
      <w:pPr>
        <w:spacing w:after="0" w:line="240" w:lineRule="auto"/>
        <w:ind w:right="73"/>
        <w:jc w:val="both"/>
        <w:rPr>
          <w:rFonts w:ascii="Cambria" w:hAnsi="Cambria"/>
          <w:sz w:val="24"/>
          <w:szCs w:val="24"/>
        </w:rPr>
      </w:pPr>
      <w:r w:rsidRPr="00F0781A">
        <w:rPr>
          <w:rFonts w:ascii="Cambria" w:eastAsia="Calibri" w:hAnsi="Cambria"/>
          <w:sz w:val="24"/>
          <w:szCs w:val="24"/>
          <w:lang w:val="de-AT"/>
        </w:rPr>
        <w:t xml:space="preserve">În temeiul prevederilor </w:t>
      </w:r>
      <w:r w:rsidRPr="00F0781A">
        <w:rPr>
          <w:rFonts w:ascii="Cambria" w:eastAsia="Calibri" w:hAnsi="Cambria"/>
          <w:i/>
          <w:sz w:val="24"/>
          <w:szCs w:val="24"/>
        </w:rPr>
        <w:t>Legii nr. 98/2016 privind achiziţiile publice</w:t>
      </w:r>
      <w:r w:rsidRPr="00F0781A">
        <w:rPr>
          <w:rFonts w:ascii="Cambria" w:eastAsia="Calibri" w:hAnsi="Cambria"/>
          <w:sz w:val="24"/>
          <w:szCs w:val="24"/>
        </w:rPr>
        <w:t xml:space="preserve">, cu modificările şi completările ulterioare și ale </w:t>
      </w:r>
      <w:r w:rsidRPr="00F0781A">
        <w:rPr>
          <w:rFonts w:ascii="Cambria" w:eastAsia="Calibri" w:hAnsi="Cambria"/>
          <w:i/>
          <w:sz w:val="24"/>
          <w:szCs w:val="24"/>
        </w:rPr>
        <w:t>Normelor metodologice de aplicare a prevederilor referitoare la atribuirea contractului de achiziţie publică/acordului-cadru din Legea nr. 98/2016 privind achiziţiile publice</w:t>
      </w:r>
      <w:r w:rsidRPr="00F0781A">
        <w:rPr>
          <w:rFonts w:ascii="Cambria" w:eastAsia="Calibri" w:hAnsi="Cambria"/>
          <w:sz w:val="24"/>
          <w:szCs w:val="24"/>
        </w:rPr>
        <w:t xml:space="preserve">, aprobate prin </w:t>
      </w:r>
      <w:r w:rsidRPr="00F0781A">
        <w:rPr>
          <w:rFonts w:ascii="Cambria" w:eastAsia="Calibri" w:hAnsi="Cambria"/>
          <w:i/>
          <w:sz w:val="24"/>
          <w:szCs w:val="24"/>
        </w:rPr>
        <w:t xml:space="preserve">Hotărârea Guvernului nr. 395/2016, </w:t>
      </w:r>
      <w:r w:rsidRPr="00F0781A">
        <w:rPr>
          <w:rFonts w:ascii="Cambria" w:eastAsia="Calibri" w:hAnsi="Cambria"/>
          <w:sz w:val="24"/>
          <w:szCs w:val="24"/>
        </w:rPr>
        <w:t xml:space="preserve">cu modificările şi completările ulterioare, </w:t>
      </w:r>
      <w:r w:rsidRPr="00F0781A">
        <w:rPr>
          <w:rFonts w:ascii="Cambria" w:hAnsi="Cambria"/>
          <w:sz w:val="24"/>
          <w:szCs w:val="24"/>
        </w:rPr>
        <w:t xml:space="preserve">precum şi în baza Acordului-cadru nr. …… din …….., </w:t>
      </w:r>
    </w:p>
    <w:p w14:paraId="07BEA3D1" w14:textId="77777777" w:rsidR="00432E4F" w:rsidRPr="00F0781A" w:rsidRDefault="00432E4F" w:rsidP="00432E4F">
      <w:pPr>
        <w:spacing w:after="0" w:line="240" w:lineRule="auto"/>
        <w:ind w:right="73"/>
        <w:jc w:val="both"/>
        <w:rPr>
          <w:rFonts w:ascii="Cambria" w:hAnsi="Cambria"/>
          <w:sz w:val="24"/>
          <w:szCs w:val="24"/>
        </w:rPr>
      </w:pPr>
      <w:r w:rsidRPr="00F0781A">
        <w:rPr>
          <w:rFonts w:ascii="Cambria" w:hAnsi="Cambria"/>
          <w:sz w:val="24"/>
          <w:szCs w:val="24"/>
        </w:rPr>
        <w:t>se încheie prezentul contract subsecvent de furnizare între</w:t>
      </w:r>
    </w:p>
    <w:p w14:paraId="379F2EBA" w14:textId="77777777" w:rsidR="00432E4F" w:rsidRPr="00F0781A" w:rsidRDefault="00432E4F" w:rsidP="00432E4F">
      <w:pPr>
        <w:spacing w:after="0" w:line="240" w:lineRule="auto"/>
        <w:jc w:val="both"/>
        <w:rPr>
          <w:rFonts w:ascii="Cambria" w:hAnsi="Cambria"/>
          <w:sz w:val="24"/>
          <w:szCs w:val="24"/>
        </w:rPr>
      </w:pPr>
    </w:p>
    <w:p w14:paraId="70D074B0"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1. Părţile contractante</w:t>
      </w:r>
    </w:p>
    <w:p w14:paraId="081987AA"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bCs/>
          <w:sz w:val="24"/>
          <w:szCs w:val="24"/>
        </w:rPr>
        <w:t>1.1.</w:t>
      </w:r>
      <w:r w:rsidRPr="00F0781A">
        <w:rPr>
          <w:rFonts w:ascii="Cambria" w:hAnsi="Cambria"/>
          <w:sz w:val="24"/>
          <w:szCs w:val="24"/>
        </w:rPr>
        <w:t xml:space="preserve"> </w:t>
      </w:r>
      <w:r w:rsidRPr="00F0781A">
        <w:rPr>
          <w:rFonts w:ascii="Cambria" w:hAnsi="Cambria"/>
          <w:b/>
          <w:bCs/>
          <w:sz w:val="24"/>
          <w:szCs w:val="24"/>
        </w:rPr>
        <w:t xml:space="preserve">OFICIUL DE STAT PENTRU INVENŢII ŞI MĂRCI, </w:t>
      </w:r>
      <w:r w:rsidRPr="00F0781A">
        <w:rPr>
          <w:rFonts w:ascii="Cambria" w:hAnsi="Cambria"/>
          <w:sz w:val="24"/>
          <w:szCs w:val="24"/>
        </w:rPr>
        <w:t xml:space="preserve">cu sediul în Bucureşti, str.Ion Ghica nr.5, sector 3, tel :………….cod fiscal 4266081, cont RO13 TREZ 23F5 1010 4710 102X deschis la Trezoreria Sectorului 3, reprezentat prin  Director General – Marian Octavian Șerbănescu, în calitate de </w:t>
      </w:r>
      <w:r w:rsidRPr="00F0781A">
        <w:rPr>
          <w:rFonts w:ascii="Cambria" w:hAnsi="Cambria"/>
          <w:b/>
          <w:sz w:val="24"/>
          <w:szCs w:val="24"/>
        </w:rPr>
        <w:t>Achizitor</w:t>
      </w:r>
      <w:r w:rsidRPr="00F0781A">
        <w:rPr>
          <w:rFonts w:ascii="Cambria" w:hAnsi="Cambria"/>
          <w:sz w:val="24"/>
          <w:szCs w:val="24"/>
        </w:rPr>
        <w:t xml:space="preserve">,  pe de o parte      </w:t>
      </w:r>
    </w:p>
    <w:p w14:paraId="567644D2" w14:textId="77777777" w:rsidR="00432E4F" w:rsidRPr="00F0781A" w:rsidRDefault="00432E4F" w:rsidP="00432E4F">
      <w:pPr>
        <w:pStyle w:val="DefaultText"/>
        <w:jc w:val="center"/>
        <w:rPr>
          <w:rFonts w:ascii="Cambria" w:hAnsi="Cambria"/>
          <w:szCs w:val="24"/>
          <w:lang w:val="es-ES"/>
        </w:rPr>
      </w:pPr>
      <w:r w:rsidRPr="00F0781A">
        <w:rPr>
          <w:rFonts w:ascii="Cambria" w:hAnsi="Cambria"/>
          <w:szCs w:val="24"/>
          <w:lang w:val="es-ES"/>
        </w:rPr>
        <w:t>şi</w:t>
      </w:r>
    </w:p>
    <w:p w14:paraId="123B11BF" w14:textId="6DB880CD" w:rsidR="00432E4F" w:rsidRPr="00F0781A" w:rsidRDefault="00432E4F" w:rsidP="00432E4F">
      <w:pPr>
        <w:pStyle w:val="DefaultText"/>
        <w:jc w:val="both"/>
        <w:rPr>
          <w:rFonts w:ascii="Cambria" w:hAnsi="Cambria"/>
          <w:szCs w:val="24"/>
        </w:rPr>
      </w:pPr>
      <w:r w:rsidRPr="00F0781A">
        <w:rPr>
          <w:rFonts w:ascii="Cambria" w:hAnsi="Cambria"/>
          <w:szCs w:val="24"/>
        </w:rPr>
        <w:t xml:space="preserve">1.2. </w:t>
      </w:r>
      <w:r w:rsidRPr="00F0781A">
        <w:rPr>
          <w:rFonts w:ascii="Cambria" w:hAnsi="Cambria"/>
          <w:b/>
          <w:szCs w:val="24"/>
        </w:rPr>
        <w:t>...............,</w:t>
      </w:r>
      <w:r w:rsidRPr="00F0781A">
        <w:rPr>
          <w:rFonts w:ascii="Cambria" w:hAnsi="Cambria"/>
          <w:szCs w:val="24"/>
        </w:rPr>
        <w:t xml:space="preserve"> cu sediul în ...................., str. .................., nr. .................,  telefon ........................., fax ................................, înregistrat la Registrul Comerţului sub nr. ..............., cod fiscal ......................, cont trezorerie RO….TREZ…………, deschis la Trezoreria ……………, reprezentat/ă legal de, în calitate de </w:t>
      </w:r>
      <w:r w:rsidRPr="00F0781A">
        <w:rPr>
          <w:rFonts w:ascii="Cambria" w:hAnsi="Cambria"/>
          <w:b/>
          <w:szCs w:val="24"/>
        </w:rPr>
        <w:t>Furnizor</w:t>
      </w:r>
      <w:r w:rsidRPr="00F0781A">
        <w:rPr>
          <w:rFonts w:ascii="Cambria" w:hAnsi="Cambria"/>
          <w:szCs w:val="24"/>
        </w:rPr>
        <w:t xml:space="preserve">, pe de altă parte. </w:t>
      </w:r>
    </w:p>
    <w:p w14:paraId="7F247D9C" w14:textId="77777777" w:rsidR="00432E4F" w:rsidRPr="00F0781A" w:rsidRDefault="00432E4F" w:rsidP="00432E4F">
      <w:pPr>
        <w:pStyle w:val="DefaultText"/>
        <w:jc w:val="both"/>
        <w:rPr>
          <w:rFonts w:ascii="Cambria" w:hAnsi="Cambria"/>
          <w:szCs w:val="24"/>
        </w:rPr>
      </w:pPr>
      <w:r w:rsidRPr="00F0781A">
        <w:rPr>
          <w:rFonts w:ascii="Cambria" w:hAnsi="Cambria"/>
          <w:szCs w:val="24"/>
        </w:rPr>
        <w:tab/>
      </w:r>
    </w:p>
    <w:p w14:paraId="35F3D6D6"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 xml:space="preserve">2. Definiţii </w:t>
      </w:r>
    </w:p>
    <w:p w14:paraId="6685B1AC" w14:textId="77777777" w:rsidR="00432E4F" w:rsidRPr="00F0781A" w:rsidRDefault="00432E4F" w:rsidP="00432E4F">
      <w:pPr>
        <w:pStyle w:val="DefaultText"/>
        <w:jc w:val="both"/>
        <w:rPr>
          <w:rFonts w:ascii="Cambria" w:hAnsi="Cambria"/>
          <w:szCs w:val="24"/>
        </w:rPr>
      </w:pPr>
      <w:r w:rsidRPr="00F0781A">
        <w:rPr>
          <w:rFonts w:ascii="Cambria" w:hAnsi="Cambria"/>
          <w:szCs w:val="24"/>
        </w:rPr>
        <w:t>În prezentul contract următorii termeni vor fi interpretaţi astfel:</w:t>
      </w:r>
    </w:p>
    <w:p w14:paraId="31FDFCD6" w14:textId="77777777" w:rsidR="00432E4F" w:rsidRPr="00F0781A" w:rsidRDefault="00432E4F" w:rsidP="00432E4F">
      <w:pPr>
        <w:pStyle w:val="DefaultText"/>
        <w:numPr>
          <w:ilvl w:val="3"/>
          <w:numId w:val="35"/>
        </w:numPr>
        <w:ind w:left="0" w:firstLine="0"/>
        <w:jc w:val="both"/>
        <w:rPr>
          <w:rFonts w:ascii="Cambria" w:hAnsi="Cambria"/>
          <w:szCs w:val="24"/>
        </w:rPr>
      </w:pPr>
      <w:r w:rsidRPr="00F0781A">
        <w:rPr>
          <w:rFonts w:ascii="Cambria" w:hAnsi="Cambria"/>
          <w:b/>
          <w:szCs w:val="24"/>
        </w:rPr>
        <w:t>contract</w:t>
      </w:r>
      <w:r w:rsidRPr="00F0781A">
        <w:rPr>
          <w:rFonts w:ascii="Cambria" w:hAnsi="Cambria"/>
          <w:szCs w:val="24"/>
        </w:rPr>
        <w:t xml:space="preserve"> - reprezintă prezentul înscris şi toate anexele sale; </w:t>
      </w:r>
    </w:p>
    <w:p w14:paraId="77D9600D" w14:textId="77777777" w:rsidR="00432E4F" w:rsidRPr="00F0781A" w:rsidRDefault="00432E4F" w:rsidP="00432E4F">
      <w:pPr>
        <w:pStyle w:val="DefaultText"/>
        <w:numPr>
          <w:ilvl w:val="3"/>
          <w:numId w:val="35"/>
        </w:numPr>
        <w:ind w:left="0" w:firstLine="0"/>
        <w:jc w:val="both"/>
        <w:rPr>
          <w:rFonts w:ascii="Cambria" w:hAnsi="Cambria"/>
          <w:szCs w:val="24"/>
        </w:rPr>
      </w:pPr>
      <w:r w:rsidRPr="00F0781A">
        <w:rPr>
          <w:rFonts w:ascii="Cambria" w:hAnsi="Cambria"/>
          <w:b/>
          <w:szCs w:val="24"/>
        </w:rPr>
        <w:t>achizitor şi  furnizor</w:t>
      </w:r>
      <w:r w:rsidRPr="00F0781A">
        <w:rPr>
          <w:rFonts w:ascii="Cambria" w:hAnsi="Cambria"/>
          <w:szCs w:val="24"/>
        </w:rPr>
        <w:t xml:space="preserve">  - părţile contractante, aşa cum sunt acestea numite în prezentul contract;</w:t>
      </w:r>
    </w:p>
    <w:p w14:paraId="6946C968" w14:textId="77777777" w:rsidR="00432E4F" w:rsidRPr="00F0781A" w:rsidRDefault="00432E4F" w:rsidP="00432E4F">
      <w:pPr>
        <w:pStyle w:val="DefaultText"/>
        <w:numPr>
          <w:ilvl w:val="3"/>
          <w:numId w:val="35"/>
        </w:numPr>
        <w:ind w:left="0" w:firstLine="0"/>
        <w:jc w:val="both"/>
        <w:rPr>
          <w:rFonts w:ascii="Cambria" w:hAnsi="Cambria"/>
          <w:szCs w:val="24"/>
        </w:rPr>
      </w:pPr>
      <w:r w:rsidRPr="00F0781A">
        <w:rPr>
          <w:rFonts w:ascii="Cambria" w:hAnsi="Cambria"/>
          <w:b/>
          <w:szCs w:val="24"/>
        </w:rPr>
        <w:t>preţul contractului</w:t>
      </w:r>
      <w:r w:rsidRPr="00F0781A">
        <w:rPr>
          <w:rFonts w:ascii="Cambria" w:hAnsi="Cambria"/>
          <w:szCs w:val="24"/>
        </w:rPr>
        <w:t xml:space="preserve"> - preţul plătibil furnizorului de către achizitor, în baza contractului, pentru îndeplinirea integrală şi corespunzătoare a tuturor obligaţiilor asumate prin contract;</w:t>
      </w:r>
    </w:p>
    <w:p w14:paraId="5BA99031" w14:textId="77777777" w:rsidR="00432E4F" w:rsidRPr="00F0781A" w:rsidRDefault="00432E4F" w:rsidP="00432E4F">
      <w:pPr>
        <w:pStyle w:val="DefaultText"/>
        <w:numPr>
          <w:ilvl w:val="3"/>
          <w:numId w:val="35"/>
        </w:numPr>
        <w:ind w:left="0" w:firstLine="0"/>
        <w:jc w:val="both"/>
        <w:rPr>
          <w:rFonts w:ascii="Cambria" w:hAnsi="Cambria"/>
          <w:szCs w:val="24"/>
        </w:rPr>
      </w:pPr>
      <w:r w:rsidRPr="00F0781A">
        <w:rPr>
          <w:rFonts w:ascii="Cambria" w:hAnsi="Cambria"/>
          <w:b/>
          <w:szCs w:val="24"/>
        </w:rPr>
        <w:t>produs/bun</w:t>
      </w:r>
      <w:r w:rsidRPr="00F0781A">
        <w:rPr>
          <w:rFonts w:ascii="Cambria" w:hAnsi="Cambria"/>
          <w:szCs w:val="24"/>
        </w:rPr>
        <w:t xml:space="preserve"> – energia electrică  pe care furnizorul se obligă, prin contract, să o furnizeze achizitorului;</w:t>
      </w:r>
    </w:p>
    <w:p w14:paraId="130D99D8" w14:textId="77777777" w:rsidR="00432E4F" w:rsidRPr="00F0781A" w:rsidRDefault="00432E4F" w:rsidP="00432E4F">
      <w:pPr>
        <w:pStyle w:val="DefaultText"/>
        <w:numPr>
          <w:ilvl w:val="3"/>
          <w:numId w:val="35"/>
        </w:numPr>
        <w:ind w:left="0" w:firstLine="0"/>
        <w:jc w:val="both"/>
        <w:rPr>
          <w:rFonts w:ascii="Cambria" w:hAnsi="Cambria"/>
          <w:szCs w:val="24"/>
        </w:rPr>
      </w:pPr>
      <w:r w:rsidRPr="00F0781A">
        <w:rPr>
          <w:rFonts w:ascii="Cambria" w:hAnsi="Cambria"/>
          <w:b/>
          <w:szCs w:val="24"/>
        </w:rPr>
        <w:t>servicii</w:t>
      </w:r>
      <w:r w:rsidRPr="00F0781A">
        <w:rPr>
          <w:rFonts w:ascii="Cambria" w:hAnsi="Cambria"/>
          <w:szCs w:val="24"/>
        </w:rPr>
        <w:t xml:space="preserve"> - serviciile aferente furnizării produsului, respectiv serviciile de transport, servicii de sistem şi servicii de distribuţie a produsului, şi orice alte obligaţii care revin furnizorului prin contract;</w:t>
      </w:r>
    </w:p>
    <w:p w14:paraId="0BD3B87B"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f. </w:t>
      </w:r>
      <w:r w:rsidRPr="00F0781A">
        <w:rPr>
          <w:rFonts w:ascii="Cambria" w:hAnsi="Cambria"/>
          <w:b/>
          <w:szCs w:val="24"/>
        </w:rPr>
        <w:t xml:space="preserve">standarde </w:t>
      </w:r>
      <w:r w:rsidRPr="00F0781A">
        <w:rPr>
          <w:rFonts w:ascii="Cambria" w:hAnsi="Cambria"/>
          <w:szCs w:val="24"/>
        </w:rPr>
        <w:t>- standardele, reglementările tehnice sau altele, prevăzute în Caietul de sarcini şi în propunerea tehnică, precum şi în legislaţia aplicabilă în domeniu;</w:t>
      </w:r>
    </w:p>
    <w:p w14:paraId="54590553"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h. </w:t>
      </w:r>
      <w:r w:rsidRPr="00F0781A">
        <w:rPr>
          <w:rFonts w:ascii="Cambria" w:hAnsi="Cambria"/>
          <w:b/>
          <w:szCs w:val="24"/>
        </w:rPr>
        <w:t>destinaţie finală</w:t>
      </w:r>
      <w:r w:rsidRPr="00F0781A">
        <w:rPr>
          <w:rFonts w:ascii="Cambria" w:hAnsi="Cambria"/>
          <w:szCs w:val="24"/>
        </w:rPr>
        <w:t xml:space="preserve"> - locul unde furnizorul are obligaţia de a furniza bunurile;</w:t>
      </w:r>
    </w:p>
    <w:p w14:paraId="762E154B" w14:textId="77777777" w:rsidR="00432E4F" w:rsidRPr="00F0781A" w:rsidRDefault="00432E4F" w:rsidP="00432E4F">
      <w:pPr>
        <w:pStyle w:val="DefaultText"/>
        <w:jc w:val="both"/>
        <w:rPr>
          <w:rFonts w:ascii="Cambria" w:hAnsi="Cambria"/>
          <w:szCs w:val="24"/>
        </w:rPr>
      </w:pPr>
      <w:r w:rsidRPr="00F0781A">
        <w:rPr>
          <w:rFonts w:ascii="Cambria" w:hAnsi="Cambria"/>
          <w:szCs w:val="24"/>
        </w:rPr>
        <w:t>i.</w:t>
      </w:r>
      <w:r w:rsidRPr="00F0781A">
        <w:rPr>
          <w:rFonts w:ascii="Cambria" w:hAnsi="Cambria"/>
          <w:b/>
          <w:szCs w:val="24"/>
        </w:rPr>
        <w:t xml:space="preserve"> forţa majoră</w:t>
      </w:r>
      <w:r w:rsidRPr="00F0781A">
        <w:rPr>
          <w:rFonts w:ascii="Cambria" w:hAnsi="Cambria"/>
          <w:szCs w:val="24"/>
        </w:rPr>
        <w:t xml:space="preserve"> - orice eveniment extern, imprevizibil, absolut invincibil şi inevitabil care a intervenit după încheierea contractului;</w:t>
      </w:r>
    </w:p>
    <w:p w14:paraId="60F3DDC6" w14:textId="77777777" w:rsidR="00432E4F" w:rsidRPr="00F0781A" w:rsidRDefault="00432E4F" w:rsidP="00432E4F">
      <w:pPr>
        <w:pStyle w:val="DefaultText"/>
        <w:jc w:val="both"/>
        <w:rPr>
          <w:rFonts w:ascii="Cambria" w:hAnsi="Cambria"/>
          <w:szCs w:val="24"/>
        </w:rPr>
      </w:pPr>
      <w:r w:rsidRPr="00F0781A">
        <w:rPr>
          <w:rFonts w:ascii="Cambria" w:hAnsi="Cambria"/>
          <w:szCs w:val="24"/>
        </w:rPr>
        <w:t>j.</w:t>
      </w:r>
      <w:r w:rsidRPr="00F0781A">
        <w:rPr>
          <w:rFonts w:ascii="Cambria" w:hAnsi="Cambria"/>
          <w:b/>
          <w:szCs w:val="24"/>
        </w:rPr>
        <w:t xml:space="preserve"> cazul fortuit</w:t>
      </w:r>
      <w:r w:rsidRPr="00F0781A">
        <w:rPr>
          <w:rFonts w:ascii="Cambria" w:hAnsi="Cambria"/>
          <w:szCs w:val="24"/>
        </w:rPr>
        <w:t xml:space="preserve"> - este un eveniment care nu poate fi prevăzut şi nici împiedicat de către cel care ar fi fost chemat să răspundă dacă evenimentul nu s-ar fi produs. </w:t>
      </w:r>
    </w:p>
    <w:p w14:paraId="068FD4C4" w14:textId="77777777" w:rsidR="00432E4F" w:rsidRPr="00F0781A" w:rsidRDefault="00432E4F" w:rsidP="00432E4F">
      <w:pPr>
        <w:pStyle w:val="DefaultText"/>
        <w:jc w:val="both"/>
        <w:rPr>
          <w:rFonts w:ascii="Cambria" w:hAnsi="Cambria"/>
          <w:szCs w:val="24"/>
        </w:rPr>
      </w:pPr>
      <w:r w:rsidRPr="00F0781A">
        <w:rPr>
          <w:rFonts w:ascii="Cambria" w:hAnsi="Cambria"/>
          <w:szCs w:val="24"/>
        </w:rPr>
        <w:t>k.</w:t>
      </w:r>
      <w:r w:rsidRPr="00F0781A">
        <w:rPr>
          <w:rFonts w:ascii="Cambria" w:hAnsi="Cambria"/>
          <w:b/>
          <w:szCs w:val="24"/>
        </w:rPr>
        <w:t xml:space="preserve"> zi </w:t>
      </w:r>
      <w:r w:rsidRPr="00F0781A">
        <w:rPr>
          <w:rFonts w:ascii="Cambria" w:hAnsi="Cambria"/>
          <w:szCs w:val="24"/>
        </w:rPr>
        <w:t xml:space="preserve">- zi calendaristică; </w:t>
      </w:r>
      <w:r w:rsidRPr="00F0781A">
        <w:rPr>
          <w:rFonts w:ascii="Cambria" w:hAnsi="Cambria"/>
          <w:b/>
          <w:szCs w:val="24"/>
        </w:rPr>
        <w:t>an</w:t>
      </w:r>
      <w:r w:rsidRPr="00F0781A">
        <w:rPr>
          <w:rFonts w:ascii="Cambria" w:hAnsi="Cambria"/>
          <w:szCs w:val="24"/>
        </w:rPr>
        <w:t xml:space="preserve"> - 365 de zile.</w:t>
      </w:r>
    </w:p>
    <w:p w14:paraId="56E222E4"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l. </w:t>
      </w:r>
      <w:r w:rsidRPr="00F0781A">
        <w:rPr>
          <w:rFonts w:ascii="Cambria" w:hAnsi="Cambria"/>
          <w:b/>
          <w:szCs w:val="24"/>
        </w:rPr>
        <w:t>act adiţional</w:t>
      </w:r>
      <w:r w:rsidRPr="00F0781A">
        <w:rPr>
          <w:rFonts w:ascii="Cambria" w:hAnsi="Cambria"/>
          <w:szCs w:val="24"/>
        </w:rPr>
        <w:t xml:space="preserve"> - document semnat de reprezentanţii legali ai părţilor ce modifică termenii şi condiţiile contractului; </w:t>
      </w:r>
    </w:p>
    <w:p w14:paraId="3C616DCE"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m. </w:t>
      </w:r>
      <w:r w:rsidRPr="00F0781A">
        <w:rPr>
          <w:rFonts w:ascii="Cambria" w:hAnsi="Cambria"/>
          <w:b/>
          <w:szCs w:val="24"/>
        </w:rPr>
        <w:t>garanţia de bună execuţie -</w:t>
      </w:r>
      <w:r w:rsidRPr="00F0781A">
        <w:rPr>
          <w:rFonts w:ascii="Cambria" w:hAnsi="Cambria"/>
          <w:szCs w:val="24"/>
        </w:rPr>
        <w:t xml:space="preserve"> suma de bani care se constituie de către furnizor în scopul asigurării achizitorului de îndeplinirea obligaţiilor – din punct de vedere cantitativ şi calitativ – în perioada convenită a contractului.</w:t>
      </w:r>
    </w:p>
    <w:p w14:paraId="00BE3DAC" w14:textId="54D4CC60" w:rsidR="00432E4F" w:rsidRDefault="00432E4F" w:rsidP="00432E4F">
      <w:pPr>
        <w:pStyle w:val="DefaultText1"/>
        <w:jc w:val="both"/>
        <w:rPr>
          <w:rFonts w:ascii="Cambria" w:hAnsi="Cambria"/>
          <w:szCs w:val="24"/>
          <w:lang w:val="ro-RO"/>
        </w:rPr>
      </w:pPr>
    </w:p>
    <w:p w14:paraId="02B166F4" w14:textId="77777777" w:rsidR="00F0781A" w:rsidRPr="00F0781A" w:rsidRDefault="00F0781A" w:rsidP="00432E4F">
      <w:pPr>
        <w:pStyle w:val="DefaultText1"/>
        <w:jc w:val="both"/>
        <w:rPr>
          <w:rFonts w:ascii="Cambria" w:hAnsi="Cambria"/>
          <w:szCs w:val="24"/>
          <w:lang w:val="ro-RO"/>
        </w:rPr>
      </w:pPr>
    </w:p>
    <w:p w14:paraId="06B36159"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lastRenderedPageBreak/>
        <w:t>3. Interpretare</w:t>
      </w:r>
    </w:p>
    <w:p w14:paraId="2AAA349A" w14:textId="77777777" w:rsidR="00432E4F" w:rsidRPr="00F0781A" w:rsidRDefault="00432E4F" w:rsidP="00432E4F">
      <w:pPr>
        <w:pStyle w:val="DefaultText"/>
        <w:jc w:val="both"/>
        <w:rPr>
          <w:rFonts w:ascii="Cambria" w:hAnsi="Cambria"/>
          <w:szCs w:val="24"/>
        </w:rPr>
      </w:pPr>
      <w:r w:rsidRPr="00F0781A">
        <w:rPr>
          <w:rFonts w:ascii="Cambria" w:hAnsi="Cambria"/>
          <w:szCs w:val="24"/>
        </w:rPr>
        <w:t>3.1.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5EB0C44C" w14:textId="77777777" w:rsidR="00432E4F" w:rsidRPr="00F0781A" w:rsidRDefault="00432E4F" w:rsidP="00432E4F">
      <w:pPr>
        <w:pStyle w:val="DefaultText"/>
        <w:jc w:val="both"/>
        <w:rPr>
          <w:rFonts w:ascii="Cambria" w:hAnsi="Cambria"/>
          <w:szCs w:val="24"/>
        </w:rPr>
      </w:pPr>
      <w:r w:rsidRPr="00F0781A">
        <w:rPr>
          <w:rFonts w:ascii="Cambria" w:hAnsi="Cambria"/>
          <w:szCs w:val="24"/>
        </w:rPr>
        <w:t>3.2.</w:t>
      </w:r>
      <w:r w:rsidRPr="00F0781A">
        <w:rPr>
          <w:rFonts w:ascii="Cambria" w:hAnsi="Cambria"/>
          <w:b/>
          <w:szCs w:val="24"/>
        </w:rPr>
        <w:t xml:space="preserve"> </w:t>
      </w:r>
      <w:r w:rsidRPr="00F0781A">
        <w:rPr>
          <w:rFonts w:ascii="Cambria" w:hAnsi="Cambria"/>
          <w:szCs w:val="24"/>
        </w:rPr>
        <w:t>Termenul “zi” ori “zile” sau orice referire la zile reprezintă zile calendaristice dacă nu se specifică în mod diferit.</w:t>
      </w:r>
    </w:p>
    <w:p w14:paraId="3E6774F8" w14:textId="77777777" w:rsidR="00432E4F" w:rsidRPr="00F0781A" w:rsidRDefault="00432E4F" w:rsidP="00432E4F">
      <w:pPr>
        <w:pStyle w:val="DefaultText"/>
        <w:jc w:val="both"/>
        <w:rPr>
          <w:rFonts w:ascii="Cambria" w:hAnsi="Cambria"/>
          <w:szCs w:val="24"/>
        </w:rPr>
      </w:pPr>
      <w:r w:rsidRPr="00F0781A">
        <w:rPr>
          <w:rFonts w:ascii="Cambria" w:hAnsi="Cambria"/>
          <w:szCs w:val="24"/>
        </w:rPr>
        <w:t>3.3.</w:t>
      </w:r>
      <w:r w:rsidRPr="00F0781A">
        <w:rPr>
          <w:rFonts w:ascii="Cambria" w:hAnsi="Cambria"/>
          <w:b/>
          <w:szCs w:val="24"/>
        </w:rPr>
        <w:t xml:space="preserve"> </w:t>
      </w:r>
      <w:r w:rsidRPr="00F0781A">
        <w:rPr>
          <w:rFonts w:ascii="Cambria" w:hAnsi="Cambria"/>
          <w:szCs w:val="24"/>
        </w:rPr>
        <w:t>Clauzele îndoielnice din prezentul contract se interpretează în favoarea achizitorului şi, oricum, acordându-se prioritate prevederilor din Caietul de sarcini.</w:t>
      </w:r>
    </w:p>
    <w:p w14:paraId="52732514" w14:textId="77777777" w:rsidR="005E56A9" w:rsidRPr="00F0781A" w:rsidRDefault="005E56A9" w:rsidP="00432E4F">
      <w:pPr>
        <w:pStyle w:val="DefaultText"/>
        <w:jc w:val="center"/>
        <w:rPr>
          <w:rFonts w:ascii="Cambria" w:hAnsi="Cambria"/>
          <w:b/>
          <w:szCs w:val="24"/>
        </w:rPr>
      </w:pPr>
    </w:p>
    <w:p w14:paraId="5688F807" w14:textId="5A323048" w:rsidR="00432E4F" w:rsidRPr="00F0781A" w:rsidRDefault="00432E4F" w:rsidP="00432E4F">
      <w:pPr>
        <w:pStyle w:val="DefaultText"/>
        <w:jc w:val="center"/>
        <w:rPr>
          <w:rFonts w:ascii="Cambria" w:hAnsi="Cambria"/>
          <w:b/>
          <w:szCs w:val="24"/>
        </w:rPr>
      </w:pPr>
      <w:r w:rsidRPr="00F0781A">
        <w:rPr>
          <w:rFonts w:ascii="Cambria" w:hAnsi="Cambria"/>
          <w:b/>
          <w:szCs w:val="24"/>
        </w:rPr>
        <w:t>Clauze obligatorii</w:t>
      </w:r>
    </w:p>
    <w:p w14:paraId="5FA00460"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 xml:space="preserve">4. Obiectul contractului  </w:t>
      </w:r>
    </w:p>
    <w:p w14:paraId="18D4BCEE" w14:textId="77777777" w:rsidR="00432E4F" w:rsidRPr="00F0781A" w:rsidRDefault="00432E4F" w:rsidP="00432E4F">
      <w:pPr>
        <w:tabs>
          <w:tab w:val="left" w:pos="0"/>
        </w:tabs>
        <w:spacing w:after="0" w:line="240" w:lineRule="auto"/>
        <w:jc w:val="both"/>
        <w:rPr>
          <w:rFonts w:ascii="Cambria" w:hAnsi="Cambria"/>
          <w:sz w:val="24"/>
          <w:szCs w:val="24"/>
        </w:rPr>
      </w:pPr>
      <w:r w:rsidRPr="00F0781A">
        <w:rPr>
          <w:rFonts w:ascii="Cambria" w:hAnsi="Cambria"/>
          <w:sz w:val="24"/>
          <w:szCs w:val="24"/>
        </w:rPr>
        <w:t>4.1.</w:t>
      </w:r>
      <w:r w:rsidRPr="00F0781A">
        <w:rPr>
          <w:rFonts w:ascii="Cambria" w:hAnsi="Cambria"/>
          <w:b/>
          <w:sz w:val="24"/>
          <w:szCs w:val="24"/>
        </w:rPr>
        <w:t xml:space="preserve"> Furnizorul </w:t>
      </w:r>
      <w:r w:rsidRPr="00F0781A">
        <w:rPr>
          <w:rFonts w:ascii="Cambria" w:hAnsi="Cambria"/>
          <w:sz w:val="24"/>
          <w:szCs w:val="24"/>
        </w:rPr>
        <w:t xml:space="preserve">se obligă să furnizeze </w:t>
      </w:r>
      <w:r w:rsidRPr="00F0781A">
        <w:rPr>
          <w:rFonts w:ascii="Cambria" w:hAnsi="Cambria"/>
          <w:b/>
          <w:sz w:val="24"/>
          <w:szCs w:val="24"/>
        </w:rPr>
        <w:t xml:space="preserve">energie electrică, </w:t>
      </w:r>
      <w:r w:rsidRPr="00F0781A">
        <w:rPr>
          <w:rFonts w:ascii="Cambria" w:hAnsi="Cambria"/>
          <w:sz w:val="24"/>
          <w:szCs w:val="24"/>
        </w:rPr>
        <w:t xml:space="preserve">la locul de consum, potrivit prevederilor caietului de sarcini şi a ofertei tehnice şi financiare. </w:t>
      </w:r>
    </w:p>
    <w:p w14:paraId="3460B913"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4.2. Furnizarea energiei electrice se va face la locul de consum în punctul de delimitare a instalaţiilor electrice, în concordanţă cu legislaţia şi actele normative în vigoare, respectându-se cerinţele de calitate conform standardelor de performanță emise de autoritatea naţională de reglementare în domeniu și a standardelor tehnice privind calitatea energiei electrice.</w:t>
      </w:r>
    </w:p>
    <w:p w14:paraId="7DA8D3BB" w14:textId="77777777" w:rsidR="00432E4F" w:rsidRPr="00F0781A" w:rsidRDefault="00432E4F" w:rsidP="00432E4F">
      <w:pPr>
        <w:tabs>
          <w:tab w:val="left" w:pos="0"/>
        </w:tabs>
        <w:spacing w:after="0" w:line="240" w:lineRule="auto"/>
        <w:jc w:val="both"/>
        <w:rPr>
          <w:rFonts w:ascii="Cambria" w:hAnsi="Cambria"/>
          <w:sz w:val="24"/>
          <w:szCs w:val="24"/>
        </w:rPr>
      </w:pPr>
    </w:p>
    <w:p w14:paraId="50CFB839" w14:textId="77777777" w:rsidR="00432E4F" w:rsidRPr="00F0781A" w:rsidRDefault="00432E4F" w:rsidP="00432E4F">
      <w:pPr>
        <w:pStyle w:val="DefaultText"/>
        <w:jc w:val="both"/>
        <w:rPr>
          <w:rFonts w:ascii="Cambria" w:hAnsi="Cambria"/>
          <w:b/>
          <w:szCs w:val="24"/>
          <w:lang w:val="pt-BR"/>
        </w:rPr>
      </w:pPr>
      <w:r w:rsidRPr="00F0781A">
        <w:rPr>
          <w:rFonts w:ascii="Cambria" w:hAnsi="Cambria"/>
          <w:b/>
          <w:szCs w:val="24"/>
          <w:lang w:val="pt-BR"/>
        </w:rPr>
        <w:t>5. Preţul contractului</w:t>
      </w:r>
    </w:p>
    <w:p w14:paraId="4BDB5652" w14:textId="77777777" w:rsidR="00432E4F" w:rsidRPr="00F0781A" w:rsidRDefault="00432E4F" w:rsidP="00432E4F">
      <w:pPr>
        <w:pStyle w:val="DefaultText"/>
        <w:jc w:val="both"/>
        <w:rPr>
          <w:rFonts w:ascii="Cambria" w:hAnsi="Cambria"/>
          <w:szCs w:val="24"/>
          <w:lang w:val="pt-BR"/>
        </w:rPr>
      </w:pPr>
      <w:r w:rsidRPr="00F0781A">
        <w:rPr>
          <w:rFonts w:ascii="Cambria" w:hAnsi="Cambria"/>
          <w:szCs w:val="24"/>
          <w:lang w:val="pt-BR"/>
        </w:rPr>
        <w:t xml:space="preserve">5.1. Preţul unitar al energiei electrice fără TVA este de </w:t>
      </w:r>
      <w:r w:rsidRPr="00F0781A">
        <w:rPr>
          <w:rStyle w:val="CharStyle32"/>
          <w:rFonts w:eastAsia="Cambria"/>
          <w:color w:val="000000"/>
          <w:szCs w:val="24"/>
          <w:lang w:val="pt-BR" w:eastAsia="ro-RO"/>
        </w:rPr>
        <w:t>.................. lei</w:t>
      </w:r>
      <w:r w:rsidRPr="00F0781A">
        <w:rPr>
          <w:rStyle w:val="CharStyle27"/>
          <w:rFonts w:eastAsia="Cambria"/>
          <w:b w:val="0"/>
          <w:color w:val="000000"/>
          <w:szCs w:val="24"/>
          <w:lang w:val="pt-BR" w:eastAsia="ro-RO"/>
        </w:rPr>
        <w:t>/kWh</w:t>
      </w:r>
      <w:r w:rsidRPr="00F0781A">
        <w:rPr>
          <w:rFonts w:ascii="Cambria" w:hAnsi="Cambria"/>
          <w:szCs w:val="24"/>
          <w:lang w:val="es-ES"/>
        </w:rPr>
        <w:t xml:space="preserve"> pentru punctul de consum din București, str. Ion Ghica nr. 5, sector 3</w:t>
      </w:r>
      <w:r w:rsidRPr="00F0781A">
        <w:rPr>
          <w:rFonts w:ascii="Cambria" w:hAnsi="Cambria"/>
          <w:szCs w:val="24"/>
          <w:lang w:val="pt-BR"/>
        </w:rPr>
        <w:t xml:space="preserve">. </w:t>
      </w:r>
    </w:p>
    <w:p w14:paraId="388B6C0B" w14:textId="77777777" w:rsidR="00432E4F" w:rsidRPr="00F0781A" w:rsidRDefault="00432E4F" w:rsidP="00432E4F">
      <w:pPr>
        <w:spacing w:after="0" w:line="240" w:lineRule="auto"/>
        <w:jc w:val="both"/>
        <w:rPr>
          <w:rFonts w:ascii="Cambria" w:hAnsi="Cambria"/>
          <w:sz w:val="24"/>
          <w:szCs w:val="24"/>
          <w:lang w:val="it-IT"/>
        </w:rPr>
      </w:pPr>
      <w:r w:rsidRPr="00F0781A">
        <w:rPr>
          <w:rFonts w:ascii="Cambria" w:hAnsi="Cambria"/>
          <w:sz w:val="24"/>
          <w:szCs w:val="24"/>
          <w:lang w:val="it-IT"/>
        </w:rPr>
        <w:t>5.2. Preţul de bază, din componența prețului unitar total, este ferm, exprimat în lei/kWh fără TVA. Acesta, pe toată perioada derulării contractului, nu poate suferi modificări.</w:t>
      </w:r>
    </w:p>
    <w:p w14:paraId="57BCBD2F" w14:textId="77777777" w:rsidR="00432E4F" w:rsidRPr="00F0781A" w:rsidRDefault="00432E4F" w:rsidP="00432E4F">
      <w:pPr>
        <w:spacing w:after="0" w:line="240" w:lineRule="auto"/>
        <w:jc w:val="both"/>
        <w:rPr>
          <w:rFonts w:ascii="Cambria" w:hAnsi="Cambria"/>
          <w:sz w:val="24"/>
          <w:szCs w:val="24"/>
          <w:lang w:val="it-IT"/>
        </w:rPr>
      </w:pPr>
      <w:r w:rsidRPr="00F0781A">
        <w:rPr>
          <w:rFonts w:ascii="Cambria" w:hAnsi="Cambria"/>
          <w:sz w:val="24"/>
          <w:szCs w:val="24"/>
          <w:lang w:val="it-IT"/>
        </w:rPr>
        <w:t>5.3 Tarifele reglementate</w:t>
      </w:r>
      <w:r w:rsidRPr="00F0781A">
        <w:rPr>
          <w:rFonts w:ascii="Cambria" w:hAnsi="Cambria"/>
          <w:sz w:val="24"/>
          <w:szCs w:val="24"/>
          <w:lang w:val="es-ES"/>
        </w:rPr>
        <w:t>,</w:t>
      </w:r>
      <w:r w:rsidRPr="00F0781A">
        <w:rPr>
          <w:rFonts w:ascii="Cambria" w:hAnsi="Cambria"/>
          <w:sz w:val="24"/>
          <w:szCs w:val="24"/>
        </w:rPr>
        <w:t xml:space="preserve"> contribuția pentru cogenerare de înaltă eficiență și costurilor de achiziție de certificate verzi</w:t>
      </w:r>
      <w:r w:rsidRPr="00F0781A">
        <w:rPr>
          <w:rFonts w:ascii="Cambria" w:hAnsi="Cambria"/>
          <w:sz w:val="24"/>
          <w:szCs w:val="24"/>
          <w:lang w:val="it-IT"/>
        </w:rPr>
        <w:t xml:space="preserve"> ce concură la obţinerea preţului unitar final se vor putea modifica conform ordinelor ANRE, publicate în Monitorul Oficial şi vor intra în vigoare la data prev</w:t>
      </w:r>
      <w:r w:rsidRPr="00F0781A">
        <w:rPr>
          <w:rFonts w:ascii="Cambria" w:hAnsi="Cambria"/>
          <w:sz w:val="24"/>
          <w:szCs w:val="24"/>
        </w:rPr>
        <w:t>ă</w:t>
      </w:r>
      <w:r w:rsidRPr="00F0781A">
        <w:rPr>
          <w:rFonts w:ascii="Cambria" w:hAnsi="Cambria"/>
          <w:sz w:val="24"/>
          <w:szCs w:val="24"/>
          <w:lang w:val="it-IT"/>
        </w:rPr>
        <w:t>zută în ordinele ANRE, în conformitate cu legislaţia în vigoare.</w:t>
      </w:r>
    </w:p>
    <w:p w14:paraId="7EB29015"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5.4. Acciza aferentă energiei electrice utilizate în scop necomercial se ajustează conform modificărilor stabilite prin acte normative, prin încheierea de Acte adiționale la Contractele subsecvente.</w:t>
      </w:r>
    </w:p>
    <w:p w14:paraId="234E77EE" w14:textId="77777777" w:rsidR="00432E4F" w:rsidRPr="00F0781A" w:rsidRDefault="00432E4F" w:rsidP="00432E4F">
      <w:pPr>
        <w:tabs>
          <w:tab w:val="left" w:pos="810"/>
        </w:tabs>
        <w:spacing w:after="0" w:line="240" w:lineRule="auto"/>
        <w:jc w:val="both"/>
        <w:rPr>
          <w:rFonts w:ascii="Cambria" w:hAnsi="Cambria"/>
          <w:sz w:val="24"/>
          <w:szCs w:val="24"/>
        </w:rPr>
      </w:pPr>
      <w:r w:rsidRPr="00F0781A">
        <w:rPr>
          <w:rFonts w:ascii="Cambria" w:hAnsi="Cambria"/>
          <w:sz w:val="24"/>
          <w:szCs w:val="24"/>
          <w:lang w:val="it-IT"/>
        </w:rPr>
        <w:t xml:space="preserve">5.5. Tarifele, acciza, contribuțiile, taxele etc. specifice domeniului energiei electrice naturale și reglementate prin acte normative emise ulterior încheierii contractului, vor fi incluse sau eliminate după caz, din structura prețului de furnizare, prin încheierea de Acte adiționale la Contractul subsecvent. </w:t>
      </w:r>
    </w:p>
    <w:p w14:paraId="145BBA82"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5.6. Preţul convenit pentru îndeplinirea prezentului contract, plătibil furnizorului de către achizitor, este de </w:t>
      </w:r>
      <w:r w:rsidRPr="00F0781A">
        <w:rPr>
          <w:rFonts w:ascii="Cambria" w:hAnsi="Cambria"/>
          <w:b/>
          <w:szCs w:val="24"/>
        </w:rPr>
        <w:t xml:space="preserve">     ................. lei </w:t>
      </w:r>
      <w:r w:rsidRPr="00F0781A">
        <w:rPr>
          <w:rFonts w:ascii="Cambria" w:hAnsi="Cambria"/>
          <w:szCs w:val="24"/>
        </w:rPr>
        <w:t xml:space="preserve">la care se adaugă TVA în valoare de ............lei. </w:t>
      </w:r>
      <w:r w:rsidRPr="00F0781A">
        <w:rPr>
          <w:rFonts w:ascii="Cambria" w:hAnsi="Cambria"/>
          <w:szCs w:val="24"/>
          <w:lang w:val="it-IT"/>
        </w:rPr>
        <w:t>Prețul total al contractului s-a stabilit ca produs între cantitatea de energie electrică estimată de ........kWh, pentru perioada ................ și prețul unitar total de furnizare.</w:t>
      </w:r>
    </w:p>
    <w:p w14:paraId="1E0EC6EC" w14:textId="77777777" w:rsidR="00432E4F" w:rsidRPr="00F0781A" w:rsidRDefault="00432E4F" w:rsidP="00432E4F">
      <w:pPr>
        <w:pStyle w:val="DefaultText"/>
        <w:jc w:val="both"/>
        <w:rPr>
          <w:rFonts w:ascii="Cambria" w:hAnsi="Cambria"/>
          <w:szCs w:val="24"/>
          <w:lang w:val="pt-BR"/>
        </w:rPr>
      </w:pPr>
      <w:r w:rsidRPr="00F0781A">
        <w:rPr>
          <w:rFonts w:ascii="Cambria" w:hAnsi="Cambria"/>
          <w:szCs w:val="24"/>
          <w:lang w:val="pt-BR"/>
        </w:rPr>
        <w:t>5.7. Preţul unitar (lei/kWh), fără TVA, pentru locul de consum este cel stabilit în Acordul-cadru nr. ..... din .......și are structura din anexa nr. 1 la contractul subsecvent.</w:t>
      </w:r>
    </w:p>
    <w:p w14:paraId="37F22054" w14:textId="77777777" w:rsidR="00432E4F" w:rsidRPr="00F0781A" w:rsidRDefault="00432E4F" w:rsidP="00432E4F">
      <w:pPr>
        <w:pStyle w:val="DefaultText"/>
        <w:jc w:val="both"/>
        <w:rPr>
          <w:rFonts w:ascii="Cambria" w:hAnsi="Cambria"/>
          <w:szCs w:val="24"/>
        </w:rPr>
      </w:pPr>
    </w:p>
    <w:p w14:paraId="5ECF1320" w14:textId="77777777" w:rsidR="00432E4F" w:rsidRPr="00F0781A" w:rsidRDefault="00432E4F" w:rsidP="00432E4F">
      <w:pPr>
        <w:pStyle w:val="DefaultText2"/>
        <w:jc w:val="both"/>
        <w:rPr>
          <w:rFonts w:ascii="Cambria" w:hAnsi="Cambria"/>
          <w:b/>
          <w:szCs w:val="24"/>
        </w:rPr>
      </w:pPr>
      <w:r w:rsidRPr="00F0781A">
        <w:rPr>
          <w:rFonts w:ascii="Cambria" w:hAnsi="Cambria"/>
          <w:b/>
          <w:szCs w:val="24"/>
        </w:rPr>
        <w:t>6. Durata contractului</w:t>
      </w:r>
    </w:p>
    <w:p w14:paraId="491D9FF2" w14:textId="77777777" w:rsidR="00432E4F" w:rsidRPr="00F0781A" w:rsidRDefault="00432E4F" w:rsidP="00432E4F">
      <w:pPr>
        <w:pStyle w:val="DefaultText2"/>
        <w:jc w:val="both"/>
        <w:rPr>
          <w:rFonts w:ascii="Cambria" w:hAnsi="Cambria"/>
          <w:szCs w:val="24"/>
        </w:rPr>
      </w:pPr>
      <w:r w:rsidRPr="00F0781A">
        <w:rPr>
          <w:rFonts w:ascii="Cambria" w:hAnsi="Cambria"/>
          <w:szCs w:val="24"/>
        </w:rPr>
        <w:t>6.1. Prezentul contract subsecvent intră în vigoare la data semnării acestuia de către ambele părţi şi este valabil până la data de .................</w:t>
      </w:r>
    </w:p>
    <w:p w14:paraId="108DE148" w14:textId="77777777" w:rsidR="00432E4F" w:rsidRPr="00F0781A" w:rsidRDefault="00432E4F" w:rsidP="00432E4F">
      <w:pPr>
        <w:pStyle w:val="DefaultText2"/>
        <w:jc w:val="both"/>
        <w:rPr>
          <w:rFonts w:ascii="Cambria" w:hAnsi="Cambria"/>
          <w:szCs w:val="24"/>
        </w:rPr>
      </w:pPr>
      <w:r w:rsidRPr="00F0781A">
        <w:rPr>
          <w:rFonts w:ascii="Cambria" w:hAnsi="Cambria"/>
          <w:szCs w:val="24"/>
        </w:rPr>
        <w:t xml:space="preserve">6.2. Energia electrică va fi livrată din data de ...............,  ora 00.00, până la data de ........... ora 24.00. </w:t>
      </w:r>
    </w:p>
    <w:p w14:paraId="2E083CE2" w14:textId="6470773F" w:rsidR="00432E4F" w:rsidRPr="00F0781A" w:rsidRDefault="00432E4F" w:rsidP="00432E4F">
      <w:pPr>
        <w:pStyle w:val="DefaultText2"/>
        <w:jc w:val="both"/>
        <w:rPr>
          <w:rFonts w:ascii="Cambria" w:hAnsi="Cambria"/>
          <w:szCs w:val="24"/>
        </w:rPr>
      </w:pPr>
    </w:p>
    <w:p w14:paraId="0D1466A6"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7. Executarea contractului</w:t>
      </w:r>
    </w:p>
    <w:p w14:paraId="62B298CA" w14:textId="77777777" w:rsidR="00432E4F" w:rsidRPr="00F0781A" w:rsidRDefault="00432E4F" w:rsidP="00432E4F">
      <w:pPr>
        <w:pStyle w:val="DefaultText"/>
        <w:jc w:val="both"/>
        <w:rPr>
          <w:rFonts w:ascii="Cambria" w:hAnsi="Cambria"/>
          <w:szCs w:val="24"/>
        </w:rPr>
      </w:pPr>
      <w:r w:rsidRPr="00F0781A">
        <w:rPr>
          <w:rFonts w:ascii="Cambria" w:hAnsi="Cambria"/>
          <w:szCs w:val="24"/>
        </w:rPr>
        <w:t>Executarea contractului începe după semnarea contractului subsecvent.</w:t>
      </w:r>
    </w:p>
    <w:p w14:paraId="789C56D8" w14:textId="77777777" w:rsidR="00432E4F" w:rsidRPr="00F0781A" w:rsidRDefault="00432E4F" w:rsidP="00432E4F">
      <w:pPr>
        <w:pStyle w:val="DefaultText"/>
        <w:jc w:val="both"/>
        <w:rPr>
          <w:rFonts w:ascii="Cambria" w:hAnsi="Cambria"/>
          <w:b/>
          <w:szCs w:val="24"/>
        </w:rPr>
      </w:pPr>
      <w:r w:rsidRPr="00F0781A">
        <w:rPr>
          <w:rFonts w:ascii="Cambria" w:hAnsi="Cambria"/>
          <w:szCs w:val="24"/>
        </w:rPr>
        <w:t xml:space="preserve"> </w:t>
      </w:r>
    </w:p>
    <w:p w14:paraId="20BC9807"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lastRenderedPageBreak/>
        <w:t>8. Documentele contractului</w:t>
      </w:r>
    </w:p>
    <w:p w14:paraId="7E210C3F"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napToGrid w:val="0"/>
          <w:sz w:val="24"/>
          <w:szCs w:val="24"/>
          <w:lang w:val="fr-FR"/>
        </w:rPr>
        <w:t>8.1 Contractul are următoarele anexe, ca parte integrantă, conform prevederilor art. 147 din</w:t>
      </w:r>
      <w:r w:rsidRPr="00F0781A">
        <w:rPr>
          <w:rFonts w:ascii="Cambria" w:hAnsi="Cambria"/>
          <w:b/>
          <w:snapToGrid w:val="0"/>
          <w:sz w:val="24"/>
          <w:szCs w:val="24"/>
          <w:lang w:val="fr-FR"/>
        </w:rPr>
        <w:t xml:space="preserve"> </w:t>
      </w:r>
      <w:r w:rsidRPr="00F0781A">
        <w:rPr>
          <w:rFonts w:ascii="Cambria" w:hAnsi="Cambria"/>
          <w:sz w:val="24"/>
          <w:szCs w:val="24"/>
        </w:rPr>
        <w:t>Hotărârea Guvernului nr. 395/2016:</w:t>
      </w:r>
    </w:p>
    <w:p w14:paraId="54DFC692" w14:textId="1A65D423" w:rsidR="00432E4F" w:rsidRPr="00F0781A" w:rsidRDefault="00432E4F" w:rsidP="00432E4F">
      <w:pPr>
        <w:pStyle w:val="DefaultText"/>
        <w:ind w:left="720"/>
        <w:jc w:val="both"/>
        <w:rPr>
          <w:rFonts w:ascii="Cambria" w:hAnsi="Cambria"/>
          <w:szCs w:val="24"/>
        </w:rPr>
      </w:pPr>
      <w:r w:rsidRPr="00F0781A">
        <w:rPr>
          <w:rFonts w:ascii="Cambria" w:hAnsi="Cambria"/>
          <w:szCs w:val="24"/>
        </w:rPr>
        <w:t>a) Anexa nr. 1 - oferta financiară;</w:t>
      </w:r>
    </w:p>
    <w:p w14:paraId="27D1A848" w14:textId="66742AD5" w:rsidR="00432E4F" w:rsidRPr="00F0781A" w:rsidRDefault="00432E4F" w:rsidP="00432E4F">
      <w:pPr>
        <w:pStyle w:val="DefaultText"/>
        <w:ind w:left="720"/>
        <w:jc w:val="both"/>
        <w:rPr>
          <w:rFonts w:ascii="Cambria" w:hAnsi="Cambria"/>
          <w:szCs w:val="24"/>
        </w:rPr>
      </w:pPr>
      <w:r w:rsidRPr="00F0781A">
        <w:rPr>
          <w:rFonts w:ascii="Cambria" w:hAnsi="Cambria"/>
          <w:szCs w:val="24"/>
        </w:rPr>
        <w:t xml:space="preserve">b) Anexa nr. 2 - </w:t>
      </w:r>
      <w:r w:rsidR="006F254F" w:rsidRPr="00F0781A">
        <w:rPr>
          <w:rFonts w:ascii="Cambria" w:hAnsi="Cambria"/>
          <w:szCs w:val="24"/>
        </w:rPr>
        <w:t>oferta tehnic</w:t>
      </w:r>
      <w:r w:rsidR="006F254F" w:rsidRPr="00F0781A">
        <w:rPr>
          <w:rFonts w:ascii="Cambria" w:hAnsi="Cambria"/>
          <w:szCs w:val="24"/>
          <w:lang w:val="ro-RO"/>
        </w:rPr>
        <w:t>ă</w:t>
      </w:r>
      <w:r w:rsidRPr="00F0781A">
        <w:rPr>
          <w:rFonts w:ascii="Cambria" w:hAnsi="Cambria"/>
          <w:szCs w:val="24"/>
        </w:rPr>
        <w:t>;</w:t>
      </w:r>
    </w:p>
    <w:p w14:paraId="31319272" w14:textId="63345CF5" w:rsidR="00432E4F" w:rsidRPr="00F0781A" w:rsidRDefault="00432E4F" w:rsidP="00432E4F">
      <w:pPr>
        <w:pStyle w:val="DefaultText"/>
        <w:ind w:left="720"/>
        <w:jc w:val="both"/>
        <w:rPr>
          <w:rFonts w:ascii="Cambria" w:hAnsi="Cambria"/>
          <w:szCs w:val="24"/>
        </w:rPr>
      </w:pPr>
      <w:r w:rsidRPr="00F0781A">
        <w:rPr>
          <w:rFonts w:ascii="Cambria" w:hAnsi="Cambria"/>
          <w:szCs w:val="24"/>
        </w:rPr>
        <w:t xml:space="preserve">c) Anexa nr. 3 -  </w:t>
      </w:r>
      <w:r w:rsidR="006F254F" w:rsidRPr="00F0781A">
        <w:rPr>
          <w:rFonts w:ascii="Cambria" w:hAnsi="Cambria"/>
          <w:szCs w:val="24"/>
        </w:rPr>
        <w:t>caietul de sarcini</w:t>
      </w:r>
    </w:p>
    <w:p w14:paraId="55CBF368" w14:textId="77777777" w:rsidR="00432E4F" w:rsidRPr="00F0781A" w:rsidRDefault="00432E4F" w:rsidP="00432E4F">
      <w:pPr>
        <w:pStyle w:val="DefaultText1"/>
        <w:jc w:val="both"/>
        <w:rPr>
          <w:rFonts w:ascii="Cambria" w:hAnsi="Cambria"/>
          <w:b/>
          <w:szCs w:val="24"/>
          <w:lang w:val="es-ES"/>
        </w:rPr>
      </w:pPr>
      <w:r w:rsidRPr="00F0781A">
        <w:rPr>
          <w:rFonts w:ascii="Cambria" w:hAnsi="Cambria"/>
          <w:snapToGrid w:val="0"/>
          <w:szCs w:val="24"/>
          <w:lang w:val="pt-BR"/>
        </w:rPr>
        <w:t>8.2</w:t>
      </w:r>
      <w:r w:rsidRPr="00F0781A">
        <w:rPr>
          <w:rFonts w:ascii="Cambria" w:hAnsi="Cambria"/>
          <w:b/>
          <w:snapToGrid w:val="0"/>
          <w:szCs w:val="24"/>
          <w:lang w:val="pt-BR"/>
        </w:rPr>
        <w:t xml:space="preserve">. </w:t>
      </w:r>
      <w:r w:rsidRPr="00F0781A">
        <w:rPr>
          <w:rFonts w:ascii="Cambria" w:hAnsi="Cambria"/>
          <w:bCs/>
          <w:szCs w:val="24"/>
          <w:lang w:val="es-ES"/>
        </w:rPr>
        <w:t>În caz de neconcordanţă între prevederile prezentului contract şi caietul de sarcini, prevalează cerinţele prevăzute în caietul de sarcini.</w:t>
      </w:r>
    </w:p>
    <w:p w14:paraId="0C45CE60" w14:textId="77777777" w:rsidR="00432E4F" w:rsidRPr="00F0781A" w:rsidRDefault="00432E4F" w:rsidP="00432E4F">
      <w:pPr>
        <w:pStyle w:val="DefaultText"/>
        <w:jc w:val="both"/>
        <w:rPr>
          <w:rFonts w:ascii="Cambria" w:hAnsi="Cambria"/>
          <w:szCs w:val="24"/>
        </w:rPr>
      </w:pPr>
    </w:p>
    <w:p w14:paraId="6D0AFA6F" w14:textId="77777777" w:rsidR="00432E4F" w:rsidRPr="00F0781A" w:rsidRDefault="00432E4F" w:rsidP="00432E4F">
      <w:pPr>
        <w:spacing w:after="0" w:line="240" w:lineRule="auto"/>
        <w:jc w:val="both"/>
        <w:rPr>
          <w:rFonts w:ascii="Cambria" w:hAnsi="Cambria"/>
          <w:b/>
          <w:sz w:val="24"/>
          <w:szCs w:val="24"/>
        </w:rPr>
      </w:pPr>
      <w:r w:rsidRPr="00F0781A">
        <w:rPr>
          <w:rFonts w:ascii="Cambria" w:hAnsi="Cambria"/>
          <w:b/>
          <w:sz w:val="24"/>
          <w:szCs w:val="24"/>
        </w:rPr>
        <w:t xml:space="preserve">9. Standarde </w:t>
      </w:r>
    </w:p>
    <w:p w14:paraId="5936720D" w14:textId="77777777" w:rsidR="00432E4F" w:rsidRPr="00F0781A" w:rsidRDefault="00432E4F" w:rsidP="00432E4F">
      <w:pPr>
        <w:pStyle w:val="DefaultText"/>
        <w:jc w:val="both"/>
        <w:rPr>
          <w:rFonts w:ascii="Cambria" w:hAnsi="Cambria"/>
          <w:szCs w:val="24"/>
        </w:rPr>
      </w:pPr>
      <w:r w:rsidRPr="00F0781A">
        <w:rPr>
          <w:rFonts w:ascii="Cambria" w:hAnsi="Cambria"/>
          <w:szCs w:val="24"/>
        </w:rPr>
        <w:t>9.1. Energia electrică furnizată în baza contractului va respecta standardele prezentate de către furnizor în propunerea sa tehnică, precum şi actele normative/standardelor tehnice aplicabile în domeniu.</w:t>
      </w:r>
    </w:p>
    <w:p w14:paraId="18C25523" w14:textId="77777777" w:rsidR="00432E4F" w:rsidRPr="00F0781A" w:rsidRDefault="00432E4F" w:rsidP="00432E4F">
      <w:pPr>
        <w:pStyle w:val="DefaultText"/>
        <w:jc w:val="both"/>
        <w:rPr>
          <w:rFonts w:ascii="Cambria" w:hAnsi="Cambria"/>
          <w:szCs w:val="24"/>
        </w:rPr>
      </w:pPr>
      <w:r w:rsidRPr="00F0781A">
        <w:rPr>
          <w:rFonts w:ascii="Cambria" w:hAnsi="Cambria"/>
          <w:szCs w:val="24"/>
        </w:rPr>
        <w:t>9.2. Pentru orice neconcordanţă între conţinutul ofertei tehnice prezentate de furnizor şi caietul de sarcini al achizitorului va prevala caietul de sarcini.</w:t>
      </w:r>
    </w:p>
    <w:p w14:paraId="7248CF37" w14:textId="51CF482F" w:rsidR="00432E4F" w:rsidRPr="00F0781A" w:rsidRDefault="00432E4F" w:rsidP="00432E4F">
      <w:pPr>
        <w:pStyle w:val="DefaultText"/>
        <w:jc w:val="both"/>
        <w:rPr>
          <w:rFonts w:ascii="Cambria" w:hAnsi="Cambria"/>
          <w:b/>
          <w:color w:val="000000"/>
          <w:szCs w:val="24"/>
        </w:rPr>
      </w:pPr>
    </w:p>
    <w:p w14:paraId="6E427753" w14:textId="77777777" w:rsidR="00432E4F" w:rsidRPr="00F0781A" w:rsidRDefault="00432E4F" w:rsidP="00432E4F">
      <w:pPr>
        <w:autoSpaceDE w:val="0"/>
        <w:autoSpaceDN w:val="0"/>
        <w:adjustRightInd w:val="0"/>
        <w:spacing w:after="0" w:line="240" w:lineRule="auto"/>
        <w:jc w:val="both"/>
        <w:rPr>
          <w:rFonts w:ascii="Cambria" w:hAnsi="Cambria"/>
          <w:b/>
          <w:sz w:val="24"/>
          <w:szCs w:val="24"/>
        </w:rPr>
      </w:pPr>
      <w:r w:rsidRPr="00F0781A">
        <w:rPr>
          <w:rFonts w:ascii="Cambria" w:hAnsi="Cambria"/>
          <w:b/>
          <w:sz w:val="24"/>
          <w:szCs w:val="24"/>
        </w:rPr>
        <w:t>10. Caracterul confidenţial al contractului</w:t>
      </w:r>
    </w:p>
    <w:p w14:paraId="06E89F38"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10.1. (1) O parte contractantă nu are dreptul, fără acordul scris al celeilalte părţi:</w:t>
      </w:r>
    </w:p>
    <w:p w14:paraId="2530E8C2"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a) de a face cunoscut contractul sau orice prevedere a acestuia unei terţe părţi, în afara acelor persoane implicate în îndeplinirea contractului;</w:t>
      </w:r>
    </w:p>
    <w:p w14:paraId="605E23E8"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b) de a utiliza informaţiile şi documentele obţinute sau la care are acces în perioada de derulare a contractului, în alt scop decât acela de a-şi îndeplini obligaţiile contractuale.</w:t>
      </w:r>
    </w:p>
    <w:p w14:paraId="1694556C"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(2) Dezvăluirea oricărei informaţii faţă de persoanele implicate în îndeplinirea contractului se va face confidenţial şi se va extinde numai asupra acelor informaţii necesare în vederea îndeplinirii contractului.</w:t>
      </w:r>
    </w:p>
    <w:p w14:paraId="539DD76A"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10.2. O parte contractantă va fi exonerată de răspunderea pentru dezvăluirea de informaţii referitoare la contract dacă:</w:t>
      </w:r>
    </w:p>
    <w:p w14:paraId="695DECC6"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a) informaţia era cunoscută părţii contractante înainte ca ea să fi fost primită de la cealaltă parte contractantă; sau</w:t>
      </w:r>
    </w:p>
    <w:p w14:paraId="53515E04"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b) informaţia a fost dezvăluită după ce a fost obţinut acordul scris al celeilalte părţi contractante pentru asemenea dezvăluire; sau</w:t>
      </w:r>
    </w:p>
    <w:p w14:paraId="7390A37B"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c) partea contractantă a fost obligată în mod legal să dezvăluie informaţia.</w:t>
      </w:r>
    </w:p>
    <w:p w14:paraId="0EDC9255" w14:textId="77777777" w:rsidR="00432E4F" w:rsidRPr="00F0781A" w:rsidRDefault="00432E4F" w:rsidP="00432E4F">
      <w:pPr>
        <w:pStyle w:val="DefaultText"/>
        <w:jc w:val="both"/>
        <w:rPr>
          <w:rFonts w:ascii="Cambria" w:hAnsi="Cambria"/>
          <w:b/>
          <w:color w:val="000000"/>
          <w:szCs w:val="24"/>
        </w:rPr>
      </w:pPr>
    </w:p>
    <w:p w14:paraId="3EE6890A" w14:textId="77777777" w:rsidR="00432E4F" w:rsidRPr="00F0781A" w:rsidRDefault="00432E4F" w:rsidP="00432E4F">
      <w:pPr>
        <w:pStyle w:val="DefaultText"/>
        <w:jc w:val="both"/>
        <w:rPr>
          <w:rFonts w:ascii="Cambria" w:hAnsi="Cambria"/>
          <w:b/>
          <w:color w:val="000000"/>
          <w:szCs w:val="24"/>
        </w:rPr>
      </w:pPr>
      <w:r w:rsidRPr="00F0781A">
        <w:rPr>
          <w:rFonts w:ascii="Cambria" w:hAnsi="Cambria"/>
          <w:b/>
          <w:color w:val="000000"/>
          <w:szCs w:val="24"/>
        </w:rPr>
        <w:t>11.  Obligaţiile furnizorului</w:t>
      </w:r>
    </w:p>
    <w:p w14:paraId="2D242D62" w14:textId="77777777" w:rsidR="00432E4F" w:rsidRPr="00F0781A" w:rsidRDefault="00432E4F" w:rsidP="00432E4F">
      <w:pPr>
        <w:pStyle w:val="DefaultText"/>
        <w:jc w:val="both"/>
        <w:rPr>
          <w:rFonts w:ascii="Cambria" w:hAnsi="Cambria"/>
          <w:szCs w:val="24"/>
        </w:rPr>
      </w:pPr>
      <w:r w:rsidRPr="00F0781A">
        <w:rPr>
          <w:rFonts w:ascii="Cambria" w:hAnsi="Cambria"/>
          <w:szCs w:val="24"/>
        </w:rPr>
        <w:t>11.1. Furnizorul se obligă să livreze produsul care reprezintă obiectul contractului la standardele, performanţele şi în termenii stabiliţi în contract, caietul de sarcini, propunerea tehnică, Acordul-cadru şi legislaţia în vigoare, în perioada  prevăzută în contract.</w:t>
      </w:r>
    </w:p>
    <w:p w14:paraId="5FEDDFE4" w14:textId="77777777" w:rsidR="00432E4F" w:rsidRPr="00F0781A" w:rsidRDefault="00432E4F" w:rsidP="00432E4F">
      <w:pPr>
        <w:pStyle w:val="DefaultText"/>
        <w:jc w:val="both"/>
        <w:rPr>
          <w:rFonts w:ascii="Cambria" w:hAnsi="Cambria"/>
          <w:szCs w:val="24"/>
        </w:rPr>
      </w:pPr>
      <w:r w:rsidRPr="00F0781A">
        <w:rPr>
          <w:rFonts w:ascii="Cambria" w:hAnsi="Cambria"/>
          <w:szCs w:val="24"/>
        </w:rPr>
        <w:t>11.2. Furnizorul de energie electrică are obligaţia de a încheia contractele, pentru serviciile de sistem, transport, introducere/extragere din rețea, rezervare, distribuție etc., în conformitate cu prevederile legale în vigoare, necesare furnizării energiei electrice</w:t>
      </w:r>
      <w:bookmarkStart w:id="35" w:name="_Hlk97815310"/>
      <w:r w:rsidRPr="00F0781A">
        <w:rPr>
          <w:rFonts w:ascii="Cambria" w:hAnsi="Cambria"/>
          <w:szCs w:val="24"/>
        </w:rPr>
        <w:t xml:space="preserve"> </w:t>
      </w:r>
      <w:bookmarkEnd w:id="35"/>
      <w:r w:rsidRPr="00F0781A">
        <w:rPr>
          <w:rFonts w:ascii="Cambria" w:hAnsi="Cambria"/>
          <w:szCs w:val="24"/>
        </w:rPr>
        <w:t>la locul de consum.</w:t>
      </w:r>
    </w:p>
    <w:p w14:paraId="43B31F1F" w14:textId="77777777" w:rsidR="00432E4F" w:rsidRPr="00F0781A" w:rsidRDefault="00432E4F" w:rsidP="00432E4F">
      <w:pPr>
        <w:spacing w:after="0" w:line="240" w:lineRule="auto"/>
        <w:jc w:val="both"/>
        <w:rPr>
          <w:rFonts w:ascii="Cambria" w:hAnsi="Cambria"/>
          <w:iCs/>
          <w:sz w:val="24"/>
          <w:szCs w:val="24"/>
        </w:rPr>
      </w:pPr>
      <w:r w:rsidRPr="00F0781A">
        <w:rPr>
          <w:rFonts w:ascii="Cambria" w:hAnsi="Cambria"/>
          <w:sz w:val="24"/>
          <w:szCs w:val="24"/>
        </w:rPr>
        <w:t xml:space="preserve">11.3. </w:t>
      </w:r>
      <w:r w:rsidRPr="00F0781A">
        <w:rPr>
          <w:rFonts w:ascii="Cambria" w:hAnsi="Cambria"/>
          <w:iCs/>
          <w:sz w:val="24"/>
          <w:szCs w:val="24"/>
        </w:rPr>
        <w:t>Furnizorul de energie electrică are obligația să asigure clientului final nivelul minim de calitate a activității de furnizare stabilit prin standardul de performanță a activității de furnizare, aprobat de ANRE.</w:t>
      </w:r>
    </w:p>
    <w:p w14:paraId="49BDB450" w14:textId="77777777" w:rsidR="00432E4F" w:rsidRPr="00F0781A" w:rsidRDefault="00432E4F" w:rsidP="00432E4F">
      <w:pPr>
        <w:pStyle w:val="DefaultText"/>
        <w:jc w:val="both"/>
        <w:rPr>
          <w:rFonts w:ascii="Cambria" w:hAnsi="Cambria"/>
          <w:szCs w:val="24"/>
        </w:rPr>
      </w:pPr>
      <w:r w:rsidRPr="00F0781A">
        <w:rPr>
          <w:rFonts w:ascii="Cambria" w:hAnsi="Cambria"/>
          <w:szCs w:val="24"/>
        </w:rPr>
        <w:t>11.4.</w:t>
      </w:r>
      <w:r w:rsidRPr="00F0781A">
        <w:rPr>
          <w:rFonts w:ascii="Cambria" w:hAnsi="Cambria"/>
          <w:b/>
          <w:szCs w:val="24"/>
        </w:rPr>
        <w:t xml:space="preserve"> </w:t>
      </w:r>
      <w:r w:rsidRPr="00F0781A">
        <w:rPr>
          <w:rFonts w:ascii="Cambria" w:hAnsi="Cambria"/>
          <w:szCs w:val="24"/>
        </w:rPr>
        <w:t xml:space="preserve">Furnizorul nu va impune condiţii limitative de consum în orele considerate de vârf ale consumatorului. </w:t>
      </w:r>
    </w:p>
    <w:p w14:paraId="0DBB48EB" w14:textId="77777777" w:rsidR="00432E4F" w:rsidRPr="00F0781A" w:rsidRDefault="00432E4F" w:rsidP="00432E4F">
      <w:pPr>
        <w:pStyle w:val="DefaultText"/>
        <w:jc w:val="both"/>
        <w:rPr>
          <w:rFonts w:ascii="Cambria" w:hAnsi="Cambria"/>
          <w:szCs w:val="24"/>
        </w:rPr>
      </w:pPr>
      <w:r w:rsidRPr="00F0781A">
        <w:rPr>
          <w:rFonts w:ascii="Cambria" w:hAnsi="Cambria"/>
          <w:szCs w:val="24"/>
        </w:rPr>
        <w:t>11.5.</w:t>
      </w:r>
      <w:r w:rsidRPr="00F0781A">
        <w:rPr>
          <w:rFonts w:ascii="Cambria" w:hAnsi="Cambria"/>
          <w:b/>
          <w:szCs w:val="24"/>
        </w:rPr>
        <w:t xml:space="preserve"> </w:t>
      </w:r>
      <w:r w:rsidRPr="00F0781A">
        <w:rPr>
          <w:rFonts w:ascii="Cambria" w:hAnsi="Cambria"/>
          <w:szCs w:val="24"/>
        </w:rPr>
        <w:t>Pentru comunicarea permanentă (24 de ore din 24) între achizitor şi furnizor, în vederea oferirii de informații tehnice și executării de manevre, comutări etc. se pune la dispoziţia achizitorului următorul număr de telefon .............</w:t>
      </w:r>
    </w:p>
    <w:p w14:paraId="64E90967" w14:textId="77777777" w:rsidR="00432E4F" w:rsidRPr="00F0781A" w:rsidRDefault="00432E4F" w:rsidP="00432E4F">
      <w:pPr>
        <w:pStyle w:val="DefaultText"/>
        <w:jc w:val="both"/>
        <w:rPr>
          <w:rFonts w:ascii="Cambria" w:hAnsi="Cambria"/>
          <w:szCs w:val="24"/>
        </w:rPr>
      </w:pPr>
      <w:r w:rsidRPr="00F0781A">
        <w:rPr>
          <w:rFonts w:ascii="Cambria" w:hAnsi="Cambria"/>
          <w:szCs w:val="24"/>
        </w:rPr>
        <w:lastRenderedPageBreak/>
        <w:t xml:space="preserve">De asemenea, pentru informaţii de natură comercială se  pune la dispoziţia beneficiarului următorul număr de telefon al </w:t>
      </w:r>
      <w:r w:rsidRPr="00F0781A">
        <w:rPr>
          <w:rFonts w:ascii="Cambria" w:hAnsi="Cambria"/>
          <w:i/>
          <w:szCs w:val="24"/>
        </w:rPr>
        <w:t>Call Centerului Comercial....................</w:t>
      </w:r>
      <w:r w:rsidRPr="00F0781A">
        <w:rPr>
          <w:rFonts w:ascii="Cambria" w:hAnsi="Cambria"/>
          <w:szCs w:val="24"/>
        </w:rPr>
        <w:t xml:space="preserve">. </w:t>
      </w:r>
    </w:p>
    <w:p w14:paraId="5B1AB0CC" w14:textId="77777777" w:rsidR="00432E4F" w:rsidRPr="00F0781A" w:rsidRDefault="00432E4F" w:rsidP="00432E4F">
      <w:pPr>
        <w:pStyle w:val="DefaultText"/>
        <w:jc w:val="both"/>
        <w:rPr>
          <w:rFonts w:ascii="Cambria" w:hAnsi="Cambria"/>
          <w:szCs w:val="24"/>
          <w:lang w:eastAsia="en-US"/>
        </w:rPr>
      </w:pPr>
      <w:r w:rsidRPr="00F0781A">
        <w:rPr>
          <w:rFonts w:ascii="Cambria" w:hAnsi="Cambria"/>
          <w:szCs w:val="24"/>
          <w:lang w:val="it-IT" w:eastAsia="en-US"/>
        </w:rPr>
        <w:t xml:space="preserve">11.6. Furnizorul  asigură, fără costuri,  achizitorului posibilitatea  </w:t>
      </w:r>
      <w:r w:rsidRPr="00F0781A">
        <w:rPr>
          <w:rFonts w:ascii="Cambria" w:hAnsi="Cambria"/>
          <w:szCs w:val="24"/>
          <w:lang w:val="en-US" w:eastAsia="en-US"/>
        </w:rPr>
        <w:t>vizualizării on-line și a stocării informației privind consumul zilnic de energie electrică</w:t>
      </w:r>
      <w:r w:rsidRPr="00F0781A">
        <w:rPr>
          <w:rFonts w:ascii="Cambria" w:hAnsi="Cambria"/>
          <w:szCs w:val="24"/>
          <w:lang w:eastAsia="en-US"/>
        </w:rPr>
        <w:t>.</w:t>
      </w:r>
    </w:p>
    <w:p w14:paraId="29FD7008" w14:textId="77777777" w:rsidR="00432E4F" w:rsidRPr="00F0781A" w:rsidRDefault="00432E4F" w:rsidP="00432E4F">
      <w:pPr>
        <w:pStyle w:val="DefaultText"/>
        <w:jc w:val="both"/>
        <w:rPr>
          <w:rFonts w:ascii="Cambria" w:hAnsi="Cambria"/>
          <w:szCs w:val="24"/>
        </w:rPr>
      </w:pPr>
      <w:r w:rsidRPr="00F0781A">
        <w:rPr>
          <w:rFonts w:ascii="Cambria" w:hAnsi="Cambria"/>
          <w:szCs w:val="24"/>
        </w:rPr>
        <w:t>11.7 Fiecare reclamaţie scrisă a achizitorului va fi înregistrată cu număr de înregistrare la care se va răspunde conform ordinului privind aprobarea Standardului de performanță pentru activitatea de furnizare a energiei electrice în vigoare la data formulării reclamației.</w:t>
      </w:r>
    </w:p>
    <w:p w14:paraId="7ABFA849" w14:textId="77777777" w:rsidR="00432E4F" w:rsidRPr="00F0781A" w:rsidRDefault="00432E4F" w:rsidP="00432E4F">
      <w:pPr>
        <w:pStyle w:val="DefaultText"/>
        <w:jc w:val="both"/>
        <w:rPr>
          <w:rFonts w:ascii="Cambria" w:hAnsi="Cambria"/>
          <w:szCs w:val="24"/>
        </w:rPr>
      </w:pPr>
      <w:r w:rsidRPr="00F0781A">
        <w:rPr>
          <w:rFonts w:ascii="Cambria" w:hAnsi="Cambria"/>
          <w:szCs w:val="24"/>
        </w:rPr>
        <w:t>11.8.</w:t>
      </w:r>
      <w:r w:rsidRPr="00F0781A">
        <w:rPr>
          <w:rFonts w:ascii="Cambria" w:hAnsi="Cambria"/>
          <w:b/>
          <w:szCs w:val="24"/>
        </w:rPr>
        <w:t xml:space="preserve"> </w:t>
      </w:r>
      <w:r w:rsidRPr="00F0781A">
        <w:rPr>
          <w:rFonts w:ascii="Cambria" w:hAnsi="Cambria"/>
          <w:szCs w:val="24"/>
        </w:rPr>
        <w:t xml:space="preserve">Furnizorul are obligaţia să pună la dispoziţia achizitorului, pe întreaga durata de derulare a  contractului, un specialist (key account manager), ce va răspunde solicitărilor achizitorului. La data încheierii contractului persoana nominalizată este..............................., tel. ................... </w:t>
      </w:r>
    </w:p>
    <w:p w14:paraId="25A8005E" w14:textId="77777777" w:rsidR="00432E4F" w:rsidRPr="00F0781A" w:rsidRDefault="00432E4F" w:rsidP="00432E4F">
      <w:pPr>
        <w:pStyle w:val="DefaultText"/>
        <w:jc w:val="both"/>
        <w:rPr>
          <w:rFonts w:ascii="Cambria" w:hAnsi="Cambria"/>
          <w:szCs w:val="24"/>
        </w:rPr>
      </w:pPr>
      <w:r w:rsidRPr="00F0781A">
        <w:rPr>
          <w:rFonts w:ascii="Cambria" w:hAnsi="Cambria"/>
          <w:szCs w:val="24"/>
        </w:rPr>
        <w:t>11.9. Furnizorul de energie electrică îşi asumă riscurile în cazul întreruperii alimentării cu energie electrică  din culpa sa, plătind daune-interese/compensații, în conformitate cu prevederile legislației în vigoare.</w:t>
      </w:r>
    </w:p>
    <w:p w14:paraId="3922D5C3" w14:textId="77777777" w:rsidR="00432E4F" w:rsidRPr="00F0781A" w:rsidRDefault="00432E4F" w:rsidP="00432E4F">
      <w:pPr>
        <w:autoSpaceDE w:val="0"/>
        <w:autoSpaceDN w:val="0"/>
        <w:spacing w:after="0" w:line="240" w:lineRule="auto"/>
        <w:jc w:val="both"/>
        <w:rPr>
          <w:rFonts w:ascii="Cambria" w:hAnsi="Cambria"/>
          <w:sz w:val="24"/>
          <w:szCs w:val="24"/>
        </w:rPr>
      </w:pPr>
      <w:r w:rsidRPr="00F0781A">
        <w:rPr>
          <w:rFonts w:ascii="Cambria" w:hAnsi="Cambria"/>
          <w:sz w:val="24"/>
          <w:szCs w:val="24"/>
        </w:rPr>
        <w:t xml:space="preserve">11.10. În cazul oricărei întreruperi accidentale/neplanificate, Furnizorul este obligat să comunice prin mail sau fax, în cel mult 60 de minute de la producerea întreruperii, informații cu privire la cauzele care au provocat întreruperea și durata estimată până la reluarea alimentării. </w:t>
      </w:r>
    </w:p>
    <w:p w14:paraId="086F7BDA"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 xml:space="preserve">11.11. După orice tip de întrerupere, Furnizorul va asigura, </w:t>
      </w:r>
      <w:r w:rsidRPr="00F0781A">
        <w:rPr>
          <w:rFonts w:ascii="Cambria" w:hAnsi="Cambria"/>
          <w:noProof/>
          <w:sz w:val="24"/>
          <w:szCs w:val="24"/>
          <w:lang w:val="es-ES"/>
        </w:rPr>
        <w:t xml:space="preserve">prin intermediul operatorului </w:t>
      </w:r>
      <w:r w:rsidRPr="00F0781A">
        <w:rPr>
          <w:rFonts w:ascii="Cambria" w:hAnsi="Cambria"/>
          <w:sz w:val="24"/>
          <w:szCs w:val="24"/>
          <w:lang w:val="es-ES"/>
        </w:rPr>
        <w:t>economic de rețea (OR)/distribuție, verificarea funcționării normale a sistemului de alimentare</w:t>
      </w:r>
      <w:r w:rsidRPr="00F0781A">
        <w:rPr>
          <w:rFonts w:ascii="Cambria" w:hAnsi="Cambria"/>
          <w:sz w:val="24"/>
          <w:szCs w:val="24"/>
        </w:rPr>
        <w:t xml:space="preserve"> situat în apropierea echipamentelor de măsurare din instituție.</w:t>
      </w:r>
    </w:p>
    <w:p w14:paraId="37EEFDC9" w14:textId="77777777" w:rsidR="00432E4F" w:rsidRPr="00F0781A" w:rsidRDefault="00432E4F" w:rsidP="00432E4F">
      <w:pPr>
        <w:autoSpaceDE w:val="0"/>
        <w:autoSpaceDN w:val="0"/>
        <w:adjustRightInd w:val="0"/>
        <w:spacing w:after="0" w:line="240" w:lineRule="auto"/>
        <w:jc w:val="both"/>
        <w:rPr>
          <w:rFonts w:ascii="Cambria" w:hAnsi="Cambria"/>
          <w:iCs/>
          <w:noProof/>
          <w:sz w:val="24"/>
          <w:szCs w:val="24"/>
        </w:rPr>
      </w:pPr>
      <w:r w:rsidRPr="00F0781A">
        <w:rPr>
          <w:rFonts w:ascii="Cambria" w:hAnsi="Cambria"/>
          <w:sz w:val="24"/>
          <w:szCs w:val="24"/>
        </w:rPr>
        <w:t xml:space="preserve">11.12. Furnizorul de energie electrică are obligaţia </w:t>
      </w:r>
      <w:r w:rsidRPr="00F0781A">
        <w:rPr>
          <w:rFonts w:ascii="Cambria" w:hAnsi="Cambria"/>
          <w:iCs/>
          <w:noProof/>
          <w:sz w:val="24"/>
          <w:szCs w:val="24"/>
        </w:rPr>
        <w:t>să informeze, Achizitorul cu privire la modificările/apariția actelor normative care reglementează domeniul energiei electrice, în cel mult cinci zile de la publicarea acestora în Monitorul Oficial.</w:t>
      </w:r>
    </w:p>
    <w:p w14:paraId="668AEC92" w14:textId="77777777" w:rsidR="00432E4F" w:rsidRPr="00F0781A" w:rsidRDefault="00432E4F" w:rsidP="00432E4F">
      <w:pPr>
        <w:pStyle w:val="DefaultText"/>
        <w:jc w:val="both"/>
        <w:rPr>
          <w:rFonts w:ascii="Cambria" w:hAnsi="Cambria"/>
          <w:szCs w:val="24"/>
        </w:rPr>
      </w:pPr>
      <w:r w:rsidRPr="00F0781A">
        <w:rPr>
          <w:rFonts w:ascii="Cambria" w:hAnsi="Cambria"/>
          <w:szCs w:val="24"/>
        </w:rPr>
        <w:t>11.13.</w:t>
      </w:r>
      <w:r w:rsidRPr="00F0781A">
        <w:rPr>
          <w:rFonts w:ascii="Cambria" w:hAnsi="Cambria"/>
          <w:b/>
          <w:szCs w:val="24"/>
        </w:rPr>
        <w:t xml:space="preserve"> </w:t>
      </w:r>
      <w:r w:rsidRPr="00F0781A">
        <w:rPr>
          <w:rFonts w:ascii="Cambria" w:hAnsi="Cambria"/>
          <w:szCs w:val="24"/>
        </w:rPr>
        <w:t>În cazul în care furnizorul nu respectă termenul de livrare, acesta se află de drept în întârziere.</w:t>
      </w:r>
    </w:p>
    <w:p w14:paraId="7AA29419" w14:textId="77777777" w:rsidR="00432E4F" w:rsidRPr="00F0781A" w:rsidRDefault="00432E4F" w:rsidP="00432E4F">
      <w:pPr>
        <w:pStyle w:val="DefaultText"/>
        <w:jc w:val="both"/>
        <w:rPr>
          <w:rFonts w:ascii="Cambria" w:hAnsi="Cambria"/>
          <w:szCs w:val="24"/>
        </w:rPr>
      </w:pPr>
      <w:r w:rsidRPr="00F0781A">
        <w:rPr>
          <w:rFonts w:ascii="Cambria" w:hAnsi="Cambria"/>
          <w:szCs w:val="24"/>
        </w:rPr>
        <w:t>11.14. (1)</w:t>
      </w:r>
      <w:r w:rsidRPr="00F0781A">
        <w:rPr>
          <w:rFonts w:ascii="Cambria" w:hAnsi="Cambria"/>
          <w:b/>
          <w:szCs w:val="24"/>
        </w:rPr>
        <w:t xml:space="preserve"> </w:t>
      </w:r>
      <w:r w:rsidRPr="00F0781A">
        <w:rPr>
          <w:rFonts w:ascii="Cambria" w:hAnsi="Cambria"/>
          <w:szCs w:val="24"/>
        </w:rPr>
        <w:t>Furnizorul se obligă să respecte normele de sănătate şi securitate a muncii, precum şi PSI, în situaţia când realizează serviciile accesorii.</w:t>
      </w:r>
    </w:p>
    <w:p w14:paraId="4A1874F9" w14:textId="77777777" w:rsidR="00432E4F" w:rsidRPr="00F0781A" w:rsidRDefault="00432E4F" w:rsidP="00432E4F">
      <w:pPr>
        <w:pStyle w:val="DefaultText"/>
        <w:jc w:val="both"/>
        <w:rPr>
          <w:rFonts w:ascii="Cambria" w:hAnsi="Cambria"/>
          <w:szCs w:val="24"/>
        </w:rPr>
      </w:pPr>
      <w:r w:rsidRPr="00F0781A">
        <w:rPr>
          <w:rFonts w:ascii="Cambria" w:hAnsi="Cambria"/>
          <w:szCs w:val="24"/>
        </w:rPr>
        <w:t>(2) În situaţia în care furnizorul va trebui să presteze serviciile accesorii livrării energiei electrice în perimetrul sediului achizitorului, furnizorul va respecta, necondiţionat, toate normele de securitate impuse de specificul obiectivului – acces, deplasare în incintă, verificare personal, verificare echipamente, maşini etc.</w:t>
      </w:r>
    </w:p>
    <w:p w14:paraId="274C51E5" w14:textId="77777777" w:rsidR="00432E4F" w:rsidRPr="00F0781A" w:rsidRDefault="00432E4F" w:rsidP="00432E4F">
      <w:pPr>
        <w:pStyle w:val="DefaultText"/>
        <w:jc w:val="both"/>
        <w:rPr>
          <w:rFonts w:ascii="Cambria" w:hAnsi="Cambria"/>
          <w:szCs w:val="24"/>
        </w:rPr>
      </w:pPr>
      <w:r w:rsidRPr="00F0781A">
        <w:rPr>
          <w:rFonts w:ascii="Cambria" w:hAnsi="Cambria"/>
          <w:szCs w:val="24"/>
        </w:rPr>
        <w:t>11.15.</w:t>
      </w:r>
      <w:r w:rsidRPr="00F0781A">
        <w:rPr>
          <w:rFonts w:ascii="Cambria" w:hAnsi="Cambria"/>
          <w:b/>
          <w:szCs w:val="24"/>
        </w:rPr>
        <w:t xml:space="preserve"> </w:t>
      </w:r>
      <w:r w:rsidRPr="00F0781A">
        <w:rPr>
          <w:rFonts w:ascii="Cambria" w:hAnsi="Cambria"/>
          <w:szCs w:val="24"/>
        </w:rPr>
        <w:t>Furnizorul nu va factura niciun fel de consumuri viitoare, prezumate sau orice alte garanţii de consum.</w:t>
      </w:r>
    </w:p>
    <w:p w14:paraId="35EE8513" w14:textId="77777777" w:rsidR="00432E4F" w:rsidRPr="00F0781A" w:rsidRDefault="00432E4F" w:rsidP="00432E4F">
      <w:pPr>
        <w:pStyle w:val="DefaultText"/>
        <w:jc w:val="both"/>
        <w:rPr>
          <w:rFonts w:ascii="Cambria" w:hAnsi="Cambria" w:cs="Calibri"/>
          <w:szCs w:val="24"/>
          <w:lang w:val="en-US"/>
        </w:rPr>
      </w:pPr>
      <w:r w:rsidRPr="00F0781A">
        <w:rPr>
          <w:rFonts w:ascii="Cambria" w:hAnsi="Cambria"/>
          <w:szCs w:val="24"/>
        </w:rPr>
        <w:t xml:space="preserve">11.16. Furnizorul </w:t>
      </w:r>
      <w:r w:rsidRPr="00F0781A">
        <w:rPr>
          <w:rFonts w:ascii="Cambria" w:hAnsi="Cambria" w:cs="Calibri"/>
          <w:szCs w:val="24"/>
          <w:lang w:val="en-US"/>
        </w:rPr>
        <w:t xml:space="preserve"> îşi asumă riscurile în cazul întreruperii alimentării cu energie electrică, plătind daune-interese, reprezentând contravaloarea pierderilor înregistrate de consummator, conform reglementărilor în vigoare. </w:t>
      </w:r>
    </w:p>
    <w:p w14:paraId="1A73FD4D" w14:textId="77777777" w:rsidR="00432E4F" w:rsidRPr="00F0781A" w:rsidRDefault="00432E4F" w:rsidP="00432E4F">
      <w:pPr>
        <w:pStyle w:val="DefaultText"/>
        <w:jc w:val="both"/>
        <w:rPr>
          <w:rFonts w:ascii="Cambria" w:hAnsi="Cambria"/>
          <w:szCs w:val="24"/>
        </w:rPr>
      </w:pPr>
      <w:r w:rsidRPr="00F0781A">
        <w:rPr>
          <w:rFonts w:ascii="Cambria" w:hAnsi="Cambria" w:cs="Calibri"/>
          <w:szCs w:val="24"/>
          <w:lang w:val="en-US"/>
        </w:rPr>
        <w:t xml:space="preserve">11.17. La sesizările scrise ale consumatorului/achizitorului, furnizorul va răspunde în termenul prevăzut în ordinul ANRE în vigoare/aplicabil la data formulării sesizării. </w:t>
      </w:r>
    </w:p>
    <w:p w14:paraId="6EC92CD1" w14:textId="77777777" w:rsidR="00432E4F" w:rsidRPr="00F0781A" w:rsidRDefault="00432E4F" w:rsidP="00432E4F">
      <w:pPr>
        <w:pStyle w:val="DefaultText"/>
        <w:jc w:val="both"/>
        <w:rPr>
          <w:rFonts w:ascii="Cambria" w:hAnsi="Cambria"/>
          <w:b/>
          <w:szCs w:val="24"/>
        </w:rPr>
      </w:pPr>
    </w:p>
    <w:p w14:paraId="36C93075"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12.  Obligaţiile achizitorului</w:t>
      </w:r>
    </w:p>
    <w:p w14:paraId="5F54CCF2" w14:textId="77777777" w:rsidR="00432E4F" w:rsidRPr="00F0781A" w:rsidRDefault="00432E4F" w:rsidP="00432E4F">
      <w:pPr>
        <w:pStyle w:val="DefaultText"/>
        <w:jc w:val="both"/>
        <w:rPr>
          <w:rFonts w:ascii="Cambria" w:hAnsi="Cambria"/>
          <w:szCs w:val="24"/>
        </w:rPr>
      </w:pPr>
      <w:r w:rsidRPr="00F0781A">
        <w:rPr>
          <w:rFonts w:ascii="Cambria" w:hAnsi="Cambria"/>
          <w:szCs w:val="24"/>
        </w:rPr>
        <w:t>12.1. Achizitorul se obligă să achiziţioneze energie electrică, inclusiv transport şi distribuţie, care îndeplineşte standardele de calitate precizate în oferta tehnică şi solicitate prin caietul de sarcini şi să plătească preţul convenit în prezentul contract.</w:t>
      </w:r>
    </w:p>
    <w:p w14:paraId="534754F4" w14:textId="77777777" w:rsidR="00432E4F" w:rsidRPr="00F0781A" w:rsidRDefault="00432E4F" w:rsidP="00432E4F">
      <w:pPr>
        <w:pStyle w:val="DefaultText"/>
        <w:jc w:val="both"/>
        <w:rPr>
          <w:rFonts w:ascii="Cambria" w:hAnsi="Cambria"/>
          <w:szCs w:val="24"/>
          <w:lang w:val="nl-NL"/>
        </w:rPr>
      </w:pPr>
      <w:r w:rsidRPr="00F0781A">
        <w:rPr>
          <w:rFonts w:ascii="Cambria" w:hAnsi="Cambria"/>
          <w:szCs w:val="24"/>
        </w:rPr>
        <w:t xml:space="preserve">12.2. (1) Achizitorul se obligă să plătească factura către furnizor în termen de 30 zile calendaristice </w:t>
      </w:r>
      <w:r w:rsidRPr="00F0781A">
        <w:rPr>
          <w:rFonts w:ascii="Cambria" w:hAnsi="Cambria"/>
          <w:szCs w:val="24"/>
          <w:lang w:val="nl-NL"/>
        </w:rPr>
        <w:t>de la data descărcării facturii din sistemul E-Facturare.</w:t>
      </w:r>
    </w:p>
    <w:p w14:paraId="7292E3D6" w14:textId="77777777" w:rsidR="00432E4F" w:rsidRPr="00F0781A" w:rsidRDefault="00432E4F" w:rsidP="00432E4F">
      <w:pPr>
        <w:pStyle w:val="DefaultText"/>
        <w:jc w:val="both"/>
        <w:rPr>
          <w:rFonts w:ascii="Cambria" w:hAnsi="Cambria"/>
          <w:szCs w:val="24"/>
        </w:rPr>
      </w:pPr>
      <w:r w:rsidRPr="00F0781A">
        <w:rPr>
          <w:rFonts w:ascii="Cambria" w:hAnsi="Cambria"/>
          <w:szCs w:val="24"/>
          <w:lang w:val="nl-NL"/>
        </w:rPr>
        <w:t xml:space="preserve">(2) </w:t>
      </w:r>
      <w:r w:rsidRPr="00F0781A">
        <w:rPr>
          <w:rFonts w:ascii="Cambria" w:hAnsi="Cambria"/>
          <w:szCs w:val="24"/>
        </w:rPr>
        <w:t>Achizitorul se obligă să plătească preţul convenit prin prezentul contract pentru produsele furnizate în luna anterioară, în baza înregistrărilor făcute de echipamentele de măsurare pentru decontare şi a facturii emisă şi transmisă, în original, de furnizor.</w:t>
      </w:r>
    </w:p>
    <w:p w14:paraId="083B88B9" w14:textId="77777777" w:rsidR="00432E4F" w:rsidRPr="00F0781A" w:rsidRDefault="00432E4F" w:rsidP="00432E4F">
      <w:pPr>
        <w:pStyle w:val="DefaultText"/>
        <w:jc w:val="both"/>
        <w:rPr>
          <w:rFonts w:ascii="Cambria" w:hAnsi="Cambria"/>
          <w:szCs w:val="24"/>
          <w:lang w:val="it-IT"/>
        </w:rPr>
      </w:pPr>
      <w:r w:rsidRPr="00F0781A">
        <w:rPr>
          <w:rFonts w:ascii="Cambria" w:hAnsi="Cambria"/>
          <w:szCs w:val="24"/>
          <w:lang w:val="it-IT"/>
        </w:rPr>
        <w:lastRenderedPageBreak/>
        <w:t>12.3. (1) Achizitorul are obligaţia să permită accesul reprezentantului operatorului de sistem în scopul montării/demontării, sigilării, întreţinerii, verificării sau citirii indexului echipamentului de măsurare.</w:t>
      </w:r>
    </w:p>
    <w:p w14:paraId="6EF8DDF9" w14:textId="77777777" w:rsidR="00432E4F" w:rsidRPr="00F0781A" w:rsidRDefault="00432E4F" w:rsidP="00432E4F">
      <w:pPr>
        <w:pStyle w:val="DefaultText"/>
        <w:jc w:val="both"/>
        <w:rPr>
          <w:rFonts w:ascii="Cambria" w:hAnsi="Cambria"/>
          <w:szCs w:val="24"/>
        </w:rPr>
      </w:pPr>
      <w:r w:rsidRPr="00F0781A">
        <w:rPr>
          <w:rFonts w:ascii="Cambria" w:hAnsi="Cambria"/>
          <w:szCs w:val="24"/>
          <w:lang w:val="it-IT"/>
        </w:rPr>
        <w:t>(2)</w:t>
      </w:r>
      <w:r w:rsidRPr="00F0781A">
        <w:rPr>
          <w:rFonts w:ascii="Cambria" w:hAnsi="Cambria"/>
          <w:szCs w:val="24"/>
        </w:rPr>
        <w:t xml:space="preserve"> În această situaţie, furnizorul va respecta, necondiţionat, toate normele de securitate impuse de specificul obiectivului – acces, deplasare în incintă, verificare personal, verificare echipamente, maşini etc.</w:t>
      </w:r>
    </w:p>
    <w:p w14:paraId="5C687F35" w14:textId="77777777" w:rsidR="00432E4F" w:rsidRPr="00F0781A" w:rsidRDefault="00432E4F" w:rsidP="00432E4F">
      <w:pPr>
        <w:pStyle w:val="DefaultText"/>
        <w:jc w:val="both"/>
        <w:rPr>
          <w:rFonts w:ascii="Cambria" w:hAnsi="Cambria"/>
          <w:szCs w:val="24"/>
          <w:lang w:val="it-IT"/>
        </w:rPr>
      </w:pPr>
      <w:r w:rsidRPr="00F0781A">
        <w:rPr>
          <w:rFonts w:ascii="Cambria" w:hAnsi="Cambria"/>
          <w:szCs w:val="24"/>
          <w:lang w:val="it-IT"/>
        </w:rPr>
        <w:t>12.4. Achizitorul are obligaţia să sesizeze imediat furnizorul/operatorul de sistem în legătură cu orice defecţiune pe care o constată în funcţionarea echipamentului de măsurare şi a instalaţiilor operatorului sistemului la care este racordat, amplasate pe proprietatea sa.</w:t>
      </w:r>
    </w:p>
    <w:p w14:paraId="2FE507DF" w14:textId="77777777" w:rsidR="00432E4F" w:rsidRPr="00F0781A" w:rsidRDefault="00432E4F" w:rsidP="00432E4F">
      <w:pPr>
        <w:tabs>
          <w:tab w:val="left" w:pos="2535"/>
        </w:tabs>
        <w:spacing w:after="0" w:line="240" w:lineRule="auto"/>
        <w:jc w:val="both"/>
        <w:rPr>
          <w:rFonts w:ascii="Cambria" w:hAnsi="Cambria"/>
          <w:sz w:val="24"/>
          <w:szCs w:val="24"/>
          <w:lang w:val="it-IT"/>
        </w:rPr>
      </w:pPr>
      <w:r w:rsidRPr="00F0781A">
        <w:rPr>
          <w:rFonts w:ascii="Cambria" w:hAnsi="Cambria"/>
          <w:sz w:val="24"/>
          <w:szCs w:val="24"/>
          <w:lang w:val="it-IT"/>
        </w:rPr>
        <w:t>12.5. Achizitorul are posibilitatea neutilizării în totalitate sau depăşirii cantităţii de energie electrică contractate fără a i se pretinde plata de daune interese sau diferenţe de tarif.</w:t>
      </w:r>
    </w:p>
    <w:p w14:paraId="006BB3E8" w14:textId="77777777" w:rsidR="00432E4F" w:rsidRPr="00F0781A" w:rsidRDefault="00432E4F" w:rsidP="00432E4F">
      <w:pPr>
        <w:pStyle w:val="DefaultText"/>
        <w:jc w:val="both"/>
        <w:rPr>
          <w:rFonts w:ascii="Cambria" w:hAnsi="Cambria"/>
          <w:szCs w:val="24"/>
          <w:lang w:val="it-IT"/>
        </w:rPr>
      </w:pPr>
    </w:p>
    <w:p w14:paraId="3EE1801B"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13. Modalităţi de plată</w:t>
      </w:r>
    </w:p>
    <w:p w14:paraId="6BFC67D2" w14:textId="77777777" w:rsidR="00432E4F" w:rsidRPr="00F0781A" w:rsidRDefault="00432E4F" w:rsidP="00432E4F">
      <w:pPr>
        <w:spacing w:after="0" w:line="240" w:lineRule="auto"/>
        <w:jc w:val="both"/>
        <w:rPr>
          <w:rFonts w:ascii="Cambria" w:hAnsi="Cambria"/>
          <w:sz w:val="24"/>
          <w:szCs w:val="24"/>
          <w:lang w:val="it-IT"/>
        </w:rPr>
      </w:pPr>
      <w:r w:rsidRPr="00F0781A">
        <w:rPr>
          <w:rFonts w:ascii="Cambria" w:hAnsi="Cambria"/>
          <w:sz w:val="24"/>
          <w:szCs w:val="24"/>
        </w:rPr>
        <w:t xml:space="preserve">13.1.(1) Furnizorul se obligă să emită facturi pentru cantitatea de energie electrică furnizată în luna anterioară, aferentă consumului efectiv contorizat. </w:t>
      </w:r>
      <w:r w:rsidRPr="00F0781A">
        <w:rPr>
          <w:rFonts w:ascii="Cambria" w:hAnsi="Cambria"/>
          <w:sz w:val="24"/>
          <w:szCs w:val="24"/>
          <w:lang w:val="it-IT"/>
        </w:rPr>
        <w:t>Factura va fi aferentă cantităţilor determinate prin citiri lunare sau consum autocitit. Prin excepţie, în situaţii justificate (lipsă citire lunară/autocitire/contor defect) se acceptă determinarea cantităţilor lunare prin estimarea consumului lunar, conform istoricului de consum.</w:t>
      </w:r>
    </w:p>
    <w:p w14:paraId="4D27CAB1" w14:textId="77777777" w:rsidR="00432E4F" w:rsidRPr="00F0781A" w:rsidRDefault="00432E4F" w:rsidP="00432E4F">
      <w:pPr>
        <w:spacing w:after="0" w:line="240" w:lineRule="auto"/>
        <w:jc w:val="both"/>
        <w:rPr>
          <w:rFonts w:ascii="Cambria" w:hAnsi="Cambria"/>
          <w:sz w:val="24"/>
          <w:szCs w:val="24"/>
          <w:lang w:val="pt-BR"/>
        </w:rPr>
      </w:pPr>
      <w:r w:rsidRPr="00F0781A">
        <w:rPr>
          <w:rFonts w:ascii="Cambria" w:hAnsi="Cambria"/>
          <w:sz w:val="24"/>
          <w:szCs w:val="24"/>
          <w:lang w:val="pt-BR"/>
        </w:rPr>
        <w:t xml:space="preserve">(2) Factura se va emite lunar, în lei, fără factură de avans şi fără garanţii şi va fi achitată în termen de 30 de zile de la data </w:t>
      </w:r>
      <w:r w:rsidRPr="00F0781A">
        <w:rPr>
          <w:rFonts w:ascii="Cambria" w:hAnsi="Cambria"/>
          <w:sz w:val="24"/>
          <w:szCs w:val="24"/>
          <w:lang w:val="nl-NL"/>
        </w:rPr>
        <w:t>descărcării acesteia din sistemul E-Facturare, î</w:t>
      </w:r>
      <w:r w:rsidRPr="00F0781A">
        <w:rPr>
          <w:rFonts w:ascii="Cambria" w:hAnsi="Cambria"/>
          <w:sz w:val="24"/>
          <w:szCs w:val="24"/>
          <w:lang w:val="pt-BR"/>
        </w:rPr>
        <w:t xml:space="preserve">n funcţie de alocaţiile bugetare. </w:t>
      </w:r>
    </w:p>
    <w:p w14:paraId="0A97B541" w14:textId="77777777" w:rsidR="00432E4F" w:rsidRPr="00F0781A" w:rsidRDefault="00432E4F" w:rsidP="00432E4F">
      <w:pPr>
        <w:spacing w:after="0" w:line="240" w:lineRule="auto"/>
        <w:jc w:val="both"/>
        <w:rPr>
          <w:rFonts w:ascii="Cambria" w:hAnsi="Cambria"/>
          <w:sz w:val="24"/>
          <w:szCs w:val="24"/>
          <w:lang w:val="it-IT"/>
        </w:rPr>
      </w:pPr>
      <w:r w:rsidRPr="00F0781A">
        <w:rPr>
          <w:rFonts w:ascii="Cambria" w:hAnsi="Cambria"/>
          <w:sz w:val="24"/>
          <w:szCs w:val="24"/>
          <w:lang w:val="pt-BR"/>
        </w:rPr>
        <w:t xml:space="preserve">(3) </w:t>
      </w:r>
      <w:r w:rsidRPr="00F0781A">
        <w:rPr>
          <w:rFonts w:ascii="Cambria" w:hAnsi="Cambria"/>
          <w:sz w:val="24"/>
          <w:szCs w:val="24"/>
          <w:lang w:val="it-IT"/>
        </w:rPr>
        <w:t xml:space="preserve">Factura va fi emisa în intervalul 1-10 al lunii în curs pentru consumul din luna precedentă, pentru fiecare loc de consum. </w:t>
      </w:r>
    </w:p>
    <w:p w14:paraId="791146FE" w14:textId="77777777" w:rsidR="00432E4F" w:rsidRPr="00F0781A" w:rsidRDefault="00432E4F" w:rsidP="00432E4F">
      <w:pPr>
        <w:spacing w:after="0" w:line="240" w:lineRule="auto"/>
        <w:jc w:val="both"/>
        <w:rPr>
          <w:rFonts w:ascii="Cambria" w:hAnsi="Cambria"/>
          <w:sz w:val="24"/>
          <w:szCs w:val="24"/>
          <w:lang w:val="it-IT"/>
        </w:rPr>
      </w:pPr>
      <w:r w:rsidRPr="00F0781A">
        <w:rPr>
          <w:rFonts w:ascii="Cambria" w:hAnsi="Cambria"/>
          <w:iCs/>
          <w:sz w:val="24"/>
          <w:szCs w:val="24"/>
        </w:rPr>
        <w:t>(4) Factura va cuprinde calculul detaliat al valorii cantității de energie electrică consumată, în conformitate cu structura prețului unitar din anexa nr. 1.</w:t>
      </w:r>
      <w:r w:rsidRPr="00F0781A">
        <w:rPr>
          <w:rFonts w:ascii="Cambria" w:hAnsi="Cambria"/>
          <w:sz w:val="24"/>
          <w:szCs w:val="24"/>
          <w:lang w:val="it-IT"/>
        </w:rPr>
        <w:t xml:space="preserve"> </w:t>
      </w:r>
    </w:p>
    <w:p w14:paraId="17364381" w14:textId="781F2025" w:rsidR="00432E4F" w:rsidRPr="00F0781A" w:rsidRDefault="00432E4F" w:rsidP="00A23E3D">
      <w:pPr>
        <w:spacing w:after="0" w:line="240" w:lineRule="auto"/>
        <w:jc w:val="both"/>
        <w:rPr>
          <w:rFonts w:ascii="Cambria" w:hAnsi="Cambria"/>
          <w:sz w:val="24"/>
          <w:szCs w:val="24"/>
        </w:rPr>
      </w:pPr>
      <w:r w:rsidRPr="00F0781A">
        <w:rPr>
          <w:rFonts w:ascii="Cambria" w:hAnsi="Cambria"/>
          <w:sz w:val="24"/>
          <w:szCs w:val="24"/>
          <w:lang w:val="it-IT"/>
        </w:rPr>
        <w:t>13.2.</w:t>
      </w:r>
      <w:r w:rsidRPr="00F0781A">
        <w:rPr>
          <w:rFonts w:ascii="Cambria" w:hAnsi="Cambria"/>
          <w:sz w:val="24"/>
          <w:szCs w:val="24"/>
        </w:rPr>
        <w:t xml:space="preserve"> Achizitorul</w:t>
      </w:r>
      <w:r w:rsidRPr="00F0781A">
        <w:rPr>
          <w:rFonts w:ascii="Cambria" w:hAnsi="Cambria"/>
          <w:color w:val="0000FF"/>
          <w:sz w:val="24"/>
          <w:szCs w:val="24"/>
        </w:rPr>
        <w:t xml:space="preserve"> </w:t>
      </w:r>
      <w:r w:rsidRPr="00F0781A">
        <w:rPr>
          <w:rFonts w:ascii="Cambria" w:hAnsi="Cambria"/>
          <w:sz w:val="24"/>
          <w:szCs w:val="24"/>
        </w:rPr>
        <w:t xml:space="preserve">nu este răspunzător pentru neplata facturii care nu a </w:t>
      </w:r>
      <w:r w:rsidR="00EA07D0" w:rsidRPr="00F0781A">
        <w:rPr>
          <w:rFonts w:ascii="Cambria" w:hAnsi="Cambria"/>
          <w:sz w:val="24"/>
          <w:szCs w:val="24"/>
          <w:lang w:val="ro-RO"/>
        </w:rPr>
        <w:t>fost incarcata prin sistemul E-Factura</w:t>
      </w:r>
      <w:r w:rsidRPr="00F0781A">
        <w:rPr>
          <w:rFonts w:ascii="Cambria" w:hAnsi="Cambria"/>
          <w:sz w:val="24"/>
          <w:szCs w:val="24"/>
        </w:rPr>
        <w:t xml:space="preserve"> în timp util pentru a fi înregistrată şi decontată si nu se vor plati penalități de întârziere.</w:t>
      </w:r>
    </w:p>
    <w:p w14:paraId="17C8767F"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13.3. Data emiterii facturii şi termenul de scadenţă vor fi înscrise pe factură.</w:t>
      </w:r>
    </w:p>
    <w:p w14:paraId="00769652"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13.4. Neachitarea, cu rea-credință, a facturii de către achizitor în termen de 30 zile de la data scadenţei atrage după sine aplicarea penalităţilor mentionate în prezentul contract.</w:t>
      </w:r>
    </w:p>
    <w:p w14:paraId="60717365"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13.5. În cazul în care achizitorul achită factura până în cea de-a 30-zi de la data scadenţei, acesta nu datoreaza penalităţi.</w:t>
      </w:r>
    </w:p>
    <w:p w14:paraId="7B64DEF4" w14:textId="77777777" w:rsidR="00432E4F" w:rsidRPr="00F0781A" w:rsidRDefault="00432E4F" w:rsidP="00432E4F">
      <w:pPr>
        <w:spacing w:after="0" w:line="240" w:lineRule="auto"/>
        <w:jc w:val="both"/>
        <w:rPr>
          <w:rFonts w:ascii="Cambria" w:hAnsi="Cambria"/>
          <w:sz w:val="24"/>
          <w:szCs w:val="24"/>
        </w:rPr>
      </w:pPr>
      <w:r w:rsidRPr="00F0781A">
        <w:rPr>
          <w:rFonts w:ascii="Cambria" w:hAnsi="Cambria"/>
          <w:sz w:val="24"/>
          <w:szCs w:val="24"/>
        </w:rPr>
        <w:t>13.6. Daca factura şi penalităţile datorate nu au fost achitate dupa 35 zile de la data scadenţei, furnizorul transmite achizitorului un preaviz, iar după 45 zile de la data scadenţei, dar nu mai devreme de 5 zile de la data transmiterii preavizului, poate întrerupe furnizarea energiei electrice.</w:t>
      </w:r>
    </w:p>
    <w:p w14:paraId="67CA2635" w14:textId="77777777" w:rsidR="00432E4F" w:rsidRPr="00F0781A" w:rsidRDefault="00432E4F" w:rsidP="00432E4F">
      <w:pPr>
        <w:spacing w:after="0" w:line="240" w:lineRule="auto"/>
        <w:ind w:right="142"/>
        <w:jc w:val="both"/>
        <w:rPr>
          <w:rFonts w:ascii="Cambria" w:hAnsi="Cambria"/>
          <w:sz w:val="24"/>
          <w:szCs w:val="24"/>
        </w:rPr>
      </w:pPr>
      <w:r w:rsidRPr="00F0781A">
        <w:rPr>
          <w:rFonts w:ascii="Cambria" w:hAnsi="Cambria"/>
          <w:sz w:val="24"/>
          <w:szCs w:val="24"/>
        </w:rPr>
        <w:t xml:space="preserve">13.7. </w:t>
      </w:r>
      <w:r w:rsidRPr="00F0781A">
        <w:rPr>
          <w:rFonts w:ascii="Cambria" w:hAnsi="Cambria"/>
          <w:sz w:val="24"/>
          <w:szCs w:val="24"/>
          <w:lang w:val="pt-BR"/>
        </w:rPr>
        <w:t xml:space="preserve">Plata facturilor se </w:t>
      </w:r>
      <w:r w:rsidRPr="00F0781A">
        <w:rPr>
          <w:rFonts w:ascii="Cambria" w:hAnsi="Cambria"/>
          <w:sz w:val="24"/>
          <w:szCs w:val="24"/>
        </w:rPr>
        <w:t xml:space="preserve">va efectua în contul deschis de furnizor la Trezoreria Statului.  </w:t>
      </w:r>
    </w:p>
    <w:p w14:paraId="5128AAED" w14:textId="23276F69" w:rsidR="00432E4F" w:rsidRPr="00F0781A" w:rsidRDefault="00432E4F" w:rsidP="00432E4F">
      <w:pPr>
        <w:spacing w:after="0" w:line="240" w:lineRule="auto"/>
        <w:ind w:right="142"/>
        <w:jc w:val="both"/>
        <w:rPr>
          <w:rFonts w:ascii="Cambria" w:hAnsi="Cambria"/>
          <w:sz w:val="24"/>
          <w:szCs w:val="24"/>
        </w:rPr>
      </w:pPr>
      <w:r w:rsidRPr="00F0781A">
        <w:rPr>
          <w:rFonts w:ascii="Cambria" w:hAnsi="Cambria"/>
          <w:sz w:val="24"/>
          <w:szCs w:val="24"/>
          <w:lang w:val="nl-NL"/>
        </w:rPr>
        <w:t>13.8.</w:t>
      </w:r>
      <w:r w:rsidRPr="00F0781A">
        <w:rPr>
          <w:rFonts w:ascii="Cambria" w:hAnsi="Cambria"/>
          <w:sz w:val="24"/>
          <w:szCs w:val="24"/>
        </w:rPr>
        <w:t xml:space="preserve"> La încetarea contractului, în situaţia în care una dintre părţi are debite faţă de cealaltă, regularizarea se face prin emiterea unei facturi de către partea creditoare, în termen de 5 zile calendaristice de la încetarea contractului.</w:t>
      </w:r>
    </w:p>
    <w:p w14:paraId="5187C46E" w14:textId="042EC262" w:rsidR="00EA07D0" w:rsidRPr="00F0781A" w:rsidRDefault="00EA07D0" w:rsidP="00EA07D0">
      <w:pPr>
        <w:spacing w:after="0" w:line="240" w:lineRule="auto"/>
        <w:ind w:right="142"/>
        <w:jc w:val="both"/>
        <w:rPr>
          <w:rFonts w:ascii="Cambria" w:hAnsi="Cambria"/>
          <w:sz w:val="24"/>
          <w:szCs w:val="24"/>
        </w:rPr>
      </w:pPr>
      <w:r w:rsidRPr="00F0781A">
        <w:rPr>
          <w:rFonts w:ascii="Cambria" w:hAnsi="Cambria"/>
          <w:sz w:val="24"/>
          <w:szCs w:val="24"/>
        </w:rPr>
        <w:t>13</w:t>
      </w:r>
      <w:r w:rsidR="006F254F" w:rsidRPr="00F0781A">
        <w:rPr>
          <w:rFonts w:ascii="Cambria" w:hAnsi="Cambria"/>
          <w:sz w:val="24"/>
          <w:szCs w:val="24"/>
        </w:rPr>
        <w:t>.</w:t>
      </w:r>
      <w:r w:rsidRPr="00F0781A">
        <w:rPr>
          <w:rFonts w:ascii="Cambria" w:hAnsi="Cambria"/>
          <w:sz w:val="24"/>
          <w:szCs w:val="24"/>
        </w:rPr>
        <w:t xml:space="preserve">9. În cazul în care, din vina sa, Prestatorul nu-şi îndeplineşte obligaţiile asumate, atunci Beneficiarul are dreptul de a deduce din preţul contractului, ca penalităţi, o sumă echivalentă cu 0,03% din valoarea obligației neîndeplinite în termen, pentru fiecare zi de întârziere, ce vor fi pretinse şi/sau deduse şi reţinute de Beneficiar din obligaţia de plată a preţului din valoarea serviciilor furnizate. </w:t>
      </w:r>
    </w:p>
    <w:p w14:paraId="3AE9D308" w14:textId="3FE10BB4" w:rsidR="00EA07D0" w:rsidRPr="00F0781A" w:rsidRDefault="00EA07D0" w:rsidP="00EA07D0">
      <w:pPr>
        <w:spacing w:after="0" w:line="240" w:lineRule="auto"/>
        <w:ind w:right="142"/>
        <w:jc w:val="both"/>
        <w:rPr>
          <w:rFonts w:ascii="Cambria" w:hAnsi="Cambria"/>
          <w:sz w:val="24"/>
          <w:szCs w:val="24"/>
        </w:rPr>
      </w:pPr>
      <w:r w:rsidRPr="00F0781A">
        <w:rPr>
          <w:rFonts w:ascii="Cambria" w:hAnsi="Cambria"/>
          <w:sz w:val="24"/>
          <w:szCs w:val="24"/>
        </w:rPr>
        <w:t xml:space="preserve"> În cazul în care Beneficiarul nu îşi onorează obligaţiile de plată, atunci acestuia îi revine obligaţia de a plăti, ca penalităţi, o sumă echivalentă cu 0,03% din plata neefectuată pentru fiecare zi de întârziere, începând cu data de scadenţă, exclusiv şi până la data plăţii, inclusive.</w:t>
      </w:r>
    </w:p>
    <w:p w14:paraId="2032209D" w14:textId="6AC75D94" w:rsidR="00432E4F" w:rsidRDefault="00432E4F" w:rsidP="00432E4F">
      <w:pPr>
        <w:pStyle w:val="DefaultText"/>
        <w:jc w:val="both"/>
        <w:rPr>
          <w:rFonts w:ascii="Cambria" w:hAnsi="Cambria"/>
          <w:szCs w:val="24"/>
        </w:rPr>
      </w:pPr>
    </w:p>
    <w:p w14:paraId="7D5DE6C8" w14:textId="77777777" w:rsidR="00F0781A" w:rsidRPr="00F0781A" w:rsidRDefault="00F0781A" w:rsidP="00432E4F">
      <w:pPr>
        <w:pStyle w:val="DefaultText"/>
        <w:jc w:val="both"/>
        <w:rPr>
          <w:rFonts w:ascii="Cambria" w:hAnsi="Cambria"/>
          <w:szCs w:val="24"/>
        </w:rPr>
      </w:pPr>
    </w:p>
    <w:p w14:paraId="3E19EAB2"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lastRenderedPageBreak/>
        <w:t xml:space="preserve">14.  Sancţiuni pentru neîndeplinirea culpabilă a obligaţiilor </w:t>
      </w:r>
    </w:p>
    <w:p w14:paraId="034D8955" w14:textId="6CD389BA" w:rsidR="00432E4F" w:rsidRPr="00F0781A" w:rsidRDefault="00432E4F" w:rsidP="00432E4F">
      <w:pPr>
        <w:tabs>
          <w:tab w:val="left" w:pos="1740"/>
        </w:tabs>
        <w:spacing w:after="0" w:line="240" w:lineRule="auto"/>
        <w:jc w:val="both"/>
        <w:rPr>
          <w:rFonts w:ascii="Cambria" w:hAnsi="Cambria"/>
          <w:sz w:val="24"/>
          <w:szCs w:val="24"/>
        </w:rPr>
      </w:pPr>
      <w:r w:rsidRPr="00F0781A">
        <w:rPr>
          <w:rFonts w:ascii="Cambria" w:hAnsi="Cambria"/>
          <w:sz w:val="24"/>
          <w:szCs w:val="24"/>
        </w:rPr>
        <w:t>14.1. În cazul în care, furnizorul nu-şi îndeplineşte obligaţiile asumate prin contract, achizitorul are dreptul de a deduce din preţul contractului, o sumă echivalenta cu 0,03% din valoarea produselor comandate şi nefurnizate pentru fiecare zi de întârziere, conform Regulamentului de furnizare a energiei electrice.</w:t>
      </w:r>
    </w:p>
    <w:p w14:paraId="509A2D1D" w14:textId="5EBBFC86" w:rsidR="00432E4F" w:rsidRPr="00F0781A" w:rsidRDefault="00432E4F" w:rsidP="00432E4F">
      <w:pPr>
        <w:tabs>
          <w:tab w:val="left" w:pos="1740"/>
        </w:tabs>
        <w:spacing w:after="0" w:line="240" w:lineRule="auto"/>
        <w:jc w:val="both"/>
        <w:rPr>
          <w:rFonts w:ascii="Cambria" w:hAnsi="Cambria"/>
          <w:sz w:val="24"/>
          <w:szCs w:val="24"/>
        </w:rPr>
      </w:pPr>
      <w:r w:rsidRPr="00F0781A">
        <w:rPr>
          <w:rFonts w:ascii="Cambria" w:hAnsi="Cambria"/>
          <w:sz w:val="24"/>
          <w:szCs w:val="24"/>
        </w:rPr>
        <w:t>14.2</w:t>
      </w:r>
      <w:r w:rsidR="006F254F" w:rsidRPr="00F0781A">
        <w:rPr>
          <w:rFonts w:ascii="Cambria" w:hAnsi="Cambria"/>
          <w:sz w:val="24"/>
          <w:szCs w:val="24"/>
        </w:rPr>
        <w:t>.</w:t>
      </w:r>
      <w:r w:rsidRPr="00F0781A">
        <w:rPr>
          <w:rFonts w:ascii="Cambria" w:hAnsi="Cambria"/>
          <w:sz w:val="24"/>
          <w:szCs w:val="24"/>
        </w:rPr>
        <w:t xml:space="preserve"> În cazul în care achizitorul, cu rea-credință, nu onorează facturile în termenul prevăzut în contract, atunci acesta are obligaţia de a plăti, o suma echivalentă cu 0,03% </w:t>
      </w:r>
      <w:bookmarkStart w:id="36" w:name="_Hlk69396125"/>
      <w:r w:rsidRPr="00F0781A">
        <w:rPr>
          <w:rFonts w:ascii="Cambria" w:hAnsi="Cambria"/>
          <w:sz w:val="24"/>
          <w:szCs w:val="24"/>
        </w:rPr>
        <w:t>din plata neefectuată pentru fiecare zi de întârziere, începând cu data de scadenţă, exclusiv şi până la data plăţii, inclusiv</w:t>
      </w:r>
      <w:bookmarkEnd w:id="36"/>
      <w:r w:rsidRPr="00F0781A">
        <w:rPr>
          <w:rFonts w:ascii="Cambria" w:hAnsi="Cambria"/>
          <w:sz w:val="24"/>
          <w:szCs w:val="24"/>
        </w:rPr>
        <w:t xml:space="preserve">. </w:t>
      </w:r>
    </w:p>
    <w:p w14:paraId="45C183F5" w14:textId="0B4DBCBD" w:rsidR="00432E4F" w:rsidRPr="00F0781A" w:rsidRDefault="00432E4F" w:rsidP="00432E4F">
      <w:pPr>
        <w:pStyle w:val="DefaultText"/>
        <w:jc w:val="center"/>
        <w:rPr>
          <w:rFonts w:ascii="Cambria" w:hAnsi="Cambria"/>
          <w:b/>
          <w:szCs w:val="24"/>
        </w:rPr>
      </w:pPr>
      <w:bookmarkStart w:id="37" w:name="ref#"/>
      <w:bookmarkEnd w:id="37"/>
    </w:p>
    <w:p w14:paraId="2BF0375B" w14:textId="77777777" w:rsidR="00432E4F" w:rsidRPr="00F0781A" w:rsidRDefault="00432E4F" w:rsidP="00432E4F">
      <w:pPr>
        <w:pStyle w:val="DefaultText"/>
        <w:jc w:val="center"/>
        <w:rPr>
          <w:rFonts w:ascii="Cambria" w:hAnsi="Cambria"/>
          <w:b/>
          <w:szCs w:val="24"/>
        </w:rPr>
      </w:pPr>
      <w:r w:rsidRPr="00F0781A">
        <w:rPr>
          <w:rFonts w:ascii="Cambria" w:hAnsi="Cambria"/>
          <w:b/>
          <w:szCs w:val="24"/>
        </w:rPr>
        <w:t>Clauze specifice</w:t>
      </w:r>
    </w:p>
    <w:p w14:paraId="3988605F" w14:textId="77777777" w:rsidR="00432E4F" w:rsidRPr="00F0781A" w:rsidRDefault="00432E4F" w:rsidP="00432E4F">
      <w:pPr>
        <w:pStyle w:val="DefaultText"/>
        <w:jc w:val="center"/>
        <w:rPr>
          <w:rFonts w:ascii="Cambria" w:hAnsi="Cambria"/>
          <w:b/>
          <w:szCs w:val="24"/>
        </w:rPr>
      </w:pPr>
    </w:p>
    <w:p w14:paraId="3FE5ECD6" w14:textId="77777777" w:rsidR="00432E4F" w:rsidRPr="00F0781A" w:rsidRDefault="00432E4F" w:rsidP="00432E4F">
      <w:pPr>
        <w:pStyle w:val="DefaultText"/>
        <w:jc w:val="both"/>
        <w:rPr>
          <w:rFonts w:ascii="Cambria" w:hAnsi="Cambria"/>
          <w:b/>
          <w:szCs w:val="24"/>
        </w:rPr>
      </w:pPr>
      <w:r w:rsidRPr="00F0781A">
        <w:rPr>
          <w:rFonts w:ascii="Cambria" w:hAnsi="Cambria"/>
          <w:b/>
          <w:szCs w:val="24"/>
        </w:rPr>
        <w:t>15.  Începere, finalizare, întârzieri, sistare</w:t>
      </w:r>
    </w:p>
    <w:p w14:paraId="72BB9CCA"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15.1. Furnizorul are obligaţia de a începe executarea contractului conform art. 6, alin. 6.2 din prezentul contract, dar nu înainte de constituirea garanției de bună execuție. </w:t>
      </w:r>
    </w:p>
    <w:p w14:paraId="227AE36D" w14:textId="77777777" w:rsidR="00432E4F" w:rsidRPr="00F0781A" w:rsidRDefault="00432E4F" w:rsidP="00432E4F">
      <w:pPr>
        <w:pStyle w:val="DefaultText"/>
        <w:jc w:val="both"/>
        <w:rPr>
          <w:rFonts w:ascii="Cambria" w:hAnsi="Cambria"/>
          <w:szCs w:val="24"/>
        </w:rPr>
      </w:pPr>
      <w:r w:rsidRPr="00F0781A">
        <w:rPr>
          <w:rFonts w:ascii="Cambria" w:hAnsi="Cambria"/>
          <w:szCs w:val="24"/>
        </w:rPr>
        <w:t xml:space="preserve">15.2. Dacă pe parcursul îndeplinirii contractului furnizorul nu poate respecta obligațiile ce-i revin din prezentul contract, precum și cele stabilite prin Caietul de sarcini, acestuia îi revine obligaţia de a notifica acest lucru, de urgență, achizitorului. </w:t>
      </w:r>
    </w:p>
    <w:p w14:paraId="5F7391C1" w14:textId="77777777" w:rsidR="00432E4F" w:rsidRPr="00F0781A" w:rsidRDefault="00432E4F" w:rsidP="00432E4F">
      <w:pPr>
        <w:pStyle w:val="DefaultText"/>
        <w:jc w:val="both"/>
        <w:rPr>
          <w:rFonts w:ascii="Cambria" w:hAnsi="Cambria"/>
          <w:szCs w:val="24"/>
        </w:rPr>
      </w:pPr>
      <w:r w:rsidRPr="00F0781A">
        <w:rPr>
          <w:rFonts w:ascii="Cambria" w:hAnsi="Cambria"/>
          <w:szCs w:val="24"/>
        </w:rPr>
        <w:t>15.3. Orice disfuncționalități, neconformități constatate în îndeplinirea contractului de către furnizor dă dreptul achizitorului de a solicita despăgubiri, în condițiile legii.</w:t>
      </w:r>
    </w:p>
    <w:p w14:paraId="6FAB8C0D" w14:textId="77777777" w:rsidR="00432E4F" w:rsidRPr="00F0781A" w:rsidRDefault="00432E4F" w:rsidP="00432E4F">
      <w:pPr>
        <w:pStyle w:val="DefaultText"/>
        <w:jc w:val="both"/>
        <w:rPr>
          <w:rFonts w:ascii="Cambria" w:hAnsi="Cambria"/>
          <w:b/>
          <w:szCs w:val="24"/>
        </w:rPr>
      </w:pPr>
    </w:p>
    <w:p w14:paraId="2328C0FE" w14:textId="77777777" w:rsidR="00432E4F" w:rsidRPr="00F0781A" w:rsidRDefault="00432E4F" w:rsidP="00432E4F">
      <w:pPr>
        <w:pStyle w:val="DefaultText"/>
        <w:jc w:val="both"/>
        <w:rPr>
          <w:rFonts w:ascii="Cambria" w:hAnsi="Cambria"/>
          <w:szCs w:val="24"/>
        </w:rPr>
      </w:pPr>
      <w:r w:rsidRPr="00F0781A">
        <w:rPr>
          <w:rFonts w:ascii="Cambria" w:hAnsi="Cambria"/>
          <w:b/>
          <w:szCs w:val="24"/>
        </w:rPr>
        <w:t>16.  Livrarea şi recepţia bunurilor</w:t>
      </w:r>
    </w:p>
    <w:p w14:paraId="6D8083E6" w14:textId="77777777" w:rsidR="00432E4F" w:rsidRPr="00F0781A" w:rsidRDefault="00432E4F" w:rsidP="00432E4F">
      <w:pPr>
        <w:pStyle w:val="DefaultText"/>
        <w:jc w:val="both"/>
        <w:rPr>
          <w:rFonts w:ascii="Cambria" w:hAnsi="Cambria"/>
          <w:szCs w:val="24"/>
        </w:rPr>
      </w:pPr>
      <w:r w:rsidRPr="00F0781A">
        <w:rPr>
          <w:rFonts w:ascii="Cambria" w:hAnsi="Cambria"/>
          <w:szCs w:val="24"/>
        </w:rPr>
        <w:t>16.1. (1) Furnizorul are obligaţia de a livra energia electrică la destinaţia finală indicată de beneficiar, respectiv:</w:t>
      </w:r>
      <w:r w:rsidRPr="00F0781A">
        <w:rPr>
          <w:rFonts w:ascii="Cambria" w:hAnsi="Cambria"/>
          <w:color w:val="0000FF"/>
          <w:szCs w:val="24"/>
        </w:rPr>
        <w:t xml:space="preserve"> </w:t>
      </w:r>
    </w:p>
    <w:p w14:paraId="7650EE29" w14:textId="77777777" w:rsidR="00432E4F" w:rsidRPr="00F0781A" w:rsidRDefault="00432E4F" w:rsidP="00432E4F">
      <w:pPr>
        <w:pStyle w:val="DefaultText"/>
        <w:numPr>
          <w:ilvl w:val="0"/>
          <w:numId w:val="36"/>
        </w:numPr>
        <w:rPr>
          <w:rFonts w:ascii="Cambria" w:hAnsi="Cambria"/>
          <w:szCs w:val="24"/>
        </w:rPr>
      </w:pPr>
      <w:r w:rsidRPr="00F0781A">
        <w:rPr>
          <w:rFonts w:ascii="Cambria" w:hAnsi="Cambria"/>
          <w:szCs w:val="24"/>
        </w:rPr>
        <w:t>Str. Ion Ghica, nr. 5, sector 3, Bucureşti;</w:t>
      </w:r>
    </w:p>
    <w:p w14:paraId="7E766ED4" w14:textId="77777777" w:rsidR="00432E4F" w:rsidRPr="00F0781A" w:rsidRDefault="00432E4F" w:rsidP="00432E4F">
      <w:pPr>
        <w:pStyle w:val="DefaultText"/>
        <w:jc w:val="both"/>
        <w:rPr>
          <w:rFonts w:ascii="Cambria" w:hAnsi="Cambria"/>
          <w:i/>
          <w:szCs w:val="24"/>
        </w:rPr>
      </w:pPr>
      <w:r w:rsidRPr="00F0781A">
        <w:rPr>
          <w:rFonts w:ascii="Cambria" w:hAnsi="Cambria"/>
          <w:szCs w:val="24"/>
        </w:rPr>
        <w:t>16.2.</w:t>
      </w:r>
      <w:r w:rsidRPr="00F0781A">
        <w:rPr>
          <w:rFonts w:ascii="Cambria" w:hAnsi="Cambria"/>
          <w:b/>
          <w:szCs w:val="24"/>
        </w:rPr>
        <w:t xml:space="preserve"> </w:t>
      </w:r>
      <w:r w:rsidRPr="00F0781A">
        <w:rPr>
          <w:rFonts w:ascii="Cambria" w:hAnsi="Cambria"/>
          <w:szCs w:val="24"/>
        </w:rPr>
        <w:t xml:space="preserve">Furnizorul va transmite achizitorului documentele care însoţesc produsul, respectiv </w:t>
      </w:r>
      <w:r w:rsidRPr="00F0781A">
        <w:rPr>
          <w:rFonts w:ascii="Cambria" w:hAnsi="Cambria"/>
          <w:color w:val="000000"/>
          <w:szCs w:val="24"/>
        </w:rPr>
        <w:t xml:space="preserve">factura fiscală la adresa </w:t>
      </w:r>
      <w:r w:rsidRPr="00F0781A">
        <w:rPr>
          <w:rFonts w:ascii="Cambria" w:hAnsi="Cambria"/>
          <w:szCs w:val="24"/>
        </w:rPr>
        <w:t>Str. Ion Ghica, nr. 5, sector 3, Bucureşti, conform citirilor efectuate a contoarelor/dispozitivelor de măsurare.</w:t>
      </w:r>
    </w:p>
    <w:p w14:paraId="2086AD0F" w14:textId="77777777" w:rsidR="00432E4F" w:rsidRPr="00F0781A" w:rsidRDefault="00432E4F" w:rsidP="00432E4F">
      <w:pPr>
        <w:autoSpaceDE w:val="0"/>
        <w:autoSpaceDN w:val="0"/>
        <w:adjustRightInd w:val="0"/>
        <w:spacing w:after="0" w:line="240" w:lineRule="auto"/>
        <w:jc w:val="both"/>
        <w:rPr>
          <w:rFonts w:ascii="Cambria" w:hAnsi="Cambria"/>
          <w:b/>
          <w:sz w:val="24"/>
          <w:szCs w:val="24"/>
        </w:rPr>
      </w:pPr>
      <w:r w:rsidRPr="00F0781A">
        <w:rPr>
          <w:rFonts w:ascii="Cambria" w:hAnsi="Cambria"/>
          <w:sz w:val="24"/>
          <w:szCs w:val="24"/>
        </w:rPr>
        <w:t>16.3.</w:t>
      </w:r>
      <w:r w:rsidRPr="00F0781A">
        <w:rPr>
          <w:rFonts w:ascii="Cambria" w:hAnsi="Cambria"/>
          <w:b/>
          <w:sz w:val="24"/>
          <w:szCs w:val="24"/>
        </w:rPr>
        <w:t xml:space="preserve"> </w:t>
      </w:r>
      <w:r w:rsidRPr="00F0781A">
        <w:rPr>
          <w:rFonts w:ascii="Cambria" w:hAnsi="Cambria"/>
          <w:sz w:val="24"/>
          <w:szCs w:val="24"/>
        </w:rPr>
        <w:t>Furnizorul va transmite factura şi în format .pdf la adresa de e-mail a clientului, respectiv ..............@osim.ro. Persoana de contact achizitor: ... ………………</w:t>
      </w:r>
    </w:p>
    <w:p w14:paraId="69A9DD9B"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bCs/>
          <w:sz w:val="24"/>
          <w:szCs w:val="24"/>
        </w:rPr>
        <w:t xml:space="preserve">16.4. </w:t>
      </w:r>
      <w:r w:rsidRPr="00F0781A">
        <w:rPr>
          <w:rFonts w:ascii="Cambria" w:hAnsi="Cambria"/>
          <w:sz w:val="24"/>
          <w:szCs w:val="24"/>
        </w:rPr>
        <w:t>(1) Determinarea cantităţilor de energie electrică furnizate se face pe baza indicaţiilor grupurilor de măsurare/contoarelor pentru decontare instalate de furnizor.</w:t>
      </w:r>
    </w:p>
    <w:p w14:paraId="34A77640"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bCs/>
          <w:sz w:val="24"/>
          <w:szCs w:val="24"/>
        </w:rPr>
        <w:t xml:space="preserve">(2) </w:t>
      </w:r>
      <w:r w:rsidRPr="00F0781A">
        <w:rPr>
          <w:rFonts w:ascii="Cambria" w:hAnsi="Cambria"/>
          <w:sz w:val="24"/>
          <w:szCs w:val="24"/>
        </w:rPr>
        <w:t xml:space="preserve">Achizitorul are obligaţia de a notifica în scris furnizorului identitatea reprezentanţilor săi împuterniciţi pentru efectuarea citirilor, testelor şi inspecţiilor, în cazul schimbării acestora. </w:t>
      </w:r>
    </w:p>
    <w:p w14:paraId="17704128"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La data încheierii contractului se desemnează în acest sens dl./dna. ...........................</w:t>
      </w:r>
    </w:p>
    <w:p w14:paraId="0C45BD12" w14:textId="482CED9F" w:rsidR="00BD61AD" w:rsidRPr="00F0781A" w:rsidRDefault="00BD61AD" w:rsidP="00432E4F">
      <w:pPr>
        <w:pStyle w:val="DefaultText"/>
        <w:jc w:val="both"/>
        <w:rPr>
          <w:rFonts w:ascii="Cambria" w:hAnsi="Cambria"/>
          <w:b/>
          <w:szCs w:val="24"/>
        </w:rPr>
      </w:pPr>
    </w:p>
    <w:p w14:paraId="10FF63A8" w14:textId="77A1B649" w:rsidR="00A23E3D" w:rsidRPr="00F0781A" w:rsidRDefault="00A23E3D" w:rsidP="00A23E3D">
      <w:pPr>
        <w:pStyle w:val="DefaultText"/>
        <w:jc w:val="both"/>
        <w:rPr>
          <w:rFonts w:ascii="Cambria" w:hAnsi="Cambria"/>
          <w:b/>
          <w:szCs w:val="24"/>
          <w:lang w:val="es-ES"/>
        </w:rPr>
      </w:pPr>
      <w:r w:rsidRPr="00F0781A">
        <w:rPr>
          <w:rFonts w:ascii="Cambria" w:hAnsi="Cambria"/>
          <w:b/>
          <w:szCs w:val="24"/>
          <w:lang w:val="es-ES"/>
        </w:rPr>
        <w:t xml:space="preserve">17. Ajustarea preţului </w:t>
      </w:r>
    </w:p>
    <w:p w14:paraId="309EE37F" w14:textId="1C439BC9" w:rsidR="00A23E3D" w:rsidRPr="00F0781A" w:rsidRDefault="00A23E3D" w:rsidP="00A23E3D">
      <w:pPr>
        <w:pStyle w:val="DefaultText"/>
        <w:jc w:val="both"/>
        <w:rPr>
          <w:rFonts w:ascii="Cambria" w:hAnsi="Cambria"/>
          <w:b/>
          <w:szCs w:val="24"/>
        </w:rPr>
      </w:pPr>
      <w:r w:rsidRPr="00F0781A">
        <w:rPr>
          <w:rFonts w:ascii="Cambria" w:hAnsi="Cambria"/>
          <w:szCs w:val="24"/>
          <w:lang w:val="en-US"/>
        </w:rPr>
        <w:t>17</w:t>
      </w:r>
      <w:r w:rsidRPr="00F0781A">
        <w:rPr>
          <w:rFonts w:ascii="Cambria" w:hAnsi="Cambria"/>
          <w:szCs w:val="24"/>
        </w:rPr>
        <w:t>.1.</w:t>
      </w:r>
      <w:r w:rsidRPr="00F0781A">
        <w:rPr>
          <w:rFonts w:ascii="Cambria" w:hAnsi="Cambria"/>
          <w:b/>
          <w:szCs w:val="24"/>
        </w:rPr>
        <w:t xml:space="preserve"> </w:t>
      </w:r>
      <w:r w:rsidRPr="00F0781A">
        <w:rPr>
          <w:rFonts w:ascii="Cambria" w:hAnsi="Cambria"/>
          <w:szCs w:val="24"/>
          <w:lang w:val="es-ES"/>
        </w:rPr>
        <w:t>Preţul de bază din structura prețului unitar total al energiei electrice furnizată nu se ajustează.</w:t>
      </w:r>
    </w:p>
    <w:p w14:paraId="5A8A5334" w14:textId="13A2FF38" w:rsidR="00A23E3D" w:rsidRPr="00F0781A" w:rsidRDefault="00A23E3D" w:rsidP="00A23E3D">
      <w:pPr>
        <w:spacing w:after="0" w:line="240" w:lineRule="auto"/>
        <w:jc w:val="both"/>
        <w:rPr>
          <w:rFonts w:ascii="Cambria" w:hAnsi="Cambria"/>
          <w:b/>
          <w:sz w:val="24"/>
          <w:szCs w:val="24"/>
          <w:lang w:val="it-IT"/>
        </w:rPr>
      </w:pPr>
      <w:r w:rsidRPr="00F0781A">
        <w:rPr>
          <w:rFonts w:ascii="Cambria" w:hAnsi="Cambria"/>
          <w:sz w:val="24"/>
          <w:szCs w:val="24"/>
          <w:lang w:val="es-ES"/>
        </w:rPr>
        <w:t>17.2.</w:t>
      </w:r>
      <w:r w:rsidRPr="00F0781A">
        <w:rPr>
          <w:rFonts w:ascii="Cambria" w:hAnsi="Cambria"/>
          <w:b/>
          <w:sz w:val="24"/>
          <w:szCs w:val="24"/>
          <w:lang w:val="es-ES"/>
        </w:rPr>
        <w:t xml:space="preserve"> </w:t>
      </w:r>
      <w:r w:rsidRPr="00F0781A">
        <w:rPr>
          <w:rFonts w:ascii="Cambria" w:hAnsi="Cambria"/>
          <w:sz w:val="24"/>
          <w:szCs w:val="24"/>
          <w:lang w:val="es-ES"/>
        </w:rPr>
        <w:t>Tarifele reglementate,</w:t>
      </w:r>
      <w:r w:rsidRPr="00F0781A">
        <w:rPr>
          <w:rFonts w:ascii="Cambria" w:hAnsi="Cambria"/>
          <w:sz w:val="24"/>
          <w:szCs w:val="24"/>
        </w:rPr>
        <w:t xml:space="preserve"> contribuția pentru cogenerare de înaltă eficiență și costurilor de achiziție de certificate verzi</w:t>
      </w:r>
      <w:r w:rsidRPr="00F0781A">
        <w:rPr>
          <w:rFonts w:ascii="Cambria" w:hAnsi="Cambria"/>
          <w:sz w:val="24"/>
          <w:szCs w:val="24"/>
          <w:lang w:val="es-ES"/>
        </w:rPr>
        <w:t xml:space="preserve"> ce concură la </w:t>
      </w:r>
      <w:r w:rsidRPr="00F0781A">
        <w:rPr>
          <w:rFonts w:ascii="Cambria" w:hAnsi="Cambria"/>
          <w:sz w:val="24"/>
          <w:szCs w:val="24"/>
          <w:lang w:val="it-IT"/>
        </w:rPr>
        <w:t>obţinerea preţului unitar total se vor putea modifica conform ordinelor ANRE, publicate în Monitorul Oficial şi vor intra în vigoare la data publicării sau la data prevazută în ordinele ANRE, în conformitate cu legislaţia în vigoare.</w:t>
      </w:r>
      <w:r w:rsidRPr="00F0781A">
        <w:rPr>
          <w:rFonts w:ascii="Cambria" w:hAnsi="Cambria"/>
          <w:b/>
          <w:sz w:val="24"/>
          <w:szCs w:val="24"/>
          <w:lang w:val="it-IT"/>
        </w:rPr>
        <w:t xml:space="preserve"> </w:t>
      </w:r>
    </w:p>
    <w:p w14:paraId="07A6EA74" w14:textId="1551BDE7" w:rsidR="00A23E3D" w:rsidRPr="00F0781A" w:rsidRDefault="00A23E3D" w:rsidP="00A23E3D">
      <w:pPr>
        <w:spacing w:after="0" w:line="240" w:lineRule="auto"/>
        <w:jc w:val="both"/>
        <w:rPr>
          <w:rFonts w:ascii="Cambria" w:hAnsi="Cambria"/>
          <w:sz w:val="24"/>
          <w:szCs w:val="24"/>
        </w:rPr>
      </w:pPr>
      <w:r w:rsidRPr="00F0781A">
        <w:rPr>
          <w:rFonts w:ascii="Cambria" w:hAnsi="Cambria"/>
          <w:sz w:val="24"/>
          <w:szCs w:val="24"/>
          <w:lang w:val="it-IT"/>
        </w:rPr>
        <w:t>17.3.</w:t>
      </w:r>
      <w:r w:rsidRPr="00F0781A">
        <w:rPr>
          <w:rFonts w:ascii="Cambria" w:hAnsi="Cambria"/>
          <w:b/>
          <w:sz w:val="24"/>
          <w:szCs w:val="24"/>
          <w:lang w:val="it-IT"/>
        </w:rPr>
        <w:t xml:space="preserve"> </w:t>
      </w:r>
      <w:r w:rsidRPr="00F0781A">
        <w:rPr>
          <w:rFonts w:ascii="Cambria" w:hAnsi="Cambria"/>
          <w:sz w:val="24"/>
          <w:szCs w:val="24"/>
        </w:rPr>
        <w:t>Acciza aferentă energiei electrice utilizate în scop necomercial se ajustează conform modificărilor stabilite prin acte normative, prin încheierea de Acte adiționale la Contractele subsecvente.</w:t>
      </w:r>
    </w:p>
    <w:p w14:paraId="297D2195" w14:textId="1D7E1E89" w:rsidR="00A23E3D" w:rsidRPr="00F0781A" w:rsidRDefault="00A23E3D" w:rsidP="00A23E3D">
      <w:pPr>
        <w:spacing w:after="0" w:line="240" w:lineRule="auto"/>
        <w:jc w:val="both"/>
        <w:rPr>
          <w:rFonts w:ascii="Cambria" w:hAnsi="Cambria"/>
          <w:sz w:val="24"/>
          <w:szCs w:val="24"/>
          <w:lang w:val="it-IT"/>
        </w:rPr>
      </w:pPr>
      <w:r w:rsidRPr="00F0781A">
        <w:rPr>
          <w:rFonts w:ascii="Cambria" w:hAnsi="Cambria"/>
          <w:sz w:val="24"/>
          <w:szCs w:val="24"/>
          <w:lang w:val="it-IT"/>
        </w:rPr>
        <w:t>17.4.</w:t>
      </w:r>
      <w:r w:rsidRPr="00F0781A">
        <w:rPr>
          <w:rFonts w:ascii="Cambria" w:hAnsi="Cambria"/>
          <w:b/>
          <w:sz w:val="24"/>
          <w:szCs w:val="24"/>
          <w:lang w:val="it-IT"/>
        </w:rPr>
        <w:t xml:space="preserve"> </w:t>
      </w:r>
      <w:r w:rsidRPr="00F0781A">
        <w:rPr>
          <w:rFonts w:ascii="Cambria" w:hAnsi="Cambria"/>
          <w:sz w:val="24"/>
          <w:szCs w:val="24"/>
          <w:lang w:val="it-IT"/>
        </w:rPr>
        <w:t>Orice modificare a tarifelor reglementate, costurilor și taxelor, prin modificarea legislaţiei aplicabile (eliminare, completare, modificare valoare etc.) se va face prin încheierea de acte adiţionale la contractul subsecvent de furnizare, conform art 164 din HG 395/2019.</w:t>
      </w:r>
    </w:p>
    <w:p w14:paraId="407E28DF" w14:textId="0A8C45C5" w:rsidR="00A23E3D" w:rsidRPr="00F0781A" w:rsidRDefault="00A23E3D" w:rsidP="00A23E3D">
      <w:pPr>
        <w:spacing w:after="0" w:line="240" w:lineRule="auto"/>
        <w:jc w:val="both"/>
        <w:rPr>
          <w:rFonts w:ascii="Cambria" w:hAnsi="Cambria"/>
          <w:sz w:val="24"/>
          <w:szCs w:val="24"/>
          <w:lang w:val="it-IT"/>
        </w:rPr>
      </w:pPr>
      <w:r w:rsidRPr="00F0781A">
        <w:rPr>
          <w:rFonts w:ascii="Cambria" w:hAnsi="Cambria"/>
          <w:sz w:val="24"/>
          <w:szCs w:val="24"/>
          <w:lang w:val="it-IT"/>
        </w:rPr>
        <w:lastRenderedPageBreak/>
        <w:t>17.5. Modificările se fac în funcţie de reglementările Autorităţii Naţionale de Reglementare în Domeniul Energiei (ANRE). Furnizorul de energie electrică are obligația de a informa achizitorul cu privire la modificările/apariția actelor normative care modifică, elimină sau introduce tarife/taxe reglementate în cel mult 5 zile de la publicarea acestora în Monitorul Oficial.</w:t>
      </w:r>
    </w:p>
    <w:p w14:paraId="42F2C163" w14:textId="77777777" w:rsidR="00A23E3D" w:rsidRPr="00F0781A" w:rsidRDefault="00A23E3D" w:rsidP="00A23E3D">
      <w:pPr>
        <w:spacing w:after="0" w:line="240" w:lineRule="auto"/>
        <w:jc w:val="both"/>
        <w:rPr>
          <w:rFonts w:ascii="Cambria" w:hAnsi="Cambria"/>
          <w:sz w:val="24"/>
          <w:szCs w:val="24"/>
          <w:lang w:val="it-IT"/>
        </w:rPr>
      </w:pPr>
      <w:r w:rsidRPr="00F0781A">
        <w:rPr>
          <w:rFonts w:ascii="Cambria" w:hAnsi="Cambria"/>
          <w:sz w:val="24"/>
          <w:szCs w:val="24"/>
          <w:lang w:val="it-IT"/>
        </w:rPr>
        <w:t>In conformitate cu prevederile art. 164 din HG 395/2016 cu modificările şi completările ulterioare, ajustarea preţului se admite pentru toate componentele de formare a preţului cu excepţia preţului de bază (furnizor).</w:t>
      </w:r>
    </w:p>
    <w:p w14:paraId="75F1CCA7" w14:textId="77777777" w:rsidR="00A23E3D" w:rsidRPr="00F0781A" w:rsidRDefault="00A23E3D" w:rsidP="00A23E3D">
      <w:pPr>
        <w:spacing w:after="0" w:line="240" w:lineRule="auto"/>
        <w:jc w:val="both"/>
        <w:rPr>
          <w:rFonts w:ascii="Cambria" w:hAnsi="Cambria"/>
          <w:sz w:val="24"/>
          <w:szCs w:val="24"/>
          <w:lang w:val="it-IT"/>
        </w:rPr>
      </w:pPr>
      <w:r w:rsidRPr="00F0781A">
        <w:rPr>
          <w:rFonts w:ascii="Cambria" w:hAnsi="Cambria"/>
          <w:sz w:val="24"/>
          <w:szCs w:val="24"/>
          <w:lang w:val="it-IT"/>
        </w:rPr>
        <w:t>În cazul în care ulterior atribuirii acordurilor cadru legislativul decide să ia anumite măsuri temporare de sprijin în domeniul energiei, avand ca scop diminuarea efectelor măririi prețurilor de vânzare a energiei către clienții finali, ca urmare a creșterii fără precedent a costurilor de achiziție, atât pe piața locală, cât și pe cea europeană, Furnizorii semnatari ai acordurilor cadru vor respecta prevederile acelor acte normative.</w:t>
      </w:r>
    </w:p>
    <w:p w14:paraId="7EA4BD4E" w14:textId="77777777" w:rsidR="00A23E3D" w:rsidRPr="00F0781A" w:rsidRDefault="00A23E3D" w:rsidP="00432E4F">
      <w:pPr>
        <w:pStyle w:val="DefaultText"/>
        <w:jc w:val="both"/>
        <w:rPr>
          <w:rFonts w:ascii="Cambria" w:hAnsi="Cambria"/>
          <w:b/>
          <w:szCs w:val="24"/>
        </w:rPr>
      </w:pPr>
    </w:p>
    <w:p w14:paraId="7AAD0F7E" w14:textId="314298C0" w:rsidR="00BD61AD" w:rsidRPr="00F0781A" w:rsidRDefault="00BD61AD" w:rsidP="00BD61AD">
      <w:pPr>
        <w:pStyle w:val="DefaultText"/>
        <w:jc w:val="both"/>
        <w:rPr>
          <w:rFonts w:ascii="Cambria" w:hAnsi="Cambria"/>
          <w:b/>
          <w:szCs w:val="24"/>
        </w:rPr>
      </w:pPr>
      <w:r w:rsidRPr="00F0781A">
        <w:rPr>
          <w:rFonts w:ascii="Cambria" w:hAnsi="Cambria"/>
          <w:b/>
          <w:szCs w:val="24"/>
          <w:lang w:val="en-US"/>
        </w:rPr>
        <w:t>1</w:t>
      </w:r>
      <w:r w:rsidR="00A23E3D" w:rsidRPr="00F0781A">
        <w:rPr>
          <w:rFonts w:ascii="Cambria" w:hAnsi="Cambria"/>
          <w:b/>
          <w:szCs w:val="24"/>
          <w:lang w:val="en-US"/>
        </w:rPr>
        <w:t>8</w:t>
      </w:r>
      <w:r w:rsidRPr="00F0781A">
        <w:rPr>
          <w:rFonts w:ascii="Cambria" w:hAnsi="Cambria"/>
          <w:b/>
          <w:szCs w:val="24"/>
          <w:lang w:val="en-US"/>
        </w:rPr>
        <w:t>.</w:t>
      </w:r>
      <w:r w:rsidR="00440030" w:rsidRPr="00F0781A">
        <w:rPr>
          <w:rFonts w:ascii="Cambria" w:hAnsi="Cambria"/>
          <w:b/>
          <w:szCs w:val="24"/>
          <w:lang w:val="en-US"/>
        </w:rPr>
        <w:t xml:space="preserve"> </w:t>
      </w:r>
      <w:bookmarkStart w:id="38" w:name="_Hlk117156063"/>
      <w:r w:rsidR="00F0781A" w:rsidRPr="00F0781A">
        <w:rPr>
          <w:rFonts w:ascii="Cambria" w:hAnsi="Cambria"/>
          <w:b/>
          <w:szCs w:val="24"/>
        </w:rPr>
        <w:t>Garanția De Buna Execuție</w:t>
      </w:r>
    </w:p>
    <w:p w14:paraId="5C38537A" w14:textId="02F874D3" w:rsidR="00BD61AD" w:rsidRPr="00F0781A" w:rsidRDefault="00BD61AD" w:rsidP="00BD61AD">
      <w:pPr>
        <w:pStyle w:val="DefaultText"/>
        <w:jc w:val="both"/>
        <w:rPr>
          <w:rFonts w:ascii="Cambria" w:hAnsi="Cambria"/>
          <w:bCs/>
          <w:szCs w:val="24"/>
        </w:rPr>
      </w:pPr>
      <w:r w:rsidRPr="00F0781A">
        <w:rPr>
          <w:rFonts w:ascii="Cambria" w:hAnsi="Cambria"/>
          <w:bCs/>
          <w:szCs w:val="24"/>
        </w:rPr>
        <w:t>1</w:t>
      </w:r>
      <w:r w:rsidR="00A23E3D" w:rsidRPr="00F0781A">
        <w:rPr>
          <w:rFonts w:ascii="Cambria" w:hAnsi="Cambria"/>
          <w:bCs/>
          <w:szCs w:val="24"/>
          <w:lang w:val="en-US"/>
        </w:rPr>
        <w:t>8</w:t>
      </w:r>
      <w:r w:rsidRPr="00F0781A">
        <w:rPr>
          <w:rFonts w:ascii="Cambria" w:hAnsi="Cambria"/>
          <w:bCs/>
          <w:szCs w:val="24"/>
        </w:rPr>
        <w:t>.1. Furnizorul garantează buna execuţie cantitativă şi calitativă a obligaţiilor sale contractuale şi se obligă să constituie garanţia de bună execuţie a contractului</w:t>
      </w:r>
      <w:r w:rsidR="00440030" w:rsidRPr="00F0781A">
        <w:rPr>
          <w:rFonts w:ascii="Cambria" w:hAnsi="Cambria"/>
          <w:bCs/>
          <w:szCs w:val="24"/>
          <w:lang w:val="en-US"/>
        </w:rPr>
        <w:t>,</w:t>
      </w:r>
      <w:r w:rsidRPr="00F0781A">
        <w:rPr>
          <w:rFonts w:ascii="Cambria" w:hAnsi="Cambria"/>
          <w:bCs/>
          <w:szCs w:val="24"/>
        </w:rPr>
        <w:t xml:space="preserve"> într-un procent de 10 % din prețul contractului </w:t>
      </w:r>
      <w:r w:rsidR="00440030" w:rsidRPr="00F0781A">
        <w:rPr>
          <w:rFonts w:ascii="Cambria" w:hAnsi="Cambria"/>
          <w:bCs/>
          <w:szCs w:val="24"/>
          <w:lang w:val="en-US"/>
        </w:rPr>
        <w:t>subsecvent</w:t>
      </w:r>
      <w:r w:rsidR="00440030" w:rsidRPr="00F0781A">
        <w:rPr>
          <w:rFonts w:ascii="Cambria" w:hAnsi="Cambria"/>
          <w:bCs/>
          <w:szCs w:val="24"/>
        </w:rPr>
        <w:t xml:space="preserve"> </w:t>
      </w:r>
      <w:r w:rsidRPr="00F0781A">
        <w:rPr>
          <w:rFonts w:ascii="Cambria" w:hAnsi="Cambria"/>
          <w:bCs/>
          <w:szCs w:val="24"/>
        </w:rPr>
        <w:t>fără T.V.A., respectiv suma de ………….……. Lei.</w:t>
      </w:r>
    </w:p>
    <w:p w14:paraId="003AC4E1" w14:textId="5C22EC44" w:rsidR="00BD61AD" w:rsidRPr="00F0781A" w:rsidRDefault="00BD61AD" w:rsidP="00BD61AD">
      <w:pPr>
        <w:pStyle w:val="DefaultText"/>
        <w:jc w:val="both"/>
        <w:rPr>
          <w:rFonts w:ascii="Cambria" w:hAnsi="Cambria"/>
          <w:bCs/>
          <w:szCs w:val="24"/>
        </w:rPr>
      </w:pPr>
      <w:r w:rsidRPr="00F0781A">
        <w:rPr>
          <w:rFonts w:ascii="Cambria" w:hAnsi="Cambria"/>
          <w:bCs/>
          <w:szCs w:val="24"/>
        </w:rPr>
        <w:t>1</w:t>
      </w:r>
      <w:r w:rsidR="00A23E3D" w:rsidRPr="00F0781A">
        <w:rPr>
          <w:rFonts w:ascii="Cambria" w:hAnsi="Cambria"/>
          <w:bCs/>
          <w:szCs w:val="24"/>
          <w:lang w:val="en-US"/>
        </w:rPr>
        <w:t>8</w:t>
      </w:r>
      <w:r w:rsidRPr="00F0781A">
        <w:rPr>
          <w:rFonts w:ascii="Cambria" w:hAnsi="Cambria"/>
          <w:bCs/>
          <w:szCs w:val="24"/>
        </w:rPr>
        <w:t xml:space="preserve">.2. În cazul în care pe parcursul executării contractului de achiziție publică se suplimentează valoarea acestuia, contractantul are obligația de a completa garanția de bună execuție în corelație cu noua valoare a contractului de achiziție publică. </w:t>
      </w:r>
    </w:p>
    <w:p w14:paraId="699F90E7" w14:textId="13EB19EB"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 xml:space="preserve">.3. </w:t>
      </w:r>
      <w:r w:rsidRPr="00F0781A">
        <w:rPr>
          <w:rFonts w:ascii="Cambria" w:hAnsi="Cambria"/>
          <w:bCs/>
          <w:szCs w:val="24"/>
        </w:rPr>
        <w:t>Garanţia de de bună execuţie trebuie să fie irevocabilă, necondiţionată şi se constituie prin:</w:t>
      </w:r>
    </w:p>
    <w:p w14:paraId="2986CB5B"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a) virament bancar;</w:t>
      </w:r>
    </w:p>
    <w:p w14:paraId="33343754"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b) instrumente de garantare emise în condiţiile legii astfel:</w:t>
      </w:r>
    </w:p>
    <w:p w14:paraId="753B601D"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(i) scrisori de garanţie emise de instituţii de credit bancare din România sau din alt stat;</w:t>
      </w:r>
    </w:p>
    <w:p w14:paraId="01E32722"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0260FABA"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(iii) asigurări de garanţii emise:</w:t>
      </w:r>
    </w:p>
    <w:p w14:paraId="5D7F6DF7"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7CAA76A3"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 fie de societăţi de asigurare din state terţe prin sucursale autorizate în România de către Autoritatea de Supraveghere Financiară;</w:t>
      </w:r>
    </w:p>
    <w:p w14:paraId="32964294"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c) depunerea la casierie a unor sume în numerar dacă valoarea este mai mică de 5.000 lei;</w:t>
      </w:r>
    </w:p>
    <w:p w14:paraId="4984E8E1"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d) reţineri succesive din sumele datorate pentru facturi parţiale, în cazul garanţiei de bună execuţie;</w:t>
      </w:r>
    </w:p>
    <w:p w14:paraId="58E18D0E" w14:textId="77777777" w:rsidR="00BD61AD" w:rsidRPr="00F0781A" w:rsidRDefault="00BD61AD" w:rsidP="00BD61AD">
      <w:pPr>
        <w:pStyle w:val="DefaultText"/>
        <w:jc w:val="both"/>
        <w:rPr>
          <w:rFonts w:ascii="Cambria" w:hAnsi="Cambria"/>
          <w:bCs/>
          <w:szCs w:val="24"/>
        </w:rPr>
      </w:pPr>
      <w:r w:rsidRPr="00F0781A">
        <w:rPr>
          <w:rFonts w:ascii="Cambria" w:hAnsi="Cambria"/>
          <w:bCs/>
          <w:szCs w:val="24"/>
        </w:rPr>
        <w:t xml:space="preserve">    e) combinarea a două sau mai multe dintre modalităţile de constituire prevăzute la lit. a)-c), în cazul garanţiei de bună execuţie., şi devine anexă la contract, prevederile art. art. 154 din Legea 98/2016 actualizata, aplicându-se în mod corespunzător. </w:t>
      </w:r>
    </w:p>
    <w:p w14:paraId="77E74F27" w14:textId="75684D79"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 xml:space="preserve">.4. </w:t>
      </w:r>
      <w:r w:rsidRPr="00F0781A">
        <w:rPr>
          <w:rFonts w:ascii="Cambria" w:hAnsi="Cambria"/>
          <w:bCs/>
          <w:szCs w:val="24"/>
        </w:rPr>
        <w:t xml:space="preserve">Garanția de bună execuție va avea o durata de valabilitate cel puţin egală cu termenul de livrare/instalare/configurare al produselor, la care se adaugă o perioadă de 15 zile. În cazul în care valoarea garanţiei de bună execuţie este mai mică de 5.000 de lei, autoritatea contractantă va accepta constituirea acesteia prin depunerea la casieria OSIM a unor sume în numerar. Garanţia de bună execuţie nu se poate constitui prin reţineri succesive din sumele datorate pentru facturi parţiale. </w:t>
      </w:r>
    </w:p>
    <w:p w14:paraId="14085A79" w14:textId="3728E5D9"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.5</w:t>
      </w:r>
      <w:r w:rsidRPr="00F0781A">
        <w:rPr>
          <w:rFonts w:ascii="Cambria" w:hAnsi="Cambria"/>
          <w:bCs/>
          <w:szCs w:val="24"/>
        </w:rPr>
        <w:t>. Neconstituirea garanției de bună execuție în termenele și condițiile prevăzute în prezentul capitol, atrage rezilierea de drept a contractului, în lipsa unei justificări obiective din partea Furnizorului și care nu îi poate fi imputată.</w:t>
      </w:r>
    </w:p>
    <w:p w14:paraId="1F838171" w14:textId="0EA64EFC"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lastRenderedPageBreak/>
        <w:t>1</w:t>
      </w:r>
      <w:r w:rsidR="00A23E3D" w:rsidRPr="00F0781A">
        <w:rPr>
          <w:rFonts w:ascii="Cambria" w:hAnsi="Cambria"/>
          <w:bCs/>
          <w:szCs w:val="24"/>
          <w:lang w:val="en-US"/>
        </w:rPr>
        <w:t>8</w:t>
      </w:r>
      <w:r w:rsidRPr="00F0781A">
        <w:rPr>
          <w:rFonts w:ascii="Cambria" w:hAnsi="Cambria"/>
          <w:bCs/>
          <w:szCs w:val="24"/>
          <w:lang w:val="en-US"/>
        </w:rPr>
        <w:t>.6</w:t>
      </w:r>
      <w:r w:rsidRPr="00F0781A">
        <w:rPr>
          <w:rFonts w:ascii="Cambria" w:hAnsi="Cambria"/>
          <w:bCs/>
          <w:szCs w:val="24"/>
        </w:rPr>
        <w:t>. Furnizorul va constitui garanția de bună execuție, în contul Beneficiarului RO76TREZ7035005XXX016555 deschis la Trezorerie Sector 3.</w:t>
      </w:r>
    </w:p>
    <w:p w14:paraId="13098958" w14:textId="72BDA1CA"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.7.</w:t>
      </w:r>
      <w:r w:rsidRPr="00F0781A">
        <w:rPr>
          <w:rFonts w:ascii="Cambria" w:hAnsi="Cambria"/>
          <w:bCs/>
          <w:szCs w:val="24"/>
        </w:rPr>
        <w:t xml:space="preserve"> În cazul în care valoarea garanţiei de bună execuţie este mai mică de 5.000 de lei, Furnizorul are dreptul de a depune suma la casieria Beneficiarului, în numerar. </w:t>
      </w:r>
    </w:p>
    <w:p w14:paraId="6FE6BEC5" w14:textId="1C32E24F"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.8.</w:t>
      </w:r>
      <w:r w:rsidRPr="00F0781A">
        <w:rPr>
          <w:rFonts w:ascii="Cambria" w:hAnsi="Cambria"/>
          <w:bCs/>
          <w:szCs w:val="24"/>
        </w:rPr>
        <w:t xml:space="preserve"> În cazul constituirii garanţiei de bună execuţie prin depunerea sumei în numerar la casieria Beneficiarului, Furnizorul are obligaţia de a face dovada depunerii sumei prin prezentarea chitanţei sus-menţionate şi prin depunerea unei fotocopii certificate “conform cu originalul aflat în posesia noastră” de către reprezentantul legal sau convenţional al Furnizorului, care va purta menţiunea în clar a numelui şi calităţii persoanei care certifică documentul.</w:t>
      </w:r>
    </w:p>
    <w:p w14:paraId="0231888D" w14:textId="6A69A277"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.9</w:t>
      </w:r>
      <w:r w:rsidRPr="00F0781A">
        <w:rPr>
          <w:rFonts w:ascii="Cambria" w:hAnsi="Cambria"/>
          <w:bCs/>
          <w:szCs w:val="24"/>
        </w:rPr>
        <w:t>. Beneficiarul are dreptul de a emite pretenţii asupra garanţiei de bună execuţie, în limita prejudiciului creat, dacă furnizorul nu îşi îndeplineşte nu îşi execută, execută cu întârziere sau execută necorespunzator obligaţiile asumate prin prezentul contract. Anterior emiterii unei pretenţii asupra garanţiei de bună execuţie, Beneficiarul are obligaţia de a notifica acest lucru Furnizorului, precizând totodată obligaţiile care nu au fost respectate.</w:t>
      </w:r>
    </w:p>
    <w:p w14:paraId="41503BCD" w14:textId="6EBE5AE9"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.10</w:t>
      </w:r>
      <w:r w:rsidRPr="00F0781A">
        <w:rPr>
          <w:rFonts w:ascii="Cambria" w:hAnsi="Cambria"/>
          <w:bCs/>
          <w:szCs w:val="24"/>
        </w:rPr>
        <w:t>. Beneficiarul va elibera/restitui garanţia de bună execuţie în cel mult 14 zile de la data întocmirii procesului verbal de recepție a produselor care fac obiectul contractului, dacă nu a ridicat până la acea dată pretenţii asupra ei.</w:t>
      </w:r>
    </w:p>
    <w:p w14:paraId="591440A5" w14:textId="3786219E" w:rsidR="00BD61AD" w:rsidRPr="00F0781A" w:rsidRDefault="00BD61AD" w:rsidP="00BD61AD">
      <w:pPr>
        <w:pStyle w:val="DefaultText"/>
        <w:jc w:val="both"/>
        <w:rPr>
          <w:rFonts w:ascii="Cambria" w:hAnsi="Cambria"/>
          <w:bCs/>
          <w:szCs w:val="24"/>
        </w:rPr>
      </w:pPr>
      <w:r w:rsidRPr="00F0781A">
        <w:rPr>
          <w:rFonts w:ascii="Cambria" w:hAnsi="Cambria"/>
          <w:bCs/>
          <w:szCs w:val="24"/>
          <w:lang w:val="en-US"/>
        </w:rPr>
        <w:t>1</w:t>
      </w:r>
      <w:r w:rsidR="00A23E3D" w:rsidRPr="00F0781A">
        <w:rPr>
          <w:rFonts w:ascii="Cambria" w:hAnsi="Cambria"/>
          <w:bCs/>
          <w:szCs w:val="24"/>
          <w:lang w:val="en-US"/>
        </w:rPr>
        <w:t>8</w:t>
      </w:r>
      <w:r w:rsidRPr="00F0781A">
        <w:rPr>
          <w:rFonts w:ascii="Cambria" w:hAnsi="Cambria"/>
          <w:bCs/>
          <w:szCs w:val="24"/>
          <w:lang w:val="en-US"/>
        </w:rPr>
        <w:t>.11</w:t>
      </w:r>
      <w:r w:rsidRPr="00F0781A">
        <w:rPr>
          <w:rFonts w:ascii="Cambria" w:hAnsi="Cambria"/>
          <w:bCs/>
          <w:szCs w:val="24"/>
        </w:rPr>
        <w:t>. În cazul în care pe parcursul executării contractului de achiziţie publică se suplimentează valoarea acestuia, contractantul are obligaţia de a completa garanţia de bună execuţie în corelaţie cu noua valoare a contactului de achiziţie publică</w:t>
      </w:r>
    </w:p>
    <w:bookmarkEnd w:id="38"/>
    <w:p w14:paraId="500F8215" w14:textId="77777777" w:rsidR="00BD61AD" w:rsidRPr="00F0781A" w:rsidRDefault="00BD61AD" w:rsidP="00BD61AD">
      <w:pPr>
        <w:pStyle w:val="DefaultText"/>
        <w:jc w:val="both"/>
        <w:rPr>
          <w:rFonts w:ascii="Cambria" w:hAnsi="Cambria"/>
          <w:bCs/>
          <w:szCs w:val="24"/>
        </w:rPr>
      </w:pPr>
    </w:p>
    <w:p w14:paraId="7D66B144" w14:textId="20CA0D11" w:rsidR="00432E4F" w:rsidRPr="00F0781A" w:rsidRDefault="00432E4F" w:rsidP="00432E4F">
      <w:pPr>
        <w:pStyle w:val="DefaultText"/>
        <w:jc w:val="both"/>
        <w:rPr>
          <w:rFonts w:ascii="Cambria" w:hAnsi="Cambria"/>
          <w:b/>
          <w:szCs w:val="24"/>
        </w:rPr>
      </w:pPr>
      <w:r w:rsidRPr="00F0781A">
        <w:rPr>
          <w:rFonts w:ascii="Cambria" w:hAnsi="Cambria"/>
          <w:b/>
          <w:szCs w:val="24"/>
        </w:rPr>
        <w:t>1</w:t>
      </w:r>
      <w:r w:rsidR="00A23E3D" w:rsidRPr="00F0781A">
        <w:rPr>
          <w:rFonts w:ascii="Cambria" w:hAnsi="Cambria"/>
          <w:b/>
          <w:szCs w:val="24"/>
          <w:lang w:val="en-US"/>
        </w:rPr>
        <w:t>9</w:t>
      </w:r>
      <w:r w:rsidRPr="00F0781A">
        <w:rPr>
          <w:rFonts w:ascii="Cambria" w:hAnsi="Cambria"/>
          <w:b/>
          <w:szCs w:val="24"/>
        </w:rPr>
        <w:t xml:space="preserve">. Amendamente </w:t>
      </w:r>
    </w:p>
    <w:p w14:paraId="67AB7955" w14:textId="77777777" w:rsidR="00432E4F" w:rsidRPr="00F0781A" w:rsidRDefault="00432E4F" w:rsidP="00432E4F">
      <w:pPr>
        <w:pStyle w:val="DefaultText"/>
        <w:jc w:val="both"/>
        <w:rPr>
          <w:rFonts w:ascii="Cambria" w:hAnsi="Cambria"/>
          <w:noProof w:val="0"/>
          <w:szCs w:val="24"/>
        </w:rPr>
      </w:pPr>
      <w:r w:rsidRPr="00F0781A">
        <w:rPr>
          <w:rFonts w:ascii="Cambria" w:hAnsi="Cambria"/>
          <w:noProof w:val="0"/>
          <w:szCs w:val="24"/>
        </w:rPr>
        <w:t>Părţile contractante au dreptul, pe durata îndeplinirii contractului, de a conveni modificarea clauzelor contractului, prin act adiţional.</w:t>
      </w:r>
    </w:p>
    <w:p w14:paraId="5426A3B9" w14:textId="77777777" w:rsidR="00A23E3D" w:rsidRPr="00F0781A" w:rsidRDefault="00A23E3D" w:rsidP="00432E4F">
      <w:pPr>
        <w:pStyle w:val="DefaultText"/>
        <w:jc w:val="both"/>
        <w:rPr>
          <w:rFonts w:ascii="Cambria" w:hAnsi="Cambria"/>
          <w:b/>
          <w:szCs w:val="24"/>
        </w:rPr>
      </w:pPr>
    </w:p>
    <w:p w14:paraId="2643C001" w14:textId="3746F2C4" w:rsidR="00432E4F" w:rsidRPr="00F0781A" w:rsidRDefault="00A23E3D" w:rsidP="00432E4F">
      <w:pPr>
        <w:pStyle w:val="DefaultText"/>
        <w:jc w:val="both"/>
        <w:rPr>
          <w:rFonts w:ascii="Cambria" w:hAnsi="Cambria"/>
          <w:b/>
          <w:szCs w:val="24"/>
        </w:rPr>
      </w:pPr>
      <w:r w:rsidRPr="00F0781A">
        <w:rPr>
          <w:rFonts w:ascii="Cambria" w:hAnsi="Cambria"/>
          <w:b/>
          <w:szCs w:val="24"/>
          <w:lang w:val="ro-RO"/>
        </w:rPr>
        <w:t>20</w:t>
      </w:r>
      <w:r w:rsidR="00432E4F" w:rsidRPr="00F0781A">
        <w:rPr>
          <w:rFonts w:ascii="Cambria" w:hAnsi="Cambria"/>
          <w:b/>
          <w:szCs w:val="24"/>
        </w:rPr>
        <w:t xml:space="preserve">. Cesiunea </w:t>
      </w:r>
    </w:p>
    <w:p w14:paraId="1029A23C" w14:textId="77777777" w:rsidR="00432E4F" w:rsidRPr="00F0781A" w:rsidRDefault="00432E4F" w:rsidP="00432E4F">
      <w:pPr>
        <w:pStyle w:val="DefaultText"/>
        <w:jc w:val="both"/>
        <w:rPr>
          <w:rFonts w:ascii="Cambria" w:hAnsi="Cambria"/>
          <w:szCs w:val="24"/>
        </w:rPr>
      </w:pPr>
      <w:r w:rsidRPr="00F0781A">
        <w:rPr>
          <w:rFonts w:ascii="Cambria" w:hAnsi="Cambria"/>
          <w:szCs w:val="24"/>
        </w:rPr>
        <w:t>Furnizorul poate cesiona, numai cu acceptul prealabil, exprimat în scris, al achizitorului, doar creanţele născute din prezentul contract, obligaţiile rămânând în sarcina părţilor contractante, astfel cum au fost stipulate şi asumate iniţial.</w:t>
      </w:r>
    </w:p>
    <w:p w14:paraId="2841904B" w14:textId="2F46275B" w:rsidR="00432E4F" w:rsidRPr="00F0781A" w:rsidRDefault="00432E4F" w:rsidP="00432E4F">
      <w:pPr>
        <w:pStyle w:val="DefaultText"/>
        <w:jc w:val="both"/>
        <w:rPr>
          <w:rFonts w:ascii="Cambria" w:hAnsi="Cambria"/>
          <w:b/>
          <w:szCs w:val="24"/>
        </w:rPr>
      </w:pPr>
    </w:p>
    <w:p w14:paraId="7649656F" w14:textId="13616CDC" w:rsidR="00432E4F" w:rsidRPr="00F0781A" w:rsidRDefault="00440030" w:rsidP="00432E4F">
      <w:pPr>
        <w:pStyle w:val="DefaultText"/>
        <w:jc w:val="both"/>
        <w:rPr>
          <w:rFonts w:ascii="Cambria" w:hAnsi="Cambria"/>
          <w:b/>
          <w:szCs w:val="24"/>
        </w:rPr>
      </w:pPr>
      <w:r w:rsidRPr="00F0781A">
        <w:rPr>
          <w:rFonts w:ascii="Cambria" w:hAnsi="Cambria"/>
          <w:b/>
          <w:szCs w:val="24"/>
          <w:lang w:val="en-US"/>
        </w:rPr>
        <w:t>2</w:t>
      </w:r>
      <w:r w:rsidR="00A23E3D" w:rsidRPr="00F0781A">
        <w:rPr>
          <w:rFonts w:ascii="Cambria" w:hAnsi="Cambria"/>
          <w:b/>
          <w:szCs w:val="24"/>
          <w:lang w:val="en-US"/>
        </w:rPr>
        <w:t>1</w:t>
      </w:r>
      <w:r w:rsidR="00432E4F" w:rsidRPr="00F0781A">
        <w:rPr>
          <w:rFonts w:ascii="Cambria" w:hAnsi="Cambria"/>
          <w:b/>
          <w:szCs w:val="24"/>
        </w:rPr>
        <w:t>. Încetarea și rezilierea contractului</w:t>
      </w:r>
    </w:p>
    <w:p w14:paraId="78C54B82" w14:textId="7D17E5A6" w:rsidR="00432E4F" w:rsidRPr="00F0781A" w:rsidRDefault="00440030"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2</w:t>
      </w:r>
      <w:r w:rsidR="00A23E3D" w:rsidRPr="00F0781A">
        <w:rPr>
          <w:rFonts w:ascii="Cambria" w:hAnsi="Cambria"/>
          <w:sz w:val="24"/>
          <w:szCs w:val="24"/>
        </w:rPr>
        <w:t>1</w:t>
      </w:r>
      <w:r w:rsidR="00432E4F" w:rsidRPr="00F0781A">
        <w:rPr>
          <w:rFonts w:ascii="Cambria" w:hAnsi="Cambria"/>
          <w:sz w:val="24"/>
          <w:szCs w:val="24"/>
        </w:rPr>
        <w:t>.1. (1) Furnizorul poate să rezilieze prezentul contract, în următoarele cazuri :</w:t>
      </w:r>
    </w:p>
    <w:p w14:paraId="43EEA18E"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neplata contravalorii energiei electrice furnizate şi a penalitătilor legale în conditiile prevăzute în prezentul contract, cu respectarea prevederilor art. 26 din Regulamentul de furnizare a energiei electrice la clientii finali, in vigoare;</w:t>
      </w:r>
    </w:p>
    <w:p w14:paraId="34B88AA5" w14:textId="197AE4F5"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pierderea calitătii de persoană juridică a consumatorului care a stat la baza încheierii contractului;</w:t>
      </w:r>
    </w:p>
    <w:p w14:paraId="26ABAF6A"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consumatorul pierde, în mod irevocabil şi înainte de ajungerea la termen a prezentului contract, calitatea de detinător al spatiului pentru alimentarea căruia s-a încheiat prezentul contract, cu un preaviz de 5 zile lucrătoare;</w:t>
      </w:r>
    </w:p>
    <w:p w14:paraId="23753653"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refuzul consumatorului de a încheia un nou contract ori de a perfecta sau reactualiza contractul existent, în conditiile modificării reglementarilor legale care au stat la baza încheierii acestuia, cu un preaviz de 30 de zile calendaristice;</w:t>
      </w:r>
    </w:p>
    <w:p w14:paraId="62B1C632"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-in caz de sustragere, stabilit in conditiile legii, de la data primirii comunicarii hotararii judecatoresti definitive</w:t>
      </w:r>
    </w:p>
    <w:p w14:paraId="590D6745"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în alte conditii prevăzute de reglementările legale în vigoare;</w:t>
      </w:r>
    </w:p>
    <w:p w14:paraId="723FAC9D"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 xml:space="preserve">(2) </w:t>
      </w:r>
      <w:bookmarkStart w:id="39" w:name="_Hlk117154999"/>
      <w:r w:rsidRPr="00F0781A">
        <w:rPr>
          <w:rFonts w:ascii="Cambria" w:hAnsi="Cambria"/>
          <w:sz w:val="24"/>
          <w:szCs w:val="24"/>
        </w:rPr>
        <w:t>Contractul poate fi reziliat la initiativa Clientului, înainte de expirarea acestuia, cu notificarea Furnizorului cu cel putin 15 zile înainte, în următoarele situatii:</w:t>
      </w:r>
    </w:p>
    <w:p w14:paraId="0FCDE81E"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a) asupra Furnizorului s-a declansat procedura de suspendare sau retragere a Licentei;</w:t>
      </w:r>
    </w:p>
    <w:p w14:paraId="694E7BB8"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lastRenderedPageBreak/>
        <w:t>b) contractul nu respectă reglementările în vigoare.</w:t>
      </w:r>
    </w:p>
    <w:p w14:paraId="02ED4439"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(3) Autoritatea Contractantă are dreptul denunțării unilaterale a contractului în cazul unor decizii ale Curții Europene de Justiție sau în cazul în care furnizorul se regăsește într-una dintre situațiile de excludere.</w:t>
      </w:r>
    </w:p>
    <w:p w14:paraId="635EF447" w14:textId="5D64E82D"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Denuntarea unilaterală a contractului din initiativa clientului se face numai cu o notificare prealabilă de 21 zile înainte de data încetării contractului</w:t>
      </w:r>
      <w:bookmarkEnd w:id="39"/>
      <w:r w:rsidRPr="00F0781A">
        <w:rPr>
          <w:rFonts w:ascii="Cambria" w:hAnsi="Cambria"/>
          <w:sz w:val="24"/>
          <w:szCs w:val="24"/>
        </w:rPr>
        <w:t>.</w:t>
      </w:r>
    </w:p>
    <w:p w14:paraId="4CCE4320"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În conditiile prevăzute la alin. (1) contractul se reziliază fără îndeplinirea vreunor formalităti şi fără sesizarea instantelor de judecată.</w:t>
      </w:r>
    </w:p>
    <w:p w14:paraId="1FF212B8"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Contractul îşi produce deplin efectele între părti în ceea ce priveşte obligatiile neonorate în timpul acestuia până la îndeplinirea efectivă a obligatiilor asumate în timpul desfaşurării contractului.</w:t>
      </w:r>
    </w:p>
    <w:p w14:paraId="24C4EC7F"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r w:rsidRPr="00F0781A">
        <w:rPr>
          <w:rFonts w:ascii="Cambria" w:hAnsi="Cambria"/>
          <w:sz w:val="24"/>
          <w:szCs w:val="24"/>
        </w:rPr>
        <w:t>(4) Contractul încetează de drept la pierderea de către furnizor a licentei de furnizare, caz în care, consumatorul acceptă preluarea sa de către Furnizorul de Ultimă Instanta, în conditiile legii.</w:t>
      </w:r>
    </w:p>
    <w:p w14:paraId="31B17AD6" w14:textId="77777777" w:rsidR="00432E4F" w:rsidRPr="00F0781A" w:rsidRDefault="00432E4F" w:rsidP="00432E4F">
      <w:pPr>
        <w:autoSpaceDE w:val="0"/>
        <w:autoSpaceDN w:val="0"/>
        <w:adjustRightInd w:val="0"/>
        <w:spacing w:after="0" w:line="240" w:lineRule="auto"/>
        <w:jc w:val="both"/>
        <w:rPr>
          <w:rFonts w:ascii="Cambria" w:hAnsi="Cambria"/>
          <w:sz w:val="24"/>
          <w:szCs w:val="24"/>
        </w:rPr>
      </w:pPr>
    </w:p>
    <w:p w14:paraId="00C22E26" w14:textId="4FF622F4" w:rsidR="00432E4F" w:rsidRPr="00F0781A" w:rsidRDefault="00432E4F" w:rsidP="00432E4F">
      <w:pPr>
        <w:pStyle w:val="DefaultText"/>
        <w:jc w:val="both"/>
        <w:rPr>
          <w:rFonts w:ascii="Cambria" w:hAnsi="Cambria"/>
          <w:b/>
          <w:szCs w:val="24"/>
        </w:rPr>
      </w:pPr>
      <w:r w:rsidRPr="00F0781A">
        <w:rPr>
          <w:rFonts w:ascii="Cambria" w:hAnsi="Cambria"/>
          <w:b/>
          <w:szCs w:val="24"/>
        </w:rPr>
        <w:t>2</w:t>
      </w:r>
      <w:r w:rsidR="00A23E3D" w:rsidRPr="00F0781A">
        <w:rPr>
          <w:rFonts w:ascii="Cambria" w:hAnsi="Cambria"/>
          <w:b/>
          <w:szCs w:val="24"/>
          <w:lang w:val="en-US"/>
        </w:rPr>
        <w:t>2</w:t>
      </w:r>
      <w:r w:rsidRPr="00F0781A">
        <w:rPr>
          <w:rFonts w:ascii="Cambria" w:hAnsi="Cambria"/>
          <w:b/>
          <w:szCs w:val="24"/>
        </w:rPr>
        <w:t>. Forţa majoră şi cazul fortuit</w:t>
      </w:r>
      <w:r w:rsidRPr="00F0781A">
        <w:rPr>
          <w:rFonts w:ascii="Cambria" w:hAnsi="Cambria"/>
          <w:szCs w:val="24"/>
        </w:rPr>
        <w:t>.</w:t>
      </w:r>
    </w:p>
    <w:p w14:paraId="34712971" w14:textId="2F715120"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2</w:t>
      </w:r>
      <w:r w:rsidRPr="00F0781A">
        <w:rPr>
          <w:rFonts w:ascii="Cambria" w:hAnsi="Cambria"/>
          <w:szCs w:val="24"/>
        </w:rPr>
        <w:t>.1. Forţa majoră şi cazul fortuit exonerează părţile contractante de îndeplinirea obligaţiilor asumate prin prezentul contract, dar numai în cazul în care evenimentele s-au produs înainte ca partea debitoarea să fie pusă de drept în întârziere.</w:t>
      </w:r>
    </w:p>
    <w:p w14:paraId="744FB262" w14:textId="62C8FF12"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2</w:t>
      </w:r>
      <w:r w:rsidRPr="00F0781A">
        <w:rPr>
          <w:rFonts w:ascii="Cambria" w:hAnsi="Cambria"/>
          <w:szCs w:val="24"/>
        </w:rPr>
        <w:t>.2. Atunci când imposibilitatea este temporară, îndeplinirea contractului va fi suspendată în perioada de acţiune a forţei majore sau a cazului fortuit, dar fără a prejudicia drepturile ce li se cuveneau părţilor până la apariţia acesteia.</w:t>
      </w:r>
    </w:p>
    <w:p w14:paraId="307B593E" w14:textId="758DB789"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2</w:t>
      </w:r>
      <w:r w:rsidRPr="00F0781A">
        <w:rPr>
          <w:rFonts w:ascii="Cambria" w:hAnsi="Cambria"/>
          <w:szCs w:val="24"/>
        </w:rPr>
        <w:t>.3.</w:t>
      </w:r>
      <w:r w:rsidRPr="00F0781A">
        <w:rPr>
          <w:rFonts w:ascii="Cambria" w:hAnsi="Cambria"/>
          <w:b/>
          <w:szCs w:val="24"/>
        </w:rPr>
        <w:t xml:space="preserve"> </w:t>
      </w:r>
      <w:r w:rsidRPr="00F0781A">
        <w:rPr>
          <w:rFonts w:ascii="Cambria" w:hAnsi="Cambria"/>
          <w:szCs w:val="24"/>
        </w:rPr>
        <w:t>Partea contractantă care invocă forţa majoră sau cazul fortuit are obligaţia de a notifica celeilalte părţi, în termen de 5 zile lucrătoare, de la apariţia evenimentului şi să ia orice măsuri care îi stau la dispoziţie în vederea limitării consecinţelor. Dovada forţei majore sau a cazului fortuit se va comunica în maxim 15 (cincisprezece) zile de la apariţie.</w:t>
      </w:r>
    </w:p>
    <w:p w14:paraId="071B7685" w14:textId="625D23B9"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2</w:t>
      </w:r>
      <w:r w:rsidRPr="00F0781A">
        <w:rPr>
          <w:rFonts w:ascii="Cambria" w:hAnsi="Cambria"/>
          <w:szCs w:val="24"/>
        </w:rPr>
        <w:t>.4. Partea contractantă care invocă forţa majoră sau cazul fortuit are obligaţia de a notifica celeilalte părţi încetarea cauzei acesteia în maximum 5 zile lucrătoare de la încetare.</w:t>
      </w:r>
    </w:p>
    <w:p w14:paraId="439E7B5F" w14:textId="77777777" w:rsidR="00432E4F" w:rsidRPr="00F0781A" w:rsidRDefault="00432E4F" w:rsidP="00432E4F">
      <w:pPr>
        <w:pStyle w:val="DefaultText"/>
        <w:jc w:val="both"/>
        <w:rPr>
          <w:rFonts w:ascii="Cambria" w:hAnsi="Cambria"/>
          <w:szCs w:val="24"/>
        </w:rPr>
      </w:pPr>
    </w:p>
    <w:p w14:paraId="31EFC80D" w14:textId="1A3F1867" w:rsidR="00432E4F" w:rsidRPr="00F0781A" w:rsidRDefault="00432E4F" w:rsidP="00432E4F">
      <w:pPr>
        <w:pStyle w:val="DefaultText"/>
        <w:jc w:val="both"/>
        <w:rPr>
          <w:rFonts w:ascii="Cambria" w:hAnsi="Cambria"/>
          <w:b/>
          <w:szCs w:val="24"/>
        </w:rPr>
      </w:pPr>
      <w:r w:rsidRPr="00F0781A">
        <w:rPr>
          <w:rFonts w:ascii="Cambria" w:hAnsi="Cambria"/>
          <w:b/>
          <w:szCs w:val="24"/>
        </w:rPr>
        <w:t>2</w:t>
      </w:r>
      <w:r w:rsidR="00A23E3D" w:rsidRPr="00F0781A">
        <w:rPr>
          <w:rFonts w:ascii="Cambria" w:hAnsi="Cambria"/>
          <w:b/>
          <w:szCs w:val="24"/>
          <w:lang w:val="en-US"/>
        </w:rPr>
        <w:t>3</w:t>
      </w:r>
      <w:r w:rsidRPr="00F0781A">
        <w:rPr>
          <w:rFonts w:ascii="Cambria" w:hAnsi="Cambria"/>
          <w:b/>
          <w:szCs w:val="24"/>
        </w:rPr>
        <w:t>. Limba care guvernează contractul</w:t>
      </w:r>
    </w:p>
    <w:p w14:paraId="56DA5AB6" w14:textId="77777777" w:rsidR="00432E4F" w:rsidRPr="00F0781A" w:rsidRDefault="00432E4F" w:rsidP="00432E4F">
      <w:pPr>
        <w:pStyle w:val="DefaultText"/>
        <w:jc w:val="both"/>
        <w:rPr>
          <w:rFonts w:ascii="Cambria" w:hAnsi="Cambria"/>
          <w:szCs w:val="24"/>
        </w:rPr>
      </w:pPr>
      <w:r w:rsidRPr="00F0781A">
        <w:rPr>
          <w:rFonts w:ascii="Cambria" w:hAnsi="Cambria"/>
          <w:szCs w:val="24"/>
        </w:rPr>
        <w:t>Limba care guvernează contractul este limba română.</w:t>
      </w:r>
    </w:p>
    <w:p w14:paraId="510284CA" w14:textId="77777777" w:rsidR="005E56A9" w:rsidRPr="00F0781A" w:rsidRDefault="005E56A9" w:rsidP="00432E4F">
      <w:pPr>
        <w:pStyle w:val="DefaultText"/>
        <w:jc w:val="both"/>
        <w:rPr>
          <w:rFonts w:ascii="Cambria" w:hAnsi="Cambria"/>
          <w:b/>
          <w:szCs w:val="24"/>
        </w:rPr>
      </w:pPr>
    </w:p>
    <w:p w14:paraId="79F3ADA8" w14:textId="3D7289CC" w:rsidR="00432E4F" w:rsidRPr="00F0781A" w:rsidRDefault="00432E4F" w:rsidP="00432E4F">
      <w:pPr>
        <w:pStyle w:val="DefaultText"/>
        <w:jc w:val="both"/>
        <w:rPr>
          <w:rFonts w:ascii="Cambria" w:hAnsi="Cambria"/>
          <w:b/>
          <w:szCs w:val="24"/>
        </w:rPr>
      </w:pPr>
      <w:r w:rsidRPr="00F0781A">
        <w:rPr>
          <w:rFonts w:ascii="Cambria" w:hAnsi="Cambria"/>
          <w:b/>
          <w:szCs w:val="24"/>
        </w:rPr>
        <w:t>2</w:t>
      </w:r>
      <w:r w:rsidR="00A23E3D" w:rsidRPr="00F0781A">
        <w:rPr>
          <w:rFonts w:ascii="Cambria" w:hAnsi="Cambria"/>
          <w:b/>
          <w:szCs w:val="24"/>
          <w:lang w:val="en-US"/>
        </w:rPr>
        <w:t>4</w:t>
      </w:r>
      <w:r w:rsidRPr="00F0781A">
        <w:rPr>
          <w:rFonts w:ascii="Cambria" w:hAnsi="Cambria"/>
          <w:b/>
          <w:szCs w:val="24"/>
        </w:rPr>
        <w:t>. Comunicări</w:t>
      </w:r>
    </w:p>
    <w:p w14:paraId="1459EC76" w14:textId="722AC90E"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4</w:t>
      </w:r>
      <w:r w:rsidRPr="00F0781A">
        <w:rPr>
          <w:rFonts w:ascii="Cambria" w:hAnsi="Cambria"/>
          <w:szCs w:val="24"/>
        </w:rPr>
        <w:t>.1. (1) Orice comunicare între părţi, referitoare la îndeplinirea prezentului contract, trebuie să fie transmisă în scris.</w:t>
      </w:r>
    </w:p>
    <w:p w14:paraId="58D12A08" w14:textId="77777777" w:rsidR="00432E4F" w:rsidRPr="00F0781A" w:rsidRDefault="00432E4F" w:rsidP="00432E4F">
      <w:pPr>
        <w:pStyle w:val="DefaultText"/>
        <w:jc w:val="both"/>
        <w:rPr>
          <w:rFonts w:ascii="Cambria" w:hAnsi="Cambria"/>
          <w:szCs w:val="24"/>
        </w:rPr>
      </w:pPr>
      <w:r w:rsidRPr="00F0781A">
        <w:rPr>
          <w:rFonts w:ascii="Cambria" w:hAnsi="Cambria"/>
          <w:szCs w:val="24"/>
        </w:rPr>
        <w:t>(2) Orice document scris trebuie înregistrat atât în momentul transmiterii cât şi în momentul primirii.</w:t>
      </w:r>
    </w:p>
    <w:p w14:paraId="6B465377" w14:textId="5D77D7F1"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4</w:t>
      </w:r>
      <w:r w:rsidRPr="00F0781A">
        <w:rPr>
          <w:rFonts w:ascii="Cambria" w:hAnsi="Cambria"/>
          <w:szCs w:val="24"/>
        </w:rPr>
        <w:t>.2. Comunicările între părţi se pot face şi prin telefon, fax sau e-mail cu condiţia confirmării în scris a primirii comunicării.</w:t>
      </w:r>
    </w:p>
    <w:p w14:paraId="03FCDEEA" w14:textId="77777777" w:rsidR="00432E4F" w:rsidRPr="00F0781A" w:rsidRDefault="00432E4F" w:rsidP="00432E4F">
      <w:pPr>
        <w:pStyle w:val="DefaultText"/>
        <w:jc w:val="both"/>
        <w:rPr>
          <w:rFonts w:ascii="Cambria" w:hAnsi="Cambria"/>
          <w:szCs w:val="24"/>
        </w:rPr>
      </w:pPr>
    </w:p>
    <w:p w14:paraId="17007307" w14:textId="05D85E36" w:rsidR="00432E4F" w:rsidRPr="00F0781A" w:rsidRDefault="00432E4F" w:rsidP="00432E4F">
      <w:pPr>
        <w:pStyle w:val="DefaultText"/>
        <w:jc w:val="both"/>
        <w:rPr>
          <w:rFonts w:ascii="Cambria" w:hAnsi="Cambria"/>
          <w:b/>
          <w:szCs w:val="24"/>
        </w:rPr>
      </w:pPr>
      <w:r w:rsidRPr="00F0781A">
        <w:rPr>
          <w:rFonts w:ascii="Cambria" w:hAnsi="Cambria"/>
          <w:b/>
          <w:szCs w:val="24"/>
        </w:rPr>
        <w:t>2</w:t>
      </w:r>
      <w:r w:rsidR="00A23E3D" w:rsidRPr="00F0781A">
        <w:rPr>
          <w:rFonts w:ascii="Cambria" w:hAnsi="Cambria"/>
          <w:b/>
          <w:szCs w:val="24"/>
          <w:lang w:val="en-US"/>
        </w:rPr>
        <w:t>5</w:t>
      </w:r>
      <w:r w:rsidRPr="00F0781A">
        <w:rPr>
          <w:rFonts w:ascii="Cambria" w:hAnsi="Cambria"/>
          <w:b/>
          <w:szCs w:val="24"/>
        </w:rPr>
        <w:t>. Legea aplicabilă contractului</w:t>
      </w:r>
    </w:p>
    <w:p w14:paraId="074999FB" w14:textId="7EDCADD1"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5</w:t>
      </w:r>
      <w:r w:rsidRPr="00F0781A">
        <w:rPr>
          <w:rFonts w:ascii="Cambria" w:hAnsi="Cambria"/>
          <w:szCs w:val="24"/>
        </w:rPr>
        <w:t>.1.  Contractul va fi interpretat conform legilor din România.</w:t>
      </w:r>
    </w:p>
    <w:p w14:paraId="2DA4DBC5" w14:textId="288DE026" w:rsidR="00432E4F" w:rsidRPr="00F0781A" w:rsidRDefault="00432E4F" w:rsidP="00432E4F">
      <w:pPr>
        <w:pStyle w:val="DefaultText"/>
        <w:jc w:val="both"/>
        <w:rPr>
          <w:rFonts w:ascii="Cambria" w:hAnsi="Cambria"/>
          <w:szCs w:val="24"/>
          <w:lang w:eastAsia="ro-RO"/>
        </w:rPr>
      </w:pPr>
      <w:r w:rsidRPr="00F0781A">
        <w:rPr>
          <w:rFonts w:ascii="Cambria" w:hAnsi="Cambria"/>
          <w:szCs w:val="24"/>
        </w:rPr>
        <w:t>2</w:t>
      </w:r>
      <w:r w:rsidR="00A23E3D" w:rsidRPr="00F0781A">
        <w:rPr>
          <w:rFonts w:ascii="Cambria" w:hAnsi="Cambria"/>
          <w:szCs w:val="24"/>
          <w:lang w:val="en-US"/>
        </w:rPr>
        <w:t>5</w:t>
      </w:r>
      <w:r w:rsidRPr="00F0781A">
        <w:rPr>
          <w:rFonts w:ascii="Cambria" w:hAnsi="Cambria"/>
          <w:szCs w:val="24"/>
        </w:rPr>
        <w:t xml:space="preserve">.2. Pentru situațiile nestipulate în prezentul contract, dar care pot să apară oricând pe perioada de derulare a acestuia sau în legătură cu acesta, </w:t>
      </w:r>
      <w:r w:rsidRPr="00F0781A">
        <w:rPr>
          <w:rFonts w:ascii="Cambria" w:hAnsi="Cambria"/>
          <w:szCs w:val="24"/>
          <w:lang w:eastAsia="ro-RO"/>
        </w:rPr>
        <w:t>drepturile şi obligaţiile părţilor sunt completate sau modificate, după caz, cu prevederile Codului Civil şi ale actelor normative aplicabile în materie.</w:t>
      </w:r>
    </w:p>
    <w:p w14:paraId="288FE724" w14:textId="77777777" w:rsidR="00432E4F" w:rsidRPr="00F0781A" w:rsidRDefault="00432E4F" w:rsidP="00432E4F">
      <w:pPr>
        <w:pStyle w:val="DefaultText"/>
        <w:jc w:val="both"/>
        <w:rPr>
          <w:rFonts w:ascii="Cambria" w:hAnsi="Cambria"/>
          <w:b/>
          <w:szCs w:val="24"/>
        </w:rPr>
      </w:pPr>
    </w:p>
    <w:p w14:paraId="33A30A00" w14:textId="676B690F" w:rsidR="00432E4F" w:rsidRPr="00F0781A" w:rsidRDefault="00432E4F" w:rsidP="00432E4F">
      <w:pPr>
        <w:pStyle w:val="DefaultText"/>
        <w:jc w:val="both"/>
        <w:rPr>
          <w:rFonts w:ascii="Cambria" w:hAnsi="Cambria"/>
          <w:b/>
          <w:szCs w:val="24"/>
        </w:rPr>
      </w:pPr>
      <w:r w:rsidRPr="00F0781A">
        <w:rPr>
          <w:rFonts w:ascii="Cambria" w:hAnsi="Cambria"/>
          <w:b/>
          <w:szCs w:val="24"/>
        </w:rPr>
        <w:t>2</w:t>
      </w:r>
      <w:r w:rsidR="00A23E3D" w:rsidRPr="00F0781A">
        <w:rPr>
          <w:rFonts w:ascii="Cambria" w:hAnsi="Cambria"/>
          <w:b/>
          <w:szCs w:val="24"/>
          <w:lang w:val="en-US"/>
        </w:rPr>
        <w:t>6</w:t>
      </w:r>
      <w:r w:rsidRPr="00F0781A">
        <w:rPr>
          <w:rFonts w:ascii="Cambria" w:hAnsi="Cambria"/>
          <w:b/>
          <w:szCs w:val="24"/>
        </w:rPr>
        <w:t>. Soluţionarea litigiilor</w:t>
      </w:r>
    </w:p>
    <w:p w14:paraId="10C36524" w14:textId="08298042"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6</w:t>
      </w:r>
      <w:r w:rsidRPr="00F0781A">
        <w:rPr>
          <w:rFonts w:ascii="Cambria" w:hAnsi="Cambria"/>
          <w:szCs w:val="24"/>
        </w:rPr>
        <w:t>.1.</w:t>
      </w:r>
      <w:r w:rsidRPr="00F0781A">
        <w:rPr>
          <w:rFonts w:ascii="Cambria" w:hAnsi="Cambria"/>
          <w:b/>
          <w:szCs w:val="24"/>
        </w:rPr>
        <w:t xml:space="preserve"> </w:t>
      </w:r>
      <w:r w:rsidRPr="00F0781A">
        <w:rPr>
          <w:rFonts w:ascii="Cambria" w:hAnsi="Cambria"/>
          <w:szCs w:val="24"/>
        </w:rPr>
        <w:t>Achizitorul şi furnizorul vor depune toate eforturile pentru a rezolva pe cale amiabilă, prin tratative directe, orice neînţelegere sau dispută care se poate ivi între ei în cadrul sau în legătură cu îndeplinirea contractului.</w:t>
      </w:r>
    </w:p>
    <w:p w14:paraId="330BBFF7" w14:textId="5BE06BA2" w:rsidR="00432E4F" w:rsidRPr="00F0781A" w:rsidRDefault="00432E4F" w:rsidP="00432E4F">
      <w:pPr>
        <w:pStyle w:val="DefaultText"/>
        <w:jc w:val="both"/>
        <w:rPr>
          <w:rFonts w:ascii="Cambria" w:hAnsi="Cambria"/>
          <w:szCs w:val="24"/>
        </w:rPr>
      </w:pPr>
      <w:r w:rsidRPr="00F0781A">
        <w:rPr>
          <w:rFonts w:ascii="Cambria" w:hAnsi="Cambria"/>
          <w:szCs w:val="24"/>
        </w:rPr>
        <w:lastRenderedPageBreak/>
        <w:t>2</w:t>
      </w:r>
      <w:r w:rsidR="00A23E3D" w:rsidRPr="00F0781A">
        <w:rPr>
          <w:rFonts w:ascii="Cambria" w:hAnsi="Cambria"/>
          <w:szCs w:val="24"/>
          <w:lang w:val="en-US"/>
        </w:rPr>
        <w:t>6</w:t>
      </w:r>
      <w:r w:rsidRPr="00F0781A">
        <w:rPr>
          <w:rFonts w:ascii="Cambria" w:hAnsi="Cambria"/>
          <w:szCs w:val="24"/>
        </w:rPr>
        <w:t>.2. În caz de divergenţe (litigii) referitoare la interpretarea clauzelor prezentului contract, prevederile din Caietul de sarcini vor avea prioritate.</w:t>
      </w:r>
    </w:p>
    <w:p w14:paraId="64D02ECF" w14:textId="26038805"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6</w:t>
      </w:r>
      <w:r w:rsidRPr="00F0781A">
        <w:rPr>
          <w:rFonts w:ascii="Cambria" w:hAnsi="Cambria"/>
          <w:szCs w:val="24"/>
        </w:rPr>
        <w:t xml:space="preserve">.3. </w:t>
      </w:r>
      <w:r w:rsidRPr="00F0781A">
        <w:rPr>
          <w:rFonts w:ascii="Cambria" w:eastAsia="SimSun" w:hAnsi="Cambria"/>
          <w:szCs w:val="24"/>
          <w:lang w:eastAsia="zh-CN"/>
        </w:rPr>
        <w:t>Clauzele îndoielnice din prezentul contract se interpretează în favoarea achizitorului.</w:t>
      </w:r>
      <w:r w:rsidRPr="00F0781A">
        <w:rPr>
          <w:rFonts w:ascii="Cambria" w:hAnsi="Cambria"/>
          <w:szCs w:val="24"/>
        </w:rPr>
        <w:t xml:space="preserve"> </w:t>
      </w:r>
    </w:p>
    <w:p w14:paraId="21A0B15D" w14:textId="5E0BF1F2" w:rsidR="00432E4F" w:rsidRPr="00F0781A" w:rsidRDefault="00432E4F" w:rsidP="00432E4F">
      <w:pPr>
        <w:pStyle w:val="DefaultText"/>
        <w:jc w:val="both"/>
        <w:rPr>
          <w:rFonts w:ascii="Cambria" w:hAnsi="Cambria"/>
          <w:szCs w:val="24"/>
        </w:rPr>
      </w:pPr>
      <w:r w:rsidRPr="00F0781A">
        <w:rPr>
          <w:rFonts w:ascii="Cambria" w:hAnsi="Cambria"/>
          <w:szCs w:val="24"/>
        </w:rPr>
        <w:t>2</w:t>
      </w:r>
      <w:r w:rsidR="00A23E3D" w:rsidRPr="00F0781A">
        <w:rPr>
          <w:rFonts w:ascii="Cambria" w:hAnsi="Cambria"/>
          <w:szCs w:val="24"/>
          <w:lang w:val="en-US"/>
        </w:rPr>
        <w:t>6</w:t>
      </w:r>
      <w:r w:rsidRPr="00F0781A">
        <w:rPr>
          <w:rFonts w:ascii="Cambria" w:hAnsi="Cambria"/>
          <w:szCs w:val="24"/>
        </w:rPr>
        <w:t>.4.</w:t>
      </w:r>
      <w:r w:rsidRPr="00F0781A">
        <w:rPr>
          <w:rFonts w:ascii="Cambria" w:hAnsi="Cambria"/>
          <w:b/>
          <w:szCs w:val="24"/>
        </w:rPr>
        <w:t xml:space="preserve"> </w:t>
      </w:r>
      <w:r w:rsidRPr="00F0781A">
        <w:rPr>
          <w:rFonts w:ascii="Cambria" w:hAnsi="Cambria"/>
          <w:szCs w:val="24"/>
        </w:rPr>
        <w:t xml:space="preserve">Dacă achizitorul şi furnizorul nu reuşesc să rezolve în mod amiabil o divergenţă în legătură cu executarea contractuală, fiecare poate solicita ca disputa să se soluţioneze de către instanţele judecătoreşti competente din România. </w:t>
      </w:r>
    </w:p>
    <w:p w14:paraId="03604E66" w14:textId="77777777" w:rsidR="00432E4F" w:rsidRPr="00F0781A" w:rsidRDefault="00432E4F" w:rsidP="00432E4F">
      <w:pPr>
        <w:pStyle w:val="DefaultText"/>
        <w:jc w:val="both"/>
        <w:rPr>
          <w:rFonts w:ascii="Cambria" w:hAnsi="Cambria"/>
          <w:szCs w:val="24"/>
        </w:rPr>
      </w:pPr>
      <w:r w:rsidRPr="00F0781A">
        <w:rPr>
          <w:rFonts w:ascii="Cambria" w:hAnsi="Cambria"/>
          <w:szCs w:val="24"/>
        </w:rPr>
        <w:t>Prezentul contract subsecvent, având în compunere  ......  file, inclusiv anexele, a fost încheiat astăzi, ......................, în 2(două) exemplare, ambele cu aceeaşi forţă juridică, dintre care 1(un) exemplar pentru achizitor şi 1(unul) pentru furnizor.</w:t>
      </w:r>
    </w:p>
    <w:tbl>
      <w:tblPr>
        <w:tblW w:w="9900" w:type="dxa"/>
        <w:tblInd w:w="108" w:type="dxa"/>
        <w:tblLayout w:type="fixed"/>
        <w:tblLook w:val="04A0" w:firstRow="1" w:lastRow="0" w:firstColumn="1" w:lastColumn="0" w:noHBand="0" w:noVBand="1"/>
      </w:tblPr>
      <w:tblGrid>
        <w:gridCol w:w="4785"/>
        <w:gridCol w:w="5115"/>
      </w:tblGrid>
      <w:tr w:rsidR="00432E4F" w:rsidRPr="00F0781A" w14:paraId="33CEF345" w14:textId="77777777" w:rsidTr="00432E4F">
        <w:tc>
          <w:tcPr>
            <w:tcW w:w="4785" w:type="dxa"/>
          </w:tcPr>
          <w:p w14:paraId="2A4411E6" w14:textId="77777777" w:rsidR="00432E4F" w:rsidRPr="00F0781A" w:rsidRDefault="00432E4F" w:rsidP="00432E4F">
            <w:pPr>
              <w:suppressAutoHyphens/>
              <w:spacing w:after="0" w:line="240" w:lineRule="auto"/>
              <w:jc w:val="center"/>
              <w:rPr>
                <w:rFonts w:ascii="Cambria" w:hAnsi="Cambria"/>
                <w:sz w:val="24"/>
                <w:szCs w:val="24"/>
                <w:lang w:val="es-ES"/>
              </w:rPr>
            </w:pPr>
          </w:p>
          <w:p w14:paraId="106F709C" w14:textId="77777777" w:rsidR="00432E4F" w:rsidRPr="00F0781A" w:rsidRDefault="00432E4F" w:rsidP="00432E4F">
            <w:pPr>
              <w:suppressAutoHyphens/>
              <w:spacing w:after="0" w:line="240" w:lineRule="auto"/>
              <w:jc w:val="center"/>
              <w:rPr>
                <w:rFonts w:ascii="Cambria" w:hAnsi="Cambria"/>
                <w:b/>
                <w:sz w:val="24"/>
                <w:szCs w:val="24"/>
                <w:lang w:eastAsia="ar-SA"/>
              </w:rPr>
            </w:pPr>
            <w:r w:rsidRPr="00F0781A">
              <w:rPr>
                <w:rFonts w:ascii="Cambria" w:hAnsi="Cambria"/>
                <w:b/>
                <w:sz w:val="24"/>
                <w:szCs w:val="24"/>
                <w:lang w:eastAsia="ar-SA"/>
              </w:rPr>
              <w:t>Achizitor</w:t>
            </w:r>
          </w:p>
          <w:p w14:paraId="1E3FD229" w14:textId="77777777" w:rsidR="00432E4F" w:rsidRPr="00F0781A" w:rsidRDefault="00432E4F" w:rsidP="00432E4F">
            <w:pPr>
              <w:suppressAutoHyphens/>
              <w:spacing w:after="0" w:line="240" w:lineRule="auto"/>
              <w:jc w:val="center"/>
              <w:rPr>
                <w:rFonts w:ascii="Cambria" w:hAnsi="Cambria"/>
                <w:b/>
                <w:sz w:val="24"/>
                <w:szCs w:val="24"/>
                <w:lang w:eastAsia="ar-SA"/>
              </w:rPr>
            </w:pPr>
            <w:r w:rsidRPr="00F0781A">
              <w:rPr>
                <w:rFonts w:ascii="Cambria" w:hAnsi="Cambria"/>
                <w:b/>
                <w:sz w:val="24"/>
                <w:szCs w:val="24"/>
                <w:lang w:eastAsia="ar-SA"/>
              </w:rPr>
              <w:t>Oficiul de Stat pentru Inventii si Marci</w:t>
            </w:r>
          </w:p>
          <w:p w14:paraId="34181EA3" w14:textId="77777777" w:rsidR="00895303" w:rsidRPr="00F0781A" w:rsidRDefault="00895303" w:rsidP="00895303">
            <w:pPr>
              <w:suppressAutoHyphens/>
              <w:spacing w:after="0" w:line="240" w:lineRule="auto"/>
              <w:rPr>
                <w:rFonts w:ascii="Cambria" w:hAnsi="Cambria"/>
                <w:b/>
                <w:i/>
                <w:iCs/>
                <w:sz w:val="24"/>
                <w:szCs w:val="24"/>
                <w:lang w:val="es-ES" w:eastAsia="ar-SA"/>
              </w:rPr>
            </w:pPr>
            <w:r w:rsidRPr="00F0781A">
              <w:rPr>
                <w:rFonts w:ascii="Cambria" w:hAnsi="Cambria"/>
                <w:b/>
                <w:i/>
                <w:iCs/>
                <w:sz w:val="24"/>
                <w:szCs w:val="24"/>
                <w:lang w:val="es-ES" w:eastAsia="ar-SA"/>
              </w:rPr>
              <w:t>Marian-Octavian Serbanescu</w:t>
            </w:r>
          </w:p>
          <w:p w14:paraId="1C5C2929" w14:textId="77777777" w:rsidR="00895303" w:rsidRPr="00F0781A" w:rsidRDefault="00895303" w:rsidP="00895303">
            <w:pPr>
              <w:suppressAutoHyphens/>
              <w:spacing w:after="0" w:line="240" w:lineRule="auto"/>
              <w:rPr>
                <w:rFonts w:ascii="Cambria" w:hAnsi="Cambria"/>
                <w:b/>
                <w:i/>
                <w:iCs/>
                <w:sz w:val="24"/>
                <w:szCs w:val="24"/>
                <w:lang w:val="es-ES" w:eastAsia="ar-SA"/>
              </w:rPr>
            </w:pPr>
          </w:p>
          <w:p w14:paraId="16A3CA7C" w14:textId="66D5E8B3" w:rsidR="00895303" w:rsidRPr="00F0781A" w:rsidRDefault="00895303" w:rsidP="00895303">
            <w:pPr>
              <w:suppressAutoHyphens/>
              <w:spacing w:after="0" w:line="240" w:lineRule="auto"/>
              <w:rPr>
                <w:rFonts w:ascii="Cambria" w:hAnsi="Cambria"/>
                <w:b/>
                <w:i/>
                <w:iCs/>
                <w:sz w:val="24"/>
                <w:szCs w:val="24"/>
                <w:lang w:val="es-ES" w:eastAsia="ar-SA"/>
              </w:rPr>
            </w:pPr>
          </w:p>
          <w:p w14:paraId="374CFA69" w14:textId="77777777" w:rsidR="00895303" w:rsidRPr="00F0781A" w:rsidRDefault="00895303" w:rsidP="00895303">
            <w:pPr>
              <w:suppressAutoHyphens/>
              <w:spacing w:after="0" w:line="240" w:lineRule="auto"/>
              <w:rPr>
                <w:rFonts w:ascii="Cambria" w:hAnsi="Cambria"/>
                <w:b/>
                <w:i/>
                <w:iCs/>
                <w:sz w:val="24"/>
                <w:szCs w:val="24"/>
                <w:lang w:val="es-ES" w:eastAsia="ar-SA"/>
              </w:rPr>
            </w:pPr>
          </w:p>
          <w:p w14:paraId="249BC08E" w14:textId="77777777" w:rsidR="00895303" w:rsidRPr="00F0781A" w:rsidRDefault="00895303" w:rsidP="00895303">
            <w:pPr>
              <w:suppressAutoHyphens/>
              <w:spacing w:after="0" w:line="240" w:lineRule="auto"/>
              <w:rPr>
                <w:rFonts w:ascii="Cambria" w:hAnsi="Cambria"/>
                <w:b/>
                <w:i/>
                <w:iCs/>
                <w:sz w:val="24"/>
                <w:szCs w:val="24"/>
                <w:lang w:val="es-ES" w:eastAsia="ar-SA"/>
              </w:rPr>
            </w:pPr>
          </w:p>
          <w:p w14:paraId="7A055116" w14:textId="77777777" w:rsidR="00895303" w:rsidRPr="00F0781A" w:rsidRDefault="00895303" w:rsidP="00895303">
            <w:pPr>
              <w:suppressAutoHyphens/>
              <w:spacing w:after="0" w:line="240" w:lineRule="auto"/>
              <w:rPr>
                <w:rFonts w:ascii="Cambria" w:hAnsi="Cambria"/>
                <w:b/>
                <w:i/>
                <w:iCs/>
                <w:sz w:val="24"/>
                <w:szCs w:val="24"/>
                <w:lang w:val="es-ES" w:eastAsia="ar-SA"/>
              </w:rPr>
            </w:pPr>
          </w:p>
          <w:p w14:paraId="657DC6BB" w14:textId="77777777" w:rsidR="00895303" w:rsidRPr="00F0781A" w:rsidRDefault="00895303" w:rsidP="00895303">
            <w:pPr>
              <w:suppressAutoHyphens/>
              <w:spacing w:after="0" w:line="240" w:lineRule="auto"/>
              <w:rPr>
                <w:rFonts w:ascii="Cambria" w:hAnsi="Cambria"/>
                <w:b/>
                <w:bCs/>
                <w:i/>
                <w:iCs/>
                <w:sz w:val="24"/>
                <w:szCs w:val="24"/>
                <w:lang w:val="es-ES" w:eastAsia="ar-SA"/>
              </w:rPr>
            </w:pPr>
            <w:r w:rsidRPr="00F0781A">
              <w:rPr>
                <w:rFonts w:ascii="Cambria" w:hAnsi="Cambria"/>
                <w:b/>
                <w:bCs/>
                <w:i/>
                <w:iCs/>
                <w:sz w:val="24"/>
                <w:szCs w:val="24"/>
                <w:lang w:val="es-ES" w:eastAsia="ar-SA"/>
              </w:rPr>
              <w:t>DIRECTOR ECONOMIC,</w:t>
            </w:r>
          </w:p>
          <w:p w14:paraId="253DD14C" w14:textId="77777777" w:rsidR="00895303" w:rsidRPr="00F0781A" w:rsidRDefault="00895303" w:rsidP="00895303">
            <w:pPr>
              <w:suppressAutoHyphens/>
              <w:spacing w:after="0" w:line="240" w:lineRule="auto"/>
              <w:rPr>
                <w:rFonts w:ascii="Cambria" w:hAnsi="Cambria"/>
                <w:b/>
                <w:bCs/>
                <w:i/>
                <w:iCs/>
                <w:sz w:val="24"/>
                <w:szCs w:val="24"/>
                <w:lang w:val="es-ES" w:eastAsia="ar-SA"/>
              </w:rPr>
            </w:pPr>
            <w:r w:rsidRPr="00F0781A">
              <w:rPr>
                <w:rFonts w:ascii="Cambria" w:hAnsi="Cambria"/>
                <w:b/>
                <w:bCs/>
                <w:i/>
                <w:iCs/>
                <w:sz w:val="24"/>
                <w:szCs w:val="24"/>
                <w:lang w:val="es-ES" w:eastAsia="ar-SA"/>
              </w:rPr>
              <w:t>Simona Georgescu</w:t>
            </w:r>
          </w:p>
          <w:p w14:paraId="4F931086" w14:textId="79FC208A" w:rsidR="00895303" w:rsidRPr="00F0781A" w:rsidRDefault="00895303" w:rsidP="00895303">
            <w:pPr>
              <w:suppressAutoHyphens/>
              <w:spacing w:after="0" w:line="240" w:lineRule="auto"/>
              <w:rPr>
                <w:rFonts w:ascii="Cambria" w:hAnsi="Cambria"/>
                <w:b/>
                <w:i/>
                <w:iCs/>
                <w:sz w:val="24"/>
                <w:szCs w:val="24"/>
                <w:lang w:val="es-ES" w:eastAsia="ar-SA"/>
              </w:rPr>
            </w:pPr>
          </w:p>
          <w:p w14:paraId="587951EE" w14:textId="77777777" w:rsidR="005E56A9" w:rsidRPr="00F0781A" w:rsidRDefault="005E56A9" w:rsidP="00895303">
            <w:pPr>
              <w:suppressAutoHyphens/>
              <w:spacing w:after="0" w:line="240" w:lineRule="auto"/>
              <w:rPr>
                <w:rFonts w:ascii="Cambria" w:hAnsi="Cambria"/>
                <w:b/>
                <w:i/>
                <w:iCs/>
                <w:sz w:val="24"/>
                <w:szCs w:val="24"/>
                <w:lang w:val="es-ES" w:eastAsia="ar-SA"/>
              </w:rPr>
            </w:pPr>
          </w:p>
          <w:p w14:paraId="57EDBC32" w14:textId="77777777" w:rsidR="00895303" w:rsidRPr="00F0781A" w:rsidRDefault="00895303" w:rsidP="00895303">
            <w:pPr>
              <w:suppressAutoHyphens/>
              <w:spacing w:after="0" w:line="240" w:lineRule="auto"/>
              <w:rPr>
                <w:rFonts w:ascii="Cambria" w:hAnsi="Cambria"/>
                <w:b/>
                <w:i/>
                <w:iCs/>
                <w:sz w:val="24"/>
                <w:szCs w:val="24"/>
                <w:lang w:val="es-ES" w:eastAsia="ar-SA"/>
              </w:rPr>
            </w:pPr>
          </w:p>
          <w:p w14:paraId="5659A9FF" w14:textId="35A2D51C" w:rsidR="00895303" w:rsidRPr="00F0781A" w:rsidRDefault="00895303" w:rsidP="00895303">
            <w:pPr>
              <w:suppressAutoHyphens/>
              <w:spacing w:before="60" w:after="0" w:line="240" w:lineRule="auto"/>
              <w:rPr>
                <w:rFonts w:ascii="Cambria" w:hAnsi="Cambria"/>
                <w:b/>
                <w:bCs/>
                <w:i/>
                <w:iCs/>
                <w:sz w:val="24"/>
                <w:szCs w:val="24"/>
                <w:lang w:val="es-ES" w:eastAsia="ar-SA"/>
              </w:rPr>
            </w:pPr>
            <w:r w:rsidRPr="00F0781A">
              <w:rPr>
                <w:rFonts w:ascii="Cambria" w:hAnsi="Cambria"/>
                <w:b/>
                <w:bCs/>
                <w:i/>
                <w:iCs/>
                <w:sz w:val="24"/>
                <w:szCs w:val="24"/>
                <w:lang w:val="es-ES" w:eastAsia="ar-SA"/>
              </w:rPr>
              <w:t>DIRECTOR JURIDIC</w:t>
            </w:r>
          </w:p>
          <w:p w14:paraId="48DB81B0" w14:textId="77777777" w:rsidR="00895303" w:rsidRPr="00F0781A" w:rsidRDefault="00895303" w:rsidP="00895303">
            <w:pPr>
              <w:suppressAutoHyphens/>
              <w:spacing w:after="0" w:line="240" w:lineRule="auto"/>
              <w:rPr>
                <w:rFonts w:ascii="Cambria" w:hAnsi="Cambria"/>
                <w:b/>
                <w:bCs/>
                <w:i/>
                <w:iCs/>
                <w:sz w:val="24"/>
                <w:szCs w:val="24"/>
                <w:lang w:val="es-ES" w:eastAsia="ar-SA"/>
              </w:rPr>
            </w:pPr>
            <w:r w:rsidRPr="00F0781A">
              <w:rPr>
                <w:rFonts w:ascii="Cambria" w:hAnsi="Cambria"/>
                <w:b/>
                <w:bCs/>
                <w:i/>
                <w:iCs/>
                <w:sz w:val="24"/>
                <w:szCs w:val="24"/>
                <w:lang w:val="es-ES" w:eastAsia="ar-SA"/>
              </w:rPr>
              <w:t>Catalin Nitu</w:t>
            </w:r>
          </w:p>
          <w:p w14:paraId="280B25EA" w14:textId="77777777" w:rsidR="00895303" w:rsidRPr="00F0781A" w:rsidRDefault="00895303" w:rsidP="00895303">
            <w:pPr>
              <w:suppressAutoHyphens/>
              <w:spacing w:after="0" w:line="240" w:lineRule="auto"/>
              <w:rPr>
                <w:rFonts w:ascii="Cambria" w:hAnsi="Cambria"/>
                <w:b/>
                <w:bCs/>
                <w:i/>
                <w:iCs/>
                <w:sz w:val="24"/>
                <w:szCs w:val="24"/>
                <w:lang w:val="es-ES" w:eastAsia="ar-SA"/>
              </w:rPr>
            </w:pPr>
          </w:p>
          <w:p w14:paraId="4EBA47D7" w14:textId="414904C8" w:rsidR="00895303" w:rsidRPr="00F0781A" w:rsidRDefault="00895303" w:rsidP="00895303">
            <w:pPr>
              <w:suppressAutoHyphens/>
              <w:spacing w:after="0" w:line="240" w:lineRule="auto"/>
              <w:rPr>
                <w:rFonts w:ascii="Cambria" w:hAnsi="Cambria"/>
                <w:b/>
                <w:bCs/>
                <w:i/>
                <w:iCs/>
                <w:sz w:val="24"/>
                <w:szCs w:val="24"/>
                <w:lang w:val="es-ES" w:eastAsia="ar-SA"/>
              </w:rPr>
            </w:pPr>
          </w:p>
          <w:p w14:paraId="29494705" w14:textId="77777777" w:rsidR="005E56A9" w:rsidRPr="00F0781A" w:rsidRDefault="005E56A9" w:rsidP="00895303">
            <w:pPr>
              <w:suppressAutoHyphens/>
              <w:spacing w:after="0" w:line="240" w:lineRule="auto"/>
              <w:rPr>
                <w:rFonts w:ascii="Cambria" w:hAnsi="Cambria"/>
                <w:b/>
                <w:bCs/>
                <w:i/>
                <w:iCs/>
                <w:sz w:val="24"/>
                <w:szCs w:val="24"/>
                <w:lang w:val="es-ES" w:eastAsia="ar-SA"/>
              </w:rPr>
            </w:pPr>
          </w:p>
          <w:p w14:paraId="5B62E808" w14:textId="77777777" w:rsidR="00895303" w:rsidRPr="00F0781A" w:rsidRDefault="00895303" w:rsidP="00895303">
            <w:pPr>
              <w:suppressAutoHyphens/>
              <w:spacing w:after="0" w:line="240" w:lineRule="auto"/>
              <w:rPr>
                <w:rFonts w:ascii="Cambria" w:hAnsi="Cambria"/>
                <w:b/>
                <w:bCs/>
                <w:i/>
                <w:iCs/>
                <w:sz w:val="24"/>
                <w:szCs w:val="24"/>
                <w:lang w:val="es-ES" w:eastAsia="ar-SA"/>
              </w:rPr>
            </w:pPr>
            <w:r w:rsidRPr="00F0781A">
              <w:rPr>
                <w:rFonts w:ascii="Cambria" w:hAnsi="Cambria"/>
                <w:b/>
                <w:bCs/>
                <w:i/>
                <w:iCs/>
                <w:sz w:val="24"/>
                <w:szCs w:val="24"/>
                <w:lang w:val="es-ES" w:eastAsia="ar-SA"/>
              </w:rPr>
              <w:t>SERVICIUL ACHIZIŢII PUBLICE, ADMINISTRARE PATRIMONIU</w:t>
            </w:r>
          </w:p>
          <w:p w14:paraId="7A352135" w14:textId="7BF4D0D3" w:rsidR="00432E4F" w:rsidRPr="00F0781A" w:rsidRDefault="00895303" w:rsidP="005E56A9">
            <w:pPr>
              <w:suppressAutoHyphens/>
              <w:spacing w:after="0" w:line="240" w:lineRule="auto"/>
              <w:rPr>
                <w:rFonts w:ascii="Cambria" w:eastAsia="Calibri" w:hAnsi="Cambria"/>
                <w:b/>
                <w:noProof/>
                <w:sz w:val="24"/>
                <w:szCs w:val="24"/>
                <w:lang w:eastAsia="ar-SA"/>
              </w:rPr>
            </w:pPr>
            <w:r w:rsidRPr="00F0781A">
              <w:rPr>
                <w:rFonts w:ascii="Cambria" w:hAnsi="Cambria"/>
                <w:b/>
                <w:bCs/>
                <w:i/>
                <w:iCs/>
                <w:sz w:val="24"/>
                <w:szCs w:val="24"/>
                <w:lang w:val="es-ES" w:eastAsia="ar-SA"/>
              </w:rPr>
              <w:t>Iulia Hermina Varodin</w:t>
            </w:r>
          </w:p>
        </w:tc>
        <w:tc>
          <w:tcPr>
            <w:tcW w:w="5115" w:type="dxa"/>
          </w:tcPr>
          <w:p w14:paraId="6347D5E1" w14:textId="77777777" w:rsidR="00432E4F" w:rsidRPr="00F0781A" w:rsidRDefault="00432E4F" w:rsidP="00432E4F">
            <w:pPr>
              <w:suppressAutoHyphens/>
              <w:spacing w:after="0" w:line="240" w:lineRule="auto"/>
              <w:jc w:val="center"/>
              <w:rPr>
                <w:rFonts w:ascii="Cambria" w:hAnsi="Cambria"/>
                <w:b/>
                <w:sz w:val="24"/>
                <w:szCs w:val="24"/>
                <w:lang w:eastAsia="ar-SA"/>
              </w:rPr>
            </w:pPr>
          </w:p>
          <w:p w14:paraId="55E4FAAB" w14:textId="77777777" w:rsidR="00432E4F" w:rsidRPr="00F0781A" w:rsidRDefault="00432E4F" w:rsidP="00432E4F">
            <w:pPr>
              <w:suppressAutoHyphens/>
              <w:spacing w:after="0" w:line="240" w:lineRule="auto"/>
              <w:jc w:val="center"/>
              <w:rPr>
                <w:rFonts w:ascii="Cambria" w:hAnsi="Cambria"/>
                <w:b/>
                <w:sz w:val="24"/>
                <w:szCs w:val="24"/>
                <w:lang w:eastAsia="ar-SA"/>
              </w:rPr>
            </w:pPr>
            <w:r w:rsidRPr="00F0781A">
              <w:rPr>
                <w:rFonts w:ascii="Cambria" w:hAnsi="Cambria"/>
                <w:b/>
                <w:sz w:val="24"/>
                <w:szCs w:val="24"/>
                <w:lang w:eastAsia="ar-SA"/>
              </w:rPr>
              <w:t>Furnizor</w:t>
            </w:r>
          </w:p>
          <w:p w14:paraId="4C715B78" w14:textId="77777777" w:rsidR="00432E4F" w:rsidRPr="00F0781A" w:rsidRDefault="00432E4F" w:rsidP="00432E4F">
            <w:pPr>
              <w:suppressAutoHyphens/>
              <w:spacing w:after="0" w:line="240" w:lineRule="auto"/>
              <w:jc w:val="center"/>
              <w:rPr>
                <w:rFonts w:ascii="Cambria" w:eastAsia="Calibri" w:hAnsi="Cambria"/>
                <w:noProof/>
                <w:sz w:val="24"/>
                <w:szCs w:val="24"/>
                <w:lang w:eastAsia="ar-SA"/>
              </w:rPr>
            </w:pPr>
            <w:r w:rsidRPr="00F0781A">
              <w:rPr>
                <w:rFonts w:ascii="Cambria" w:hAnsi="Cambria"/>
                <w:b/>
                <w:sz w:val="24"/>
                <w:szCs w:val="24"/>
                <w:lang w:eastAsia="ar-SA"/>
              </w:rPr>
              <w:t>..................................</w:t>
            </w:r>
          </w:p>
        </w:tc>
      </w:tr>
    </w:tbl>
    <w:p w14:paraId="75E38270" w14:textId="77777777" w:rsidR="00386299" w:rsidRDefault="00386299" w:rsidP="00432E4F">
      <w:pPr>
        <w:pStyle w:val="DefaultText"/>
        <w:jc w:val="center"/>
        <w:rPr>
          <w:rFonts w:ascii="Cambria" w:hAnsi="Cambria"/>
          <w:szCs w:val="24"/>
        </w:rPr>
      </w:pPr>
    </w:p>
    <w:p w14:paraId="6320EF9C" w14:textId="62EAC2AF" w:rsidR="00386299" w:rsidRDefault="00386299" w:rsidP="00432E4F">
      <w:pPr>
        <w:pStyle w:val="DefaultText"/>
        <w:jc w:val="center"/>
        <w:rPr>
          <w:rFonts w:ascii="Cambria" w:hAnsi="Cambria"/>
          <w:szCs w:val="24"/>
        </w:rPr>
      </w:pPr>
    </w:p>
    <w:p w14:paraId="633B919B" w14:textId="7F4DE5EF" w:rsidR="00F0781A" w:rsidRDefault="00F0781A" w:rsidP="00432E4F">
      <w:pPr>
        <w:pStyle w:val="DefaultText"/>
        <w:jc w:val="center"/>
        <w:rPr>
          <w:rFonts w:ascii="Cambria" w:hAnsi="Cambria"/>
          <w:szCs w:val="24"/>
        </w:rPr>
      </w:pPr>
    </w:p>
    <w:p w14:paraId="6A7B00FA" w14:textId="0BE15A1B" w:rsidR="00F0781A" w:rsidRDefault="00F0781A" w:rsidP="00432E4F">
      <w:pPr>
        <w:pStyle w:val="DefaultText"/>
        <w:jc w:val="center"/>
        <w:rPr>
          <w:rFonts w:ascii="Cambria" w:hAnsi="Cambria"/>
          <w:szCs w:val="24"/>
        </w:rPr>
      </w:pPr>
    </w:p>
    <w:p w14:paraId="5F4A64C5" w14:textId="4408C4CA" w:rsidR="00F0781A" w:rsidRDefault="00F0781A" w:rsidP="00432E4F">
      <w:pPr>
        <w:pStyle w:val="DefaultText"/>
        <w:jc w:val="center"/>
        <w:rPr>
          <w:rFonts w:ascii="Cambria" w:hAnsi="Cambria"/>
          <w:szCs w:val="24"/>
        </w:rPr>
      </w:pPr>
    </w:p>
    <w:p w14:paraId="1F725074" w14:textId="7F852829" w:rsidR="00F0781A" w:rsidRDefault="00F0781A" w:rsidP="00432E4F">
      <w:pPr>
        <w:pStyle w:val="DefaultText"/>
        <w:jc w:val="center"/>
        <w:rPr>
          <w:rFonts w:ascii="Cambria" w:hAnsi="Cambria"/>
          <w:szCs w:val="24"/>
        </w:rPr>
      </w:pPr>
    </w:p>
    <w:p w14:paraId="3262ABAD" w14:textId="0E60CC37" w:rsidR="00F0781A" w:rsidRDefault="00F0781A" w:rsidP="00432E4F">
      <w:pPr>
        <w:pStyle w:val="DefaultText"/>
        <w:jc w:val="center"/>
        <w:rPr>
          <w:rFonts w:ascii="Cambria" w:hAnsi="Cambria"/>
          <w:szCs w:val="24"/>
        </w:rPr>
      </w:pPr>
    </w:p>
    <w:p w14:paraId="32870E95" w14:textId="0247313D" w:rsidR="00F0781A" w:rsidRDefault="00F0781A" w:rsidP="00432E4F">
      <w:pPr>
        <w:pStyle w:val="DefaultText"/>
        <w:jc w:val="center"/>
        <w:rPr>
          <w:rFonts w:ascii="Cambria" w:hAnsi="Cambria"/>
          <w:szCs w:val="24"/>
        </w:rPr>
      </w:pPr>
    </w:p>
    <w:p w14:paraId="0038B31A" w14:textId="1A3B99EF" w:rsidR="00F0781A" w:rsidRDefault="00F0781A" w:rsidP="00432E4F">
      <w:pPr>
        <w:pStyle w:val="DefaultText"/>
        <w:jc w:val="center"/>
        <w:rPr>
          <w:rFonts w:ascii="Cambria" w:hAnsi="Cambria"/>
          <w:szCs w:val="24"/>
        </w:rPr>
      </w:pPr>
    </w:p>
    <w:p w14:paraId="7B8D13BF" w14:textId="6E3B8397" w:rsidR="00F0781A" w:rsidRDefault="00F0781A" w:rsidP="00432E4F">
      <w:pPr>
        <w:pStyle w:val="DefaultText"/>
        <w:jc w:val="center"/>
        <w:rPr>
          <w:rFonts w:ascii="Cambria" w:hAnsi="Cambria"/>
          <w:szCs w:val="24"/>
        </w:rPr>
      </w:pPr>
    </w:p>
    <w:p w14:paraId="7C3425C6" w14:textId="779A08C0" w:rsidR="00F0781A" w:rsidRDefault="00F0781A" w:rsidP="00432E4F">
      <w:pPr>
        <w:pStyle w:val="DefaultText"/>
        <w:jc w:val="center"/>
        <w:rPr>
          <w:rFonts w:ascii="Cambria" w:hAnsi="Cambria"/>
          <w:szCs w:val="24"/>
        </w:rPr>
      </w:pPr>
    </w:p>
    <w:p w14:paraId="6B4E9646" w14:textId="40E7E441" w:rsidR="00F0781A" w:rsidRDefault="00F0781A" w:rsidP="00432E4F">
      <w:pPr>
        <w:pStyle w:val="DefaultText"/>
        <w:jc w:val="center"/>
        <w:rPr>
          <w:rFonts w:ascii="Cambria" w:hAnsi="Cambria"/>
          <w:szCs w:val="24"/>
        </w:rPr>
      </w:pPr>
    </w:p>
    <w:p w14:paraId="1B2C6FF3" w14:textId="12CF8B0E" w:rsidR="00F0781A" w:rsidRDefault="00F0781A" w:rsidP="00432E4F">
      <w:pPr>
        <w:pStyle w:val="DefaultText"/>
        <w:jc w:val="center"/>
        <w:rPr>
          <w:rFonts w:ascii="Cambria" w:hAnsi="Cambria"/>
          <w:szCs w:val="24"/>
        </w:rPr>
      </w:pPr>
    </w:p>
    <w:p w14:paraId="3F166064" w14:textId="587CC108" w:rsidR="00F0781A" w:rsidRDefault="00F0781A" w:rsidP="00432E4F">
      <w:pPr>
        <w:pStyle w:val="DefaultText"/>
        <w:jc w:val="center"/>
        <w:rPr>
          <w:rFonts w:ascii="Cambria" w:hAnsi="Cambria"/>
          <w:szCs w:val="24"/>
        </w:rPr>
      </w:pPr>
    </w:p>
    <w:p w14:paraId="45062E8A" w14:textId="19344DC9" w:rsidR="00F0781A" w:rsidRDefault="00F0781A" w:rsidP="00432E4F">
      <w:pPr>
        <w:pStyle w:val="DefaultText"/>
        <w:jc w:val="center"/>
        <w:rPr>
          <w:rFonts w:ascii="Cambria" w:hAnsi="Cambria"/>
          <w:szCs w:val="24"/>
        </w:rPr>
      </w:pPr>
    </w:p>
    <w:p w14:paraId="0698CFD8" w14:textId="2F6A514F" w:rsidR="00F0781A" w:rsidRDefault="00F0781A" w:rsidP="00432E4F">
      <w:pPr>
        <w:pStyle w:val="DefaultText"/>
        <w:jc w:val="center"/>
        <w:rPr>
          <w:rFonts w:ascii="Cambria" w:hAnsi="Cambria"/>
          <w:szCs w:val="24"/>
        </w:rPr>
      </w:pPr>
    </w:p>
    <w:p w14:paraId="1CBE1440" w14:textId="77777777" w:rsidR="00F0781A" w:rsidRDefault="00F0781A" w:rsidP="00432E4F">
      <w:pPr>
        <w:pStyle w:val="DefaultText"/>
        <w:jc w:val="center"/>
        <w:rPr>
          <w:rFonts w:ascii="Cambria" w:hAnsi="Cambria"/>
          <w:szCs w:val="24"/>
        </w:rPr>
      </w:pPr>
    </w:p>
    <w:p w14:paraId="4EAFC6B3" w14:textId="77777777" w:rsidR="00386299" w:rsidRDefault="00386299" w:rsidP="00432E4F">
      <w:pPr>
        <w:pStyle w:val="DefaultText"/>
        <w:jc w:val="center"/>
        <w:rPr>
          <w:rFonts w:ascii="Cambria" w:hAnsi="Cambria"/>
          <w:szCs w:val="24"/>
        </w:rPr>
      </w:pPr>
    </w:p>
    <w:p w14:paraId="7F06EA48" w14:textId="21B26941" w:rsidR="00432E4F" w:rsidRDefault="00432E4F" w:rsidP="00432E4F">
      <w:pPr>
        <w:pStyle w:val="DefaultText"/>
        <w:jc w:val="center"/>
        <w:rPr>
          <w:rFonts w:ascii="Cambria" w:hAnsi="Cambria"/>
          <w:szCs w:val="24"/>
        </w:rPr>
      </w:pPr>
      <w:r>
        <w:rPr>
          <w:rFonts w:ascii="Cambria" w:hAnsi="Cambria"/>
          <w:szCs w:val="24"/>
        </w:rPr>
        <w:lastRenderedPageBreak/>
        <w:t>Anexa nr. 1 la Contractul subsecvent de furnizare nr. ......, nr. .......................................</w:t>
      </w:r>
    </w:p>
    <w:p w14:paraId="4756D234" w14:textId="77777777" w:rsidR="00432E4F" w:rsidRDefault="00432E4F" w:rsidP="00432E4F">
      <w:pPr>
        <w:pStyle w:val="DefaultText"/>
        <w:jc w:val="center"/>
        <w:rPr>
          <w:rFonts w:ascii="Cambria" w:hAnsi="Cambria"/>
          <w:szCs w:val="24"/>
        </w:rPr>
      </w:pPr>
    </w:p>
    <w:p w14:paraId="68CAED14" w14:textId="77777777" w:rsidR="00432E4F" w:rsidRDefault="00432E4F" w:rsidP="00432E4F">
      <w:pPr>
        <w:pStyle w:val="DefaultText"/>
        <w:rPr>
          <w:rFonts w:ascii="Cambria" w:hAnsi="Cambria"/>
          <w:b/>
          <w:szCs w:val="24"/>
        </w:rPr>
      </w:pPr>
      <w:r>
        <w:rPr>
          <w:rFonts w:ascii="Cambria" w:hAnsi="Cambria"/>
          <w:b/>
          <w:szCs w:val="24"/>
        </w:rPr>
        <w:t>Valoarea contractului subsecvent</w:t>
      </w:r>
    </w:p>
    <w:p w14:paraId="4BF61073" w14:textId="77777777" w:rsidR="00432E4F" w:rsidRDefault="00432E4F" w:rsidP="00432E4F">
      <w:pPr>
        <w:pStyle w:val="DefaultText"/>
        <w:jc w:val="center"/>
        <w:rPr>
          <w:rFonts w:ascii="Cambria" w:hAnsi="Cambria"/>
          <w:szCs w:val="24"/>
        </w:rPr>
      </w:pPr>
    </w:p>
    <w:tbl>
      <w:tblPr>
        <w:tblW w:w="9629" w:type="dxa"/>
        <w:tblInd w:w="118" w:type="dxa"/>
        <w:tblLook w:val="04A0" w:firstRow="1" w:lastRow="0" w:firstColumn="1" w:lastColumn="0" w:noHBand="0" w:noVBand="1"/>
      </w:tblPr>
      <w:tblGrid>
        <w:gridCol w:w="2560"/>
        <w:gridCol w:w="1399"/>
        <w:gridCol w:w="1276"/>
        <w:gridCol w:w="1701"/>
        <w:gridCol w:w="1134"/>
        <w:gridCol w:w="1559"/>
      </w:tblGrid>
      <w:tr w:rsidR="00432E4F" w14:paraId="1B22D05A" w14:textId="77777777" w:rsidTr="00432E4F">
        <w:trPr>
          <w:trHeight w:val="1070"/>
        </w:trPr>
        <w:tc>
          <w:tcPr>
            <w:tcW w:w="2560" w:type="dxa"/>
            <w:tcBorders>
              <w:top w:val="single" w:sz="8" w:space="0" w:color="auto"/>
              <w:left w:val="single" w:sz="8" w:space="0" w:color="auto"/>
              <w:bottom w:val="nil"/>
              <w:right w:val="nil"/>
            </w:tcBorders>
            <w:vAlign w:val="center"/>
            <w:hideMark/>
          </w:tcPr>
          <w:p w14:paraId="39E1F31B" w14:textId="77777777" w:rsidR="00432E4F" w:rsidRDefault="00432E4F" w:rsidP="00432E4F">
            <w:pPr>
              <w:spacing w:after="0" w:line="240" w:lineRule="auto"/>
              <w:jc w:val="center"/>
              <w:rPr>
                <w:rFonts w:ascii="Cambria" w:hAnsi="Cambria"/>
              </w:rPr>
            </w:pPr>
            <w:r>
              <w:rPr>
                <w:rFonts w:ascii="Cambria" w:hAnsi="Cambria"/>
              </w:rPr>
              <w:t>Locul de consum</w:t>
            </w:r>
          </w:p>
        </w:tc>
        <w:tc>
          <w:tcPr>
            <w:tcW w:w="1399" w:type="dxa"/>
            <w:tcBorders>
              <w:top w:val="single" w:sz="8" w:space="0" w:color="auto"/>
              <w:left w:val="single" w:sz="8" w:space="0" w:color="auto"/>
              <w:bottom w:val="single" w:sz="4" w:space="0" w:color="auto"/>
              <w:right w:val="single" w:sz="4" w:space="0" w:color="auto"/>
            </w:tcBorders>
            <w:vAlign w:val="center"/>
            <w:hideMark/>
          </w:tcPr>
          <w:p w14:paraId="2C3818CB" w14:textId="77777777" w:rsidR="00432E4F" w:rsidRDefault="00432E4F" w:rsidP="00432E4F">
            <w:pPr>
              <w:spacing w:after="0" w:line="240" w:lineRule="auto"/>
              <w:jc w:val="center"/>
              <w:rPr>
                <w:rFonts w:ascii="Cambria" w:hAnsi="Cambria"/>
              </w:rPr>
            </w:pPr>
            <w:r>
              <w:rPr>
                <w:rFonts w:ascii="Cambria" w:hAnsi="Cambria"/>
              </w:rPr>
              <w:t>Cantitate</w:t>
            </w:r>
            <w:r>
              <w:rPr>
                <w:rFonts w:ascii="Cambria" w:hAnsi="Cambria"/>
              </w:rPr>
              <w:br/>
              <w:t>estimată</w:t>
            </w:r>
            <w:r>
              <w:rPr>
                <w:rFonts w:ascii="Cambria" w:hAnsi="Cambria"/>
              </w:rPr>
              <w:br/>
              <w:t>kWh</w:t>
            </w:r>
          </w:p>
        </w:tc>
        <w:tc>
          <w:tcPr>
            <w:tcW w:w="1276" w:type="dxa"/>
            <w:tcBorders>
              <w:top w:val="single" w:sz="8" w:space="0" w:color="auto"/>
              <w:left w:val="nil"/>
              <w:bottom w:val="single" w:sz="8" w:space="0" w:color="auto"/>
              <w:right w:val="single" w:sz="4" w:space="0" w:color="auto"/>
            </w:tcBorders>
            <w:vAlign w:val="center"/>
            <w:hideMark/>
          </w:tcPr>
          <w:p w14:paraId="7F1BF03F" w14:textId="77777777" w:rsidR="00432E4F" w:rsidRDefault="00432E4F" w:rsidP="00432E4F">
            <w:pPr>
              <w:spacing w:after="0" w:line="240" w:lineRule="auto"/>
              <w:jc w:val="center"/>
              <w:rPr>
                <w:rFonts w:ascii="Cambria" w:hAnsi="Cambria"/>
              </w:rPr>
            </w:pPr>
            <w:r>
              <w:rPr>
                <w:rFonts w:ascii="Cambria" w:hAnsi="Cambria"/>
              </w:rPr>
              <w:t>Preț unitar</w:t>
            </w:r>
            <w:r>
              <w:rPr>
                <w:rFonts w:ascii="Cambria" w:hAnsi="Cambria"/>
              </w:rPr>
              <w:br/>
              <w:t>lei/kWH</w:t>
            </w:r>
          </w:p>
        </w:tc>
        <w:tc>
          <w:tcPr>
            <w:tcW w:w="1701" w:type="dxa"/>
            <w:tcBorders>
              <w:top w:val="single" w:sz="8" w:space="0" w:color="auto"/>
              <w:left w:val="nil"/>
              <w:bottom w:val="single" w:sz="8" w:space="0" w:color="auto"/>
              <w:right w:val="single" w:sz="4" w:space="0" w:color="auto"/>
            </w:tcBorders>
            <w:vAlign w:val="center"/>
            <w:hideMark/>
          </w:tcPr>
          <w:p w14:paraId="6DDC8C2E" w14:textId="77777777" w:rsidR="00432E4F" w:rsidRDefault="00432E4F" w:rsidP="00432E4F">
            <w:pPr>
              <w:spacing w:after="0" w:line="240" w:lineRule="auto"/>
              <w:jc w:val="center"/>
              <w:rPr>
                <w:rFonts w:ascii="Cambria" w:hAnsi="Cambria"/>
              </w:rPr>
            </w:pPr>
            <w:r>
              <w:rPr>
                <w:rFonts w:ascii="Cambria" w:hAnsi="Cambria"/>
              </w:rPr>
              <w:t>Valoare</w:t>
            </w:r>
            <w:r>
              <w:rPr>
                <w:rFonts w:ascii="Cambria" w:hAnsi="Cambria"/>
              </w:rPr>
              <w:br/>
              <w:t>lei, fără TVA</w:t>
            </w:r>
          </w:p>
        </w:tc>
        <w:tc>
          <w:tcPr>
            <w:tcW w:w="1134" w:type="dxa"/>
            <w:tcBorders>
              <w:top w:val="single" w:sz="8" w:space="0" w:color="auto"/>
              <w:left w:val="nil"/>
              <w:bottom w:val="single" w:sz="8" w:space="0" w:color="auto"/>
              <w:right w:val="single" w:sz="4" w:space="0" w:color="auto"/>
            </w:tcBorders>
            <w:vAlign w:val="center"/>
            <w:hideMark/>
          </w:tcPr>
          <w:p w14:paraId="40FAC51C" w14:textId="77777777" w:rsidR="00432E4F" w:rsidRDefault="00432E4F" w:rsidP="00432E4F">
            <w:pPr>
              <w:spacing w:after="0" w:line="240" w:lineRule="auto"/>
              <w:jc w:val="center"/>
              <w:rPr>
                <w:rFonts w:ascii="Cambria" w:hAnsi="Cambria"/>
              </w:rPr>
            </w:pPr>
            <w:r>
              <w:rPr>
                <w:rFonts w:ascii="Cambria" w:hAnsi="Cambria"/>
              </w:rPr>
              <w:t>TVA</w:t>
            </w:r>
            <w:r>
              <w:rPr>
                <w:rFonts w:ascii="Cambria" w:hAnsi="Cambria"/>
              </w:rPr>
              <w:br/>
              <w:t>19%</w:t>
            </w:r>
          </w:p>
        </w:tc>
        <w:tc>
          <w:tcPr>
            <w:tcW w:w="1559" w:type="dxa"/>
            <w:tcBorders>
              <w:top w:val="single" w:sz="8" w:space="0" w:color="auto"/>
              <w:left w:val="nil"/>
              <w:bottom w:val="single" w:sz="8" w:space="0" w:color="auto"/>
              <w:right w:val="single" w:sz="8" w:space="0" w:color="auto"/>
            </w:tcBorders>
            <w:vAlign w:val="center"/>
            <w:hideMark/>
          </w:tcPr>
          <w:p w14:paraId="6F689B82" w14:textId="77777777" w:rsidR="00432E4F" w:rsidRDefault="00432E4F" w:rsidP="00432E4F">
            <w:pPr>
              <w:spacing w:after="0" w:line="240" w:lineRule="auto"/>
              <w:jc w:val="center"/>
              <w:rPr>
                <w:rFonts w:ascii="Cambria" w:hAnsi="Cambria"/>
              </w:rPr>
            </w:pPr>
            <w:r>
              <w:rPr>
                <w:rFonts w:ascii="Cambria" w:hAnsi="Cambria"/>
              </w:rPr>
              <w:t>Valoare</w:t>
            </w:r>
            <w:r>
              <w:rPr>
                <w:rFonts w:ascii="Cambria" w:hAnsi="Cambria"/>
              </w:rPr>
              <w:br/>
              <w:t>lei, cu TVA</w:t>
            </w:r>
          </w:p>
        </w:tc>
      </w:tr>
      <w:tr w:rsidR="00432E4F" w14:paraId="454297D0" w14:textId="77777777" w:rsidTr="00432E4F">
        <w:trPr>
          <w:trHeight w:val="600"/>
        </w:trPr>
        <w:tc>
          <w:tcPr>
            <w:tcW w:w="2560" w:type="dxa"/>
            <w:tcBorders>
              <w:top w:val="single" w:sz="8" w:space="0" w:color="auto"/>
              <w:left w:val="single" w:sz="8" w:space="0" w:color="auto"/>
              <w:bottom w:val="single" w:sz="4" w:space="0" w:color="auto"/>
              <w:right w:val="single" w:sz="4" w:space="0" w:color="auto"/>
            </w:tcBorders>
            <w:vAlign w:val="center"/>
            <w:hideMark/>
          </w:tcPr>
          <w:p w14:paraId="219FC591" w14:textId="77777777" w:rsidR="00432E4F" w:rsidRDefault="00432E4F" w:rsidP="00432E4F">
            <w:pPr>
              <w:spacing w:after="0" w:line="240" w:lineRule="auto"/>
              <w:rPr>
                <w:rFonts w:ascii="Cambria" w:hAnsi="Cambria"/>
              </w:rPr>
            </w:pPr>
            <w:r>
              <w:rPr>
                <w:rFonts w:ascii="Cambria" w:hAnsi="Cambria"/>
              </w:rPr>
              <w:t>București, sector 3,</w:t>
            </w:r>
            <w:r>
              <w:rPr>
                <w:rFonts w:ascii="Cambria" w:hAnsi="Cambria"/>
              </w:rPr>
              <w:br/>
              <w:t>Str. Ion Ghica nr. 5</w:t>
            </w:r>
          </w:p>
        </w:tc>
        <w:tc>
          <w:tcPr>
            <w:tcW w:w="1399" w:type="dxa"/>
            <w:tcBorders>
              <w:top w:val="single" w:sz="4" w:space="0" w:color="auto"/>
              <w:left w:val="single" w:sz="4" w:space="0" w:color="auto"/>
              <w:bottom w:val="single" w:sz="4" w:space="0" w:color="auto"/>
              <w:right w:val="single" w:sz="4" w:space="0" w:color="auto"/>
            </w:tcBorders>
            <w:noWrap/>
            <w:vAlign w:val="center"/>
          </w:tcPr>
          <w:p w14:paraId="096B2059" w14:textId="77777777" w:rsidR="00432E4F" w:rsidRDefault="00432E4F" w:rsidP="00432E4F">
            <w:pPr>
              <w:spacing w:after="0" w:line="240" w:lineRule="auto"/>
              <w:jc w:val="right"/>
              <w:rPr>
                <w:rFonts w:ascii="Cambria" w:hAnsi="Cambria"/>
                <w:b/>
                <w:bCs/>
              </w:rPr>
            </w:pPr>
          </w:p>
        </w:tc>
        <w:tc>
          <w:tcPr>
            <w:tcW w:w="1276" w:type="dxa"/>
            <w:tcBorders>
              <w:top w:val="nil"/>
              <w:left w:val="nil"/>
              <w:bottom w:val="single" w:sz="4" w:space="0" w:color="auto"/>
              <w:right w:val="single" w:sz="4" w:space="0" w:color="auto"/>
            </w:tcBorders>
            <w:noWrap/>
            <w:vAlign w:val="center"/>
          </w:tcPr>
          <w:p w14:paraId="6DC4B38C" w14:textId="77777777" w:rsidR="00432E4F" w:rsidRDefault="00432E4F" w:rsidP="00432E4F">
            <w:pPr>
              <w:spacing w:after="0" w:line="240" w:lineRule="auto"/>
              <w:jc w:val="right"/>
              <w:rPr>
                <w:rFonts w:ascii="Cambria" w:hAnsi="Cambria"/>
              </w:rPr>
            </w:pPr>
          </w:p>
        </w:tc>
        <w:tc>
          <w:tcPr>
            <w:tcW w:w="1701" w:type="dxa"/>
            <w:tcBorders>
              <w:top w:val="nil"/>
              <w:left w:val="nil"/>
              <w:bottom w:val="single" w:sz="4" w:space="0" w:color="auto"/>
              <w:right w:val="single" w:sz="4" w:space="0" w:color="auto"/>
            </w:tcBorders>
            <w:noWrap/>
            <w:vAlign w:val="center"/>
          </w:tcPr>
          <w:p w14:paraId="2E28EB0F" w14:textId="77777777" w:rsidR="00432E4F" w:rsidRDefault="00432E4F" w:rsidP="00432E4F">
            <w:pPr>
              <w:spacing w:after="0" w:line="240" w:lineRule="auto"/>
              <w:jc w:val="right"/>
              <w:rPr>
                <w:rFonts w:ascii="Cambria" w:hAnsi="Cambria"/>
              </w:rPr>
            </w:pPr>
          </w:p>
        </w:tc>
        <w:tc>
          <w:tcPr>
            <w:tcW w:w="1134" w:type="dxa"/>
            <w:tcBorders>
              <w:top w:val="nil"/>
              <w:left w:val="nil"/>
              <w:bottom w:val="single" w:sz="4" w:space="0" w:color="auto"/>
              <w:right w:val="single" w:sz="4" w:space="0" w:color="auto"/>
            </w:tcBorders>
            <w:noWrap/>
            <w:vAlign w:val="center"/>
          </w:tcPr>
          <w:p w14:paraId="72CE792F" w14:textId="77777777" w:rsidR="00432E4F" w:rsidRDefault="00432E4F" w:rsidP="00432E4F">
            <w:pPr>
              <w:spacing w:after="0" w:line="240" w:lineRule="auto"/>
              <w:jc w:val="right"/>
              <w:rPr>
                <w:rFonts w:ascii="Cambria" w:hAnsi="Cambria"/>
              </w:rPr>
            </w:pPr>
          </w:p>
        </w:tc>
        <w:tc>
          <w:tcPr>
            <w:tcW w:w="1559" w:type="dxa"/>
            <w:tcBorders>
              <w:top w:val="nil"/>
              <w:left w:val="nil"/>
              <w:bottom w:val="single" w:sz="4" w:space="0" w:color="auto"/>
              <w:right w:val="single" w:sz="8" w:space="0" w:color="auto"/>
            </w:tcBorders>
            <w:noWrap/>
            <w:vAlign w:val="center"/>
          </w:tcPr>
          <w:p w14:paraId="760BFF00" w14:textId="77777777" w:rsidR="00432E4F" w:rsidRDefault="00432E4F" w:rsidP="00432E4F">
            <w:pPr>
              <w:spacing w:after="0" w:line="240" w:lineRule="auto"/>
              <w:jc w:val="right"/>
              <w:rPr>
                <w:rFonts w:ascii="Cambria" w:hAnsi="Cambria"/>
                <w:b/>
              </w:rPr>
            </w:pPr>
          </w:p>
        </w:tc>
      </w:tr>
      <w:tr w:rsidR="00432E4F" w14:paraId="708D9062" w14:textId="77777777" w:rsidTr="00432E4F">
        <w:trPr>
          <w:trHeight w:val="585"/>
        </w:trPr>
        <w:tc>
          <w:tcPr>
            <w:tcW w:w="2560" w:type="dxa"/>
            <w:tcBorders>
              <w:top w:val="nil"/>
              <w:left w:val="single" w:sz="8" w:space="0" w:color="auto"/>
              <w:bottom w:val="single" w:sz="8" w:space="0" w:color="auto"/>
              <w:right w:val="single" w:sz="4" w:space="0" w:color="auto"/>
            </w:tcBorders>
            <w:vAlign w:val="center"/>
            <w:hideMark/>
          </w:tcPr>
          <w:p w14:paraId="26C6E74C" w14:textId="77777777" w:rsidR="00432E4F" w:rsidRDefault="00432E4F" w:rsidP="00432E4F">
            <w:pPr>
              <w:spacing w:after="0" w:line="240" w:lineRule="auto"/>
              <w:rPr>
                <w:rFonts w:ascii="Cambria" w:hAnsi="Cambria"/>
                <w:b/>
                <w:bCs/>
              </w:rPr>
            </w:pPr>
            <w:r>
              <w:rPr>
                <w:rFonts w:ascii="Cambria" w:hAnsi="Cambria"/>
                <w:b/>
                <w:bCs/>
              </w:rPr>
              <w:t xml:space="preserve">TOTAL: </w:t>
            </w:r>
          </w:p>
        </w:tc>
        <w:tc>
          <w:tcPr>
            <w:tcW w:w="1399" w:type="dxa"/>
            <w:tcBorders>
              <w:top w:val="single" w:sz="4" w:space="0" w:color="auto"/>
              <w:left w:val="single" w:sz="4" w:space="0" w:color="auto"/>
              <w:bottom w:val="single" w:sz="4" w:space="0" w:color="auto"/>
              <w:right w:val="single" w:sz="4" w:space="0" w:color="auto"/>
            </w:tcBorders>
            <w:noWrap/>
            <w:vAlign w:val="center"/>
          </w:tcPr>
          <w:p w14:paraId="37A41531" w14:textId="77777777" w:rsidR="00432E4F" w:rsidRDefault="00432E4F" w:rsidP="00432E4F">
            <w:pPr>
              <w:spacing w:after="0" w:line="240" w:lineRule="auto"/>
              <w:jc w:val="right"/>
              <w:rPr>
                <w:rFonts w:ascii="Cambria" w:hAnsi="Cambria"/>
                <w:b/>
                <w:bCs/>
              </w:rPr>
            </w:pPr>
          </w:p>
        </w:tc>
        <w:tc>
          <w:tcPr>
            <w:tcW w:w="1276" w:type="dxa"/>
            <w:tcBorders>
              <w:top w:val="single" w:sz="8" w:space="0" w:color="auto"/>
              <w:left w:val="nil"/>
              <w:bottom w:val="single" w:sz="8" w:space="0" w:color="auto"/>
              <w:right w:val="single" w:sz="4" w:space="0" w:color="auto"/>
            </w:tcBorders>
            <w:noWrap/>
            <w:vAlign w:val="center"/>
          </w:tcPr>
          <w:p w14:paraId="2CCDD6B0" w14:textId="77777777" w:rsidR="00432E4F" w:rsidRDefault="00432E4F" w:rsidP="00432E4F">
            <w:pPr>
              <w:spacing w:after="0" w:line="240" w:lineRule="auto"/>
              <w:rPr>
                <w:rFonts w:ascii="Cambria" w:hAnsi="Cambria"/>
                <w:b/>
                <w:bCs/>
              </w:rPr>
            </w:pPr>
          </w:p>
        </w:tc>
        <w:tc>
          <w:tcPr>
            <w:tcW w:w="1701" w:type="dxa"/>
            <w:tcBorders>
              <w:top w:val="single" w:sz="8" w:space="0" w:color="auto"/>
              <w:left w:val="nil"/>
              <w:bottom w:val="single" w:sz="8" w:space="0" w:color="auto"/>
              <w:right w:val="single" w:sz="4" w:space="0" w:color="auto"/>
            </w:tcBorders>
            <w:noWrap/>
            <w:vAlign w:val="center"/>
          </w:tcPr>
          <w:p w14:paraId="6FB1E844" w14:textId="77777777" w:rsidR="00432E4F" w:rsidRDefault="00432E4F" w:rsidP="00432E4F">
            <w:pPr>
              <w:spacing w:after="0" w:line="240" w:lineRule="auto"/>
              <w:jc w:val="right"/>
              <w:rPr>
                <w:rFonts w:ascii="Cambria" w:hAnsi="Cambria"/>
                <w:b/>
                <w:bCs/>
              </w:rPr>
            </w:pPr>
          </w:p>
        </w:tc>
        <w:tc>
          <w:tcPr>
            <w:tcW w:w="1134" w:type="dxa"/>
            <w:tcBorders>
              <w:top w:val="single" w:sz="8" w:space="0" w:color="auto"/>
              <w:left w:val="nil"/>
              <w:bottom w:val="single" w:sz="8" w:space="0" w:color="auto"/>
              <w:right w:val="single" w:sz="4" w:space="0" w:color="auto"/>
            </w:tcBorders>
            <w:noWrap/>
            <w:vAlign w:val="center"/>
          </w:tcPr>
          <w:p w14:paraId="172859BD" w14:textId="77777777" w:rsidR="00432E4F" w:rsidRDefault="00432E4F" w:rsidP="00432E4F">
            <w:pPr>
              <w:spacing w:after="0" w:line="240" w:lineRule="auto"/>
              <w:jc w:val="right"/>
              <w:rPr>
                <w:rFonts w:ascii="Cambria" w:hAnsi="Cambria"/>
                <w:b/>
                <w:bCs/>
              </w:rPr>
            </w:pPr>
          </w:p>
        </w:tc>
        <w:tc>
          <w:tcPr>
            <w:tcW w:w="1559" w:type="dxa"/>
            <w:tcBorders>
              <w:top w:val="single" w:sz="8" w:space="0" w:color="auto"/>
              <w:left w:val="nil"/>
              <w:bottom w:val="single" w:sz="8" w:space="0" w:color="auto"/>
              <w:right w:val="single" w:sz="8" w:space="0" w:color="auto"/>
            </w:tcBorders>
            <w:noWrap/>
            <w:vAlign w:val="center"/>
          </w:tcPr>
          <w:p w14:paraId="020763D5" w14:textId="77777777" w:rsidR="00432E4F" w:rsidRDefault="00432E4F" w:rsidP="00432E4F">
            <w:pPr>
              <w:spacing w:after="0" w:line="240" w:lineRule="auto"/>
              <w:jc w:val="right"/>
              <w:rPr>
                <w:rFonts w:ascii="Cambria" w:hAnsi="Cambria"/>
                <w:b/>
                <w:bCs/>
              </w:rPr>
            </w:pPr>
          </w:p>
        </w:tc>
      </w:tr>
    </w:tbl>
    <w:p w14:paraId="01E8EDAD" w14:textId="77777777" w:rsidR="00432E4F" w:rsidRDefault="00432E4F" w:rsidP="00432E4F">
      <w:pPr>
        <w:pStyle w:val="DefaultText"/>
        <w:rPr>
          <w:rFonts w:ascii="Cambria" w:hAnsi="Cambria"/>
          <w:szCs w:val="24"/>
        </w:rPr>
      </w:pPr>
    </w:p>
    <w:p w14:paraId="5FF2C9CE" w14:textId="77777777" w:rsidR="00432E4F" w:rsidRDefault="00432E4F" w:rsidP="00432E4F">
      <w:pPr>
        <w:pStyle w:val="DefaultText"/>
        <w:jc w:val="both"/>
        <w:rPr>
          <w:rFonts w:ascii="Cambria" w:hAnsi="Cambria"/>
          <w:sz w:val="16"/>
          <w:szCs w:val="16"/>
        </w:rPr>
      </w:pPr>
    </w:p>
    <w:p w14:paraId="0034DA61" w14:textId="77777777" w:rsidR="00432E4F" w:rsidRDefault="00432E4F" w:rsidP="00432E4F">
      <w:pPr>
        <w:spacing w:line="240" w:lineRule="auto"/>
        <w:rPr>
          <w:rFonts w:ascii="Cambria" w:hAnsi="Cambria"/>
        </w:rPr>
      </w:pPr>
      <w:r>
        <w:rPr>
          <w:rFonts w:ascii="Cambria" w:hAnsi="Cambria"/>
          <w:b/>
          <w:bCs/>
        </w:rPr>
        <w:t>Energie electrică</w:t>
      </w:r>
      <w:r>
        <w:rPr>
          <w:rFonts w:ascii="Cambria" w:hAnsi="Cambr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955"/>
        <w:gridCol w:w="2693"/>
        <w:gridCol w:w="2552"/>
      </w:tblGrid>
      <w:tr w:rsidR="00432E4F" w14:paraId="061472B7"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6AA6CFF" w14:textId="77777777" w:rsidR="00432E4F" w:rsidRDefault="00432E4F" w:rsidP="00432E4F">
            <w:pPr>
              <w:spacing w:after="0" w:line="240" w:lineRule="auto"/>
              <w:rPr>
                <w:rFonts w:ascii="Cambria" w:hAnsi="Cambria"/>
                <w:b/>
              </w:rPr>
            </w:pPr>
            <w:r>
              <w:rPr>
                <w:rFonts w:ascii="Cambria" w:hAnsi="Cambria"/>
                <w:b/>
              </w:rPr>
              <w:t>Nr. crt.</w:t>
            </w:r>
          </w:p>
        </w:tc>
        <w:tc>
          <w:tcPr>
            <w:tcW w:w="3955" w:type="dxa"/>
            <w:tcBorders>
              <w:top w:val="single" w:sz="4" w:space="0" w:color="auto"/>
              <w:left w:val="single" w:sz="4" w:space="0" w:color="auto"/>
              <w:bottom w:val="single" w:sz="4" w:space="0" w:color="auto"/>
              <w:right w:val="single" w:sz="4" w:space="0" w:color="auto"/>
            </w:tcBorders>
            <w:vAlign w:val="center"/>
            <w:hideMark/>
          </w:tcPr>
          <w:p w14:paraId="53241721" w14:textId="77777777" w:rsidR="00432E4F" w:rsidRDefault="00432E4F" w:rsidP="00432E4F">
            <w:pPr>
              <w:spacing w:after="0" w:line="240" w:lineRule="auto"/>
              <w:rPr>
                <w:rFonts w:ascii="Cambria" w:hAnsi="Cambria"/>
                <w:b/>
              </w:rPr>
            </w:pPr>
            <w:r>
              <w:rPr>
                <w:rFonts w:ascii="Cambria" w:hAnsi="Cambria"/>
                <w:b/>
              </w:rPr>
              <w:t>Denumire componentă preț</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982072" w14:textId="77777777" w:rsidR="00432E4F" w:rsidRDefault="00432E4F" w:rsidP="00432E4F">
            <w:pPr>
              <w:spacing w:after="0" w:line="240" w:lineRule="auto"/>
              <w:jc w:val="center"/>
              <w:rPr>
                <w:rFonts w:ascii="Cambria" w:hAnsi="Cambria"/>
                <w:b/>
                <w:bCs/>
              </w:rPr>
            </w:pPr>
            <w:r>
              <w:rPr>
                <w:rFonts w:ascii="Cambria" w:hAnsi="Cambria"/>
                <w:b/>
                <w:bCs/>
              </w:rPr>
              <w:t>Valoare  componentă PU lei/kWh, fără TVA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2185BD" w14:textId="77777777" w:rsidR="00432E4F" w:rsidRDefault="00432E4F" w:rsidP="00432E4F">
            <w:pPr>
              <w:spacing w:after="0" w:line="240" w:lineRule="auto"/>
              <w:rPr>
                <w:rFonts w:ascii="Cambria" w:hAnsi="Cambria"/>
                <w:b/>
                <w:bCs/>
              </w:rPr>
            </w:pPr>
            <w:r>
              <w:rPr>
                <w:rFonts w:ascii="Cambria" w:hAnsi="Cambria"/>
                <w:b/>
                <w:bCs/>
              </w:rPr>
              <w:t>Reglementat/aprobat prin:</w:t>
            </w:r>
          </w:p>
        </w:tc>
      </w:tr>
      <w:tr w:rsidR="00432E4F" w14:paraId="1DF881FB"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9817BCB" w14:textId="77777777" w:rsidR="00432E4F" w:rsidRDefault="00432E4F" w:rsidP="00432E4F">
            <w:pPr>
              <w:spacing w:after="0" w:line="240" w:lineRule="auto"/>
              <w:jc w:val="right"/>
              <w:rPr>
                <w:rFonts w:ascii="Cambria" w:hAnsi="Cambria"/>
              </w:rPr>
            </w:pPr>
            <w:r>
              <w:rPr>
                <w:rFonts w:ascii="Cambria" w:hAnsi="Cambria"/>
              </w:rPr>
              <w:t>1</w:t>
            </w:r>
          </w:p>
        </w:tc>
        <w:tc>
          <w:tcPr>
            <w:tcW w:w="3955" w:type="dxa"/>
            <w:tcBorders>
              <w:top w:val="single" w:sz="4" w:space="0" w:color="auto"/>
              <w:left w:val="single" w:sz="4" w:space="0" w:color="auto"/>
              <w:bottom w:val="single" w:sz="4" w:space="0" w:color="auto"/>
              <w:right w:val="single" w:sz="4" w:space="0" w:color="auto"/>
            </w:tcBorders>
            <w:hideMark/>
          </w:tcPr>
          <w:p w14:paraId="5777061E" w14:textId="77777777" w:rsidR="00432E4F" w:rsidRDefault="00432E4F" w:rsidP="00432E4F">
            <w:pPr>
              <w:spacing w:after="0" w:line="240" w:lineRule="auto"/>
              <w:rPr>
                <w:rFonts w:ascii="Cambria" w:hAnsi="Cambria"/>
              </w:rPr>
            </w:pPr>
            <w:r>
              <w:rPr>
                <w:rFonts w:ascii="Cambria" w:hAnsi="Cambria"/>
              </w:rPr>
              <w:t>preţ de bază (furnizor)</w:t>
            </w:r>
          </w:p>
        </w:tc>
        <w:tc>
          <w:tcPr>
            <w:tcW w:w="2693" w:type="dxa"/>
            <w:tcBorders>
              <w:top w:val="single" w:sz="4" w:space="0" w:color="auto"/>
              <w:left w:val="single" w:sz="4" w:space="0" w:color="auto"/>
              <w:bottom w:val="single" w:sz="4" w:space="0" w:color="auto"/>
              <w:right w:val="single" w:sz="4" w:space="0" w:color="auto"/>
            </w:tcBorders>
          </w:tcPr>
          <w:p w14:paraId="0C3291E8"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0B141F11" w14:textId="77777777" w:rsidR="00432E4F" w:rsidRDefault="00432E4F" w:rsidP="00432E4F">
            <w:pPr>
              <w:pStyle w:val="NoSpacing"/>
              <w:rPr>
                <w:rFonts w:ascii="Cambria" w:hAnsi="Cambria"/>
              </w:rPr>
            </w:pPr>
          </w:p>
        </w:tc>
      </w:tr>
      <w:tr w:rsidR="00432E4F" w14:paraId="4549339A"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619F3381" w14:textId="77777777" w:rsidR="00432E4F" w:rsidRDefault="00432E4F" w:rsidP="00432E4F">
            <w:pPr>
              <w:spacing w:after="0" w:line="240" w:lineRule="auto"/>
              <w:jc w:val="right"/>
              <w:rPr>
                <w:rFonts w:ascii="Cambria" w:hAnsi="Cambria"/>
              </w:rPr>
            </w:pPr>
            <w:r>
              <w:rPr>
                <w:rFonts w:ascii="Cambria" w:hAnsi="Cambria"/>
              </w:rPr>
              <w:t>2.1</w:t>
            </w:r>
          </w:p>
        </w:tc>
        <w:tc>
          <w:tcPr>
            <w:tcW w:w="3955" w:type="dxa"/>
            <w:tcBorders>
              <w:top w:val="single" w:sz="4" w:space="0" w:color="auto"/>
              <w:left w:val="single" w:sz="4" w:space="0" w:color="auto"/>
              <w:bottom w:val="single" w:sz="4" w:space="0" w:color="auto"/>
              <w:right w:val="single" w:sz="4" w:space="0" w:color="auto"/>
            </w:tcBorders>
            <w:hideMark/>
          </w:tcPr>
          <w:p w14:paraId="3387B3FB" w14:textId="77777777" w:rsidR="00432E4F" w:rsidRDefault="00432E4F" w:rsidP="00432E4F">
            <w:pPr>
              <w:spacing w:after="0" w:line="240" w:lineRule="auto"/>
              <w:rPr>
                <w:rFonts w:ascii="Cambria" w:hAnsi="Cambria"/>
              </w:rPr>
            </w:pPr>
            <w:r>
              <w:rPr>
                <w:rFonts w:ascii="Cambria" w:hAnsi="Cambria"/>
              </w:rPr>
              <w:t>tarif transport de introducere în reţea</w:t>
            </w:r>
          </w:p>
        </w:tc>
        <w:tc>
          <w:tcPr>
            <w:tcW w:w="2693" w:type="dxa"/>
            <w:tcBorders>
              <w:top w:val="single" w:sz="4" w:space="0" w:color="auto"/>
              <w:left w:val="single" w:sz="4" w:space="0" w:color="auto"/>
              <w:bottom w:val="single" w:sz="4" w:space="0" w:color="auto"/>
              <w:right w:val="single" w:sz="4" w:space="0" w:color="auto"/>
            </w:tcBorders>
          </w:tcPr>
          <w:p w14:paraId="78106F09"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298097B8" w14:textId="77777777" w:rsidR="00432E4F" w:rsidRDefault="00432E4F" w:rsidP="00432E4F">
            <w:pPr>
              <w:pStyle w:val="NoSpacing"/>
              <w:rPr>
                <w:rFonts w:ascii="Cambria" w:hAnsi="Cambria"/>
              </w:rPr>
            </w:pPr>
          </w:p>
        </w:tc>
      </w:tr>
      <w:tr w:rsidR="00432E4F" w14:paraId="2FBBCB17"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244D78E8" w14:textId="77777777" w:rsidR="00432E4F" w:rsidRDefault="00432E4F" w:rsidP="00432E4F">
            <w:pPr>
              <w:spacing w:after="0" w:line="240" w:lineRule="auto"/>
              <w:jc w:val="right"/>
              <w:rPr>
                <w:rFonts w:ascii="Cambria" w:hAnsi="Cambria"/>
              </w:rPr>
            </w:pPr>
            <w:r>
              <w:rPr>
                <w:rFonts w:ascii="Cambria" w:hAnsi="Cambria"/>
              </w:rPr>
              <w:t>2.2</w:t>
            </w:r>
          </w:p>
        </w:tc>
        <w:tc>
          <w:tcPr>
            <w:tcW w:w="3955" w:type="dxa"/>
            <w:tcBorders>
              <w:top w:val="single" w:sz="4" w:space="0" w:color="auto"/>
              <w:left w:val="single" w:sz="4" w:space="0" w:color="auto"/>
              <w:bottom w:val="single" w:sz="4" w:space="0" w:color="auto"/>
              <w:right w:val="single" w:sz="4" w:space="0" w:color="auto"/>
            </w:tcBorders>
            <w:hideMark/>
          </w:tcPr>
          <w:p w14:paraId="4B242D94" w14:textId="77777777" w:rsidR="00432E4F" w:rsidRDefault="00432E4F" w:rsidP="00432E4F">
            <w:pPr>
              <w:spacing w:after="0" w:line="240" w:lineRule="auto"/>
              <w:rPr>
                <w:rFonts w:ascii="Cambria" w:hAnsi="Cambria"/>
              </w:rPr>
            </w:pPr>
            <w:r>
              <w:rPr>
                <w:rFonts w:ascii="Cambria" w:hAnsi="Cambria"/>
              </w:rPr>
              <w:t>tarif transport de extragere din reţea</w:t>
            </w:r>
          </w:p>
        </w:tc>
        <w:tc>
          <w:tcPr>
            <w:tcW w:w="2693" w:type="dxa"/>
            <w:tcBorders>
              <w:top w:val="single" w:sz="4" w:space="0" w:color="auto"/>
              <w:left w:val="single" w:sz="4" w:space="0" w:color="auto"/>
              <w:bottom w:val="single" w:sz="4" w:space="0" w:color="auto"/>
              <w:right w:val="single" w:sz="4" w:space="0" w:color="auto"/>
            </w:tcBorders>
          </w:tcPr>
          <w:p w14:paraId="45F563AD"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71FDC6AD" w14:textId="77777777" w:rsidR="00432E4F" w:rsidRDefault="00432E4F" w:rsidP="00432E4F">
            <w:pPr>
              <w:pStyle w:val="NoSpacing"/>
              <w:rPr>
                <w:rFonts w:ascii="Cambria" w:hAnsi="Cambria"/>
              </w:rPr>
            </w:pPr>
          </w:p>
        </w:tc>
      </w:tr>
      <w:tr w:rsidR="00432E4F" w14:paraId="03282F95"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26B0F17" w14:textId="77777777" w:rsidR="00432E4F" w:rsidRDefault="00432E4F" w:rsidP="00432E4F">
            <w:pPr>
              <w:spacing w:after="0" w:line="240" w:lineRule="auto"/>
              <w:jc w:val="right"/>
              <w:rPr>
                <w:rFonts w:ascii="Cambria" w:hAnsi="Cambria"/>
              </w:rPr>
            </w:pPr>
            <w:r>
              <w:rPr>
                <w:rFonts w:ascii="Cambria" w:hAnsi="Cambria"/>
              </w:rPr>
              <w:t>2.3</w:t>
            </w:r>
          </w:p>
        </w:tc>
        <w:tc>
          <w:tcPr>
            <w:tcW w:w="3955" w:type="dxa"/>
            <w:tcBorders>
              <w:top w:val="single" w:sz="4" w:space="0" w:color="auto"/>
              <w:left w:val="single" w:sz="4" w:space="0" w:color="auto"/>
              <w:bottom w:val="single" w:sz="4" w:space="0" w:color="auto"/>
              <w:right w:val="single" w:sz="4" w:space="0" w:color="auto"/>
            </w:tcBorders>
            <w:hideMark/>
          </w:tcPr>
          <w:p w14:paraId="702EC81C" w14:textId="77777777" w:rsidR="00432E4F" w:rsidRDefault="00432E4F" w:rsidP="00432E4F">
            <w:pPr>
              <w:spacing w:after="0" w:line="240" w:lineRule="auto"/>
              <w:rPr>
                <w:rFonts w:ascii="Cambria" w:hAnsi="Cambria"/>
              </w:rPr>
            </w:pPr>
            <w:r>
              <w:rPr>
                <w:rFonts w:ascii="Cambria" w:hAnsi="Cambria"/>
              </w:rPr>
              <w:t>tarif  pentru serviciul de sistem</w:t>
            </w:r>
          </w:p>
        </w:tc>
        <w:tc>
          <w:tcPr>
            <w:tcW w:w="2693" w:type="dxa"/>
            <w:tcBorders>
              <w:top w:val="single" w:sz="4" w:space="0" w:color="auto"/>
              <w:left w:val="single" w:sz="4" w:space="0" w:color="auto"/>
              <w:bottom w:val="single" w:sz="4" w:space="0" w:color="auto"/>
              <w:right w:val="single" w:sz="4" w:space="0" w:color="auto"/>
            </w:tcBorders>
          </w:tcPr>
          <w:p w14:paraId="4DBFC372"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50B9CE32" w14:textId="77777777" w:rsidR="00432E4F" w:rsidRDefault="00432E4F" w:rsidP="00432E4F">
            <w:pPr>
              <w:pStyle w:val="NoSpacing"/>
              <w:rPr>
                <w:rFonts w:ascii="Cambria" w:hAnsi="Cambria"/>
              </w:rPr>
            </w:pPr>
          </w:p>
        </w:tc>
      </w:tr>
      <w:tr w:rsidR="00432E4F" w14:paraId="7FD9C165"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37B60B52" w14:textId="77777777" w:rsidR="00432E4F" w:rsidRDefault="00432E4F" w:rsidP="00432E4F">
            <w:pPr>
              <w:spacing w:after="0" w:line="240" w:lineRule="auto"/>
              <w:jc w:val="right"/>
              <w:rPr>
                <w:rFonts w:ascii="Cambria" w:hAnsi="Cambria"/>
              </w:rPr>
            </w:pPr>
            <w:r>
              <w:rPr>
                <w:rFonts w:ascii="Cambria" w:hAnsi="Cambria"/>
              </w:rPr>
              <w:t>2.4</w:t>
            </w:r>
          </w:p>
        </w:tc>
        <w:tc>
          <w:tcPr>
            <w:tcW w:w="3955" w:type="dxa"/>
            <w:tcBorders>
              <w:top w:val="single" w:sz="4" w:space="0" w:color="auto"/>
              <w:left w:val="single" w:sz="4" w:space="0" w:color="auto"/>
              <w:bottom w:val="single" w:sz="4" w:space="0" w:color="auto"/>
              <w:right w:val="single" w:sz="4" w:space="0" w:color="auto"/>
            </w:tcBorders>
            <w:hideMark/>
          </w:tcPr>
          <w:p w14:paraId="5DDD185D" w14:textId="77777777" w:rsidR="00432E4F" w:rsidRDefault="00432E4F" w:rsidP="00432E4F">
            <w:pPr>
              <w:spacing w:after="0" w:line="240" w:lineRule="auto"/>
              <w:rPr>
                <w:rFonts w:ascii="Cambria" w:hAnsi="Cambria"/>
              </w:rPr>
            </w:pPr>
            <w:r>
              <w:rPr>
                <w:rFonts w:ascii="Cambria" w:hAnsi="Cambria"/>
              </w:rPr>
              <w:t>tarif  distribuţie IT</w:t>
            </w:r>
          </w:p>
        </w:tc>
        <w:tc>
          <w:tcPr>
            <w:tcW w:w="2693" w:type="dxa"/>
            <w:tcBorders>
              <w:top w:val="single" w:sz="4" w:space="0" w:color="auto"/>
              <w:left w:val="single" w:sz="4" w:space="0" w:color="auto"/>
              <w:bottom w:val="single" w:sz="4" w:space="0" w:color="auto"/>
              <w:right w:val="single" w:sz="4" w:space="0" w:color="auto"/>
            </w:tcBorders>
          </w:tcPr>
          <w:p w14:paraId="05FC94E2"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45E8678F" w14:textId="77777777" w:rsidR="00432E4F" w:rsidRDefault="00432E4F" w:rsidP="00432E4F">
            <w:pPr>
              <w:pStyle w:val="NoSpacing"/>
              <w:rPr>
                <w:rFonts w:ascii="Cambria" w:hAnsi="Cambria"/>
              </w:rPr>
            </w:pPr>
          </w:p>
        </w:tc>
      </w:tr>
      <w:tr w:rsidR="00432E4F" w14:paraId="11B018F9"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5FDD47D6" w14:textId="77777777" w:rsidR="00432E4F" w:rsidRDefault="00432E4F" w:rsidP="00432E4F">
            <w:pPr>
              <w:spacing w:after="0" w:line="240" w:lineRule="auto"/>
              <w:jc w:val="right"/>
              <w:rPr>
                <w:rFonts w:ascii="Cambria" w:hAnsi="Cambria"/>
              </w:rPr>
            </w:pPr>
            <w:r>
              <w:rPr>
                <w:rFonts w:ascii="Cambria" w:hAnsi="Cambria"/>
              </w:rPr>
              <w:t>2.5</w:t>
            </w:r>
          </w:p>
        </w:tc>
        <w:tc>
          <w:tcPr>
            <w:tcW w:w="3955" w:type="dxa"/>
            <w:tcBorders>
              <w:top w:val="single" w:sz="4" w:space="0" w:color="auto"/>
              <w:left w:val="single" w:sz="4" w:space="0" w:color="auto"/>
              <w:bottom w:val="single" w:sz="4" w:space="0" w:color="auto"/>
              <w:right w:val="single" w:sz="4" w:space="0" w:color="auto"/>
            </w:tcBorders>
            <w:hideMark/>
          </w:tcPr>
          <w:p w14:paraId="4719B83B" w14:textId="77777777" w:rsidR="00432E4F" w:rsidRDefault="00432E4F" w:rsidP="00432E4F">
            <w:pPr>
              <w:spacing w:after="0" w:line="240" w:lineRule="auto"/>
              <w:rPr>
                <w:rFonts w:ascii="Cambria" w:hAnsi="Cambria"/>
              </w:rPr>
            </w:pPr>
            <w:r>
              <w:rPr>
                <w:rFonts w:ascii="Cambria" w:hAnsi="Cambria"/>
              </w:rPr>
              <w:t>tarif  distribuţie MT</w:t>
            </w:r>
          </w:p>
        </w:tc>
        <w:tc>
          <w:tcPr>
            <w:tcW w:w="2693" w:type="dxa"/>
            <w:tcBorders>
              <w:top w:val="single" w:sz="4" w:space="0" w:color="auto"/>
              <w:left w:val="single" w:sz="4" w:space="0" w:color="auto"/>
              <w:bottom w:val="single" w:sz="4" w:space="0" w:color="auto"/>
              <w:right w:val="single" w:sz="4" w:space="0" w:color="auto"/>
            </w:tcBorders>
          </w:tcPr>
          <w:p w14:paraId="40BD80F5"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41090275" w14:textId="77777777" w:rsidR="00432E4F" w:rsidRDefault="00432E4F" w:rsidP="00432E4F">
            <w:pPr>
              <w:pStyle w:val="NoSpacing"/>
              <w:rPr>
                <w:rFonts w:ascii="Cambria" w:hAnsi="Cambria"/>
              </w:rPr>
            </w:pPr>
          </w:p>
        </w:tc>
      </w:tr>
      <w:tr w:rsidR="00432E4F" w14:paraId="740D0FAE"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2BBAD376" w14:textId="77777777" w:rsidR="00432E4F" w:rsidRDefault="00432E4F" w:rsidP="00432E4F">
            <w:pPr>
              <w:spacing w:after="0" w:line="240" w:lineRule="auto"/>
              <w:jc w:val="right"/>
              <w:rPr>
                <w:rFonts w:ascii="Cambria" w:hAnsi="Cambria"/>
              </w:rPr>
            </w:pPr>
            <w:r>
              <w:rPr>
                <w:rFonts w:ascii="Cambria" w:hAnsi="Cambria"/>
              </w:rPr>
              <w:t>2.6</w:t>
            </w:r>
          </w:p>
        </w:tc>
        <w:tc>
          <w:tcPr>
            <w:tcW w:w="3955" w:type="dxa"/>
            <w:tcBorders>
              <w:top w:val="single" w:sz="4" w:space="0" w:color="auto"/>
              <w:left w:val="single" w:sz="4" w:space="0" w:color="auto"/>
              <w:bottom w:val="single" w:sz="4" w:space="0" w:color="auto"/>
              <w:right w:val="single" w:sz="4" w:space="0" w:color="auto"/>
            </w:tcBorders>
            <w:hideMark/>
          </w:tcPr>
          <w:p w14:paraId="394F28E3" w14:textId="77777777" w:rsidR="00432E4F" w:rsidRDefault="00432E4F" w:rsidP="00432E4F">
            <w:pPr>
              <w:spacing w:after="0" w:line="240" w:lineRule="auto"/>
              <w:rPr>
                <w:rFonts w:ascii="Cambria" w:hAnsi="Cambria"/>
              </w:rPr>
            </w:pPr>
            <w:r>
              <w:rPr>
                <w:rFonts w:ascii="Cambria" w:hAnsi="Cambria"/>
              </w:rPr>
              <w:t>tarif  distribuţie JT</w:t>
            </w:r>
          </w:p>
        </w:tc>
        <w:tc>
          <w:tcPr>
            <w:tcW w:w="2693" w:type="dxa"/>
            <w:tcBorders>
              <w:top w:val="single" w:sz="4" w:space="0" w:color="auto"/>
              <w:left w:val="single" w:sz="4" w:space="0" w:color="auto"/>
              <w:bottom w:val="single" w:sz="4" w:space="0" w:color="auto"/>
              <w:right w:val="single" w:sz="4" w:space="0" w:color="auto"/>
            </w:tcBorders>
          </w:tcPr>
          <w:p w14:paraId="2CE07032"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393CFEF0" w14:textId="77777777" w:rsidR="00432E4F" w:rsidRDefault="00432E4F" w:rsidP="00432E4F">
            <w:pPr>
              <w:pStyle w:val="NoSpacing"/>
              <w:rPr>
                <w:rFonts w:ascii="Cambria" w:hAnsi="Cambria"/>
              </w:rPr>
            </w:pPr>
          </w:p>
        </w:tc>
      </w:tr>
      <w:tr w:rsidR="00432E4F" w14:paraId="20FFCDA8"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341F85E4" w14:textId="77777777" w:rsidR="00432E4F" w:rsidRDefault="00432E4F" w:rsidP="00432E4F">
            <w:pPr>
              <w:spacing w:after="0" w:line="240" w:lineRule="auto"/>
              <w:jc w:val="right"/>
              <w:rPr>
                <w:rFonts w:ascii="Cambria" w:hAnsi="Cambria"/>
              </w:rPr>
            </w:pPr>
            <w:r>
              <w:rPr>
                <w:rFonts w:ascii="Cambria" w:hAnsi="Cambria"/>
              </w:rPr>
              <w:t>3</w:t>
            </w:r>
          </w:p>
        </w:tc>
        <w:tc>
          <w:tcPr>
            <w:tcW w:w="3955" w:type="dxa"/>
            <w:tcBorders>
              <w:top w:val="single" w:sz="4" w:space="0" w:color="auto"/>
              <w:left w:val="single" w:sz="4" w:space="0" w:color="auto"/>
              <w:bottom w:val="single" w:sz="4" w:space="0" w:color="auto"/>
              <w:right w:val="single" w:sz="4" w:space="0" w:color="auto"/>
            </w:tcBorders>
            <w:hideMark/>
          </w:tcPr>
          <w:p w14:paraId="38604316" w14:textId="77777777" w:rsidR="00432E4F" w:rsidRDefault="00432E4F" w:rsidP="00432E4F">
            <w:pPr>
              <w:spacing w:after="0" w:line="240" w:lineRule="auto"/>
              <w:rPr>
                <w:rFonts w:ascii="Cambria" w:hAnsi="Cambria"/>
              </w:rPr>
            </w:pPr>
            <w:r>
              <w:rPr>
                <w:rFonts w:ascii="Cambria" w:hAnsi="Cambria"/>
              </w:rPr>
              <w:t>contribuţie pentru cogenerare de înaltă eficienţă</w:t>
            </w:r>
          </w:p>
        </w:tc>
        <w:tc>
          <w:tcPr>
            <w:tcW w:w="2693" w:type="dxa"/>
            <w:tcBorders>
              <w:top w:val="single" w:sz="4" w:space="0" w:color="auto"/>
              <w:left w:val="single" w:sz="4" w:space="0" w:color="auto"/>
              <w:bottom w:val="single" w:sz="4" w:space="0" w:color="auto"/>
              <w:right w:val="single" w:sz="4" w:space="0" w:color="auto"/>
            </w:tcBorders>
          </w:tcPr>
          <w:p w14:paraId="5FFA72DD"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26157A41" w14:textId="77777777" w:rsidR="00432E4F" w:rsidRDefault="00432E4F" w:rsidP="00432E4F">
            <w:pPr>
              <w:pStyle w:val="NoSpacing"/>
              <w:rPr>
                <w:rFonts w:ascii="Cambria" w:hAnsi="Cambria"/>
              </w:rPr>
            </w:pPr>
          </w:p>
        </w:tc>
      </w:tr>
      <w:tr w:rsidR="00432E4F" w14:paraId="0E5D4F1C"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108168CC" w14:textId="77777777" w:rsidR="00432E4F" w:rsidRDefault="00432E4F" w:rsidP="00432E4F">
            <w:pPr>
              <w:spacing w:after="0" w:line="240" w:lineRule="auto"/>
              <w:jc w:val="right"/>
              <w:rPr>
                <w:rFonts w:ascii="Cambria" w:hAnsi="Cambria"/>
              </w:rPr>
            </w:pPr>
            <w:r>
              <w:rPr>
                <w:rFonts w:ascii="Cambria" w:hAnsi="Cambria"/>
              </w:rPr>
              <w:t>4</w:t>
            </w:r>
          </w:p>
        </w:tc>
        <w:tc>
          <w:tcPr>
            <w:tcW w:w="3955" w:type="dxa"/>
            <w:tcBorders>
              <w:top w:val="single" w:sz="4" w:space="0" w:color="auto"/>
              <w:left w:val="single" w:sz="4" w:space="0" w:color="auto"/>
              <w:bottom w:val="single" w:sz="4" w:space="0" w:color="auto"/>
              <w:right w:val="single" w:sz="4" w:space="0" w:color="auto"/>
            </w:tcBorders>
            <w:hideMark/>
          </w:tcPr>
          <w:p w14:paraId="4F9E0784" w14:textId="77777777" w:rsidR="00432E4F" w:rsidRDefault="00432E4F" w:rsidP="00432E4F">
            <w:pPr>
              <w:spacing w:after="0" w:line="240" w:lineRule="auto"/>
              <w:rPr>
                <w:rFonts w:ascii="Cambria" w:hAnsi="Cambria"/>
              </w:rPr>
            </w:pPr>
            <w:r>
              <w:rPr>
                <w:rFonts w:ascii="Cambria" w:hAnsi="Cambria"/>
              </w:rPr>
              <w:t>cost certificate verzi</w:t>
            </w:r>
          </w:p>
        </w:tc>
        <w:tc>
          <w:tcPr>
            <w:tcW w:w="2693" w:type="dxa"/>
            <w:tcBorders>
              <w:top w:val="single" w:sz="4" w:space="0" w:color="auto"/>
              <w:left w:val="single" w:sz="4" w:space="0" w:color="auto"/>
              <w:bottom w:val="single" w:sz="4" w:space="0" w:color="auto"/>
              <w:right w:val="single" w:sz="4" w:space="0" w:color="auto"/>
            </w:tcBorders>
          </w:tcPr>
          <w:p w14:paraId="7C932FA3"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35977481" w14:textId="77777777" w:rsidR="00432E4F" w:rsidRDefault="00432E4F" w:rsidP="00432E4F">
            <w:pPr>
              <w:pStyle w:val="NoSpacing"/>
              <w:rPr>
                <w:rFonts w:ascii="Cambria" w:hAnsi="Cambria"/>
              </w:rPr>
            </w:pPr>
          </w:p>
        </w:tc>
      </w:tr>
      <w:tr w:rsidR="00432E4F" w14:paraId="09A92A24" w14:textId="77777777" w:rsidTr="00432E4F">
        <w:trPr>
          <w:jc w:val="center"/>
        </w:trPr>
        <w:tc>
          <w:tcPr>
            <w:tcW w:w="540" w:type="dxa"/>
            <w:tcBorders>
              <w:top w:val="single" w:sz="4" w:space="0" w:color="auto"/>
              <w:left w:val="single" w:sz="4" w:space="0" w:color="auto"/>
              <w:bottom w:val="single" w:sz="4" w:space="0" w:color="auto"/>
              <w:right w:val="single" w:sz="4" w:space="0" w:color="auto"/>
            </w:tcBorders>
            <w:hideMark/>
          </w:tcPr>
          <w:p w14:paraId="2CB09B46" w14:textId="77777777" w:rsidR="00432E4F" w:rsidRDefault="00432E4F" w:rsidP="00432E4F">
            <w:pPr>
              <w:spacing w:after="0" w:line="240" w:lineRule="auto"/>
              <w:jc w:val="right"/>
              <w:rPr>
                <w:rFonts w:ascii="Cambria" w:hAnsi="Cambria"/>
              </w:rPr>
            </w:pPr>
            <w:r>
              <w:rPr>
                <w:rFonts w:ascii="Cambria" w:hAnsi="Cambria"/>
              </w:rPr>
              <w:t>5</w:t>
            </w:r>
          </w:p>
        </w:tc>
        <w:tc>
          <w:tcPr>
            <w:tcW w:w="3955" w:type="dxa"/>
            <w:tcBorders>
              <w:top w:val="single" w:sz="4" w:space="0" w:color="auto"/>
              <w:left w:val="single" w:sz="4" w:space="0" w:color="auto"/>
              <w:bottom w:val="single" w:sz="4" w:space="0" w:color="auto"/>
              <w:right w:val="single" w:sz="4" w:space="0" w:color="auto"/>
            </w:tcBorders>
            <w:hideMark/>
          </w:tcPr>
          <w:p w14:paraId="0E418574" w14:textId="77777777" w:rsidR="00432E4F" w:rsidRDefault="00432E4F" w:rsidP="00432E4F">
            <w:pPr>
              <w:spacing w:after="0" w:line="240" w:lineRule="auto"/>
              <w:rPr>
                <w:rFonts w:ascii="Cambria" w:hAnsi="Cambria"/>
              </w:rPr>
            </w:pPr>
            <w:r>
              <w:rPr>
                <w:rFonts w:ascii="Cambria" w:hAnsi="Cambria"/>
              </w:rPr>
              <w:t>acciză</w:t>
            </w:r>
          </w:p>
        </w:tc>
        <w:tc>
          <w:tcPr>
            <w:tcW w:w="2693" w:type="dxa"/>
            <w:tcBorders>
              <w:top w:val="single" w:sz="4" w:space="0" w:color="auto"/>
              <w:left w:val="single" w:sz="4" w:space="0" w:color="auto"/>
              <w:bottom w:val="single" w:sz="4" w:space="0" w:color="auto"/>
              <w:right w:val="single" w:sz="4" w:space="0" w:color="auto"/>
            </w:tcBorders>
          </w:tcPr>
          <w:p w14:paraId="02A96F63" w14:textId="77777777" w:rsidR="00432E4F" w:rsidRDefault="00432E4F" w:rsidP="00432E4F">
            <w:pPr>
              <w:pStyle w:val="NoSpacing"/>
              <w:rPr>
                <w:rFonts w:ascii="Cambria" w:hAnsi="Cambria"/>
              </w:rPr>
            </w:pPr>
          </w:p>
        </w:tc>
        <w:tc>
          <w:tcPr>
            <w:tcW w:w="2552" w:type="dxa"/>
            <w:tcBorders>
              <w:top w:val="single" w:sz="4" w:space="0" w:color="auto"/>
              <w:left w:val="single" w:sz="4" w:space="0" w:color="auto"/>
              <w:bottom w:val="single" w:sz="4" w:space="0" w:color="auto"/>
              <w:right w:val="single" w:sz="4" w:space="0" w:color="auto"/>
            </w:tcBorders>
          </w:tcPr>
          <w:p w14:paraId="3922DDF1" w14:textId="77777777" w:rsidR="00432E4F" w:rsidRDefault="00432E4F" w:rsidP="00432E4F">
            <w:pPr>
              <w:pStyle w:val="NoSpacing"/>
              <w:rPr>
                <w:rFonts w:ascii="Cambria" w:hAnsi="Cambria"/>
              </w:rPr>
            </w:pPr>
          </w:p>
        </w:tc>
      </w:tr>
      <w:tr w:rsidR="00432E4F" w14:paraId="36926878" w14:textId="77777777" w:rsidTr="00432E4F">
        <w:trPr>
          <w:trHeight w:val="401"/>
          <w:jc w:val="center"/>
        </w:trPr>
        <w:tc>
          <w:tcPr>
            <w:tcW w:w="540" w:type="dxa"/>
            <w:tcBorders>
              <w:top w:val="single" w:sz="4" w:space="0" w:color="auto"/>
              <w:left w:val="single" w:sz="4" w:space="0" w:color="auto"/>
              <w:bottom w:val="single" w:sz="4" w:space="0" w:color="auto"/>
              <w:right w:val="single" w:sz="4" w:space="0" w:color="auto"/>
            </w:tcBorders>
          </w:tcPr>
          <w:p w14:paraId="39C26B6A" w14:textId="77777777" w:rsidR="00432E4F" w:rsidRDefault="00432E4F" w:rsidP="00432E4F">
            <w:pPr>
              <w:spacing w:after="0" w:line="240" w:lineRule="auto"/>
              <w:jc w:val="right"/>
              <w:rPr>
                <w:rFonts w:ascii="Cambria" w:hAnsi="Cambria"/>
              </w:rPr>
            </w:pPr>
          </w:p>
        </w:tc>
        <w:tc>
          <w:tcPr>
            <w:tcW w:w="3955" w:type="dxa"/>
            <w:tcBorders>
              <w:top w:val="single" w:sz="4" w:space="0" w:color="auto"/>
              <w:left w:val="single" w:sz="4" w:space="0" w:color="auto"/>
              <w:bottom w:val="single" w:sz="4" w:space="0" w:color="auto"/>
              <w:right w:val="single" w:sz="4" w:space="0" w:color="auto"/>
            </w:tcBorders>
            <w:hideMark/>
          </w:tcPr>
          <w:p w14:paraId="729F8E28" w14:textId="77777777" w:rsidR="00432E4F" w:rsidRDefault="00432E4F" w:rsidP="00432E4F">
            <w:pPr>
              <w:spacing w:after="0" w:line="240" w:lineRule="auto"/>
              <w:rPr>
                <w:rFonts w:ascii="Cambria" w:hAnsi="Cambria"/>
                <w:b/>
              </w:rPr>
            </w:pPr>
            <w:r>
              <w:rPr>
                <w:rFonts w:ascii="Cambria" w:hAnsi="Cambria"/>
                <w:b/>
              </w:rPr>
              <w:t>Pret unitar total/kWh</w:t>
            </w:r>
          </w:p>
        </w:tc>
        <w:tc>
          <w:tcPr>
            <w:tcW w:w="2693" w:type="dxa"/>
            <w:tcBorders>
              <w:top w:val="single" w:sz="4" w:space="0" w:color="auto"/>
              <w:left w:val="single" w:sz="4" w:space="0" w:color="auto"/>
              <w:bottom w:val="single" w:sz="4" w:space="0" w:color="auto"/>
              <w:right w:val="single" w:sz="4" w:space="0" w:color="auto"/>
            </w:tcBorders>
          </w:tcPr>
          <w:p w14:paraId="6E1D8DC3" w14:textId="77777777" w:rsidR="00432E4F" w:rsidRDefault="00432E4F" w:rsidP="00432E4F">
            <w:pPr>
              <w:pStyle w:val="NoSpacing"/>
              <w:rPr>
                <w:rFonts w:ascii="Cambria" w:hAnsi="Cambria"/>
                <w:b/>
              </w:rPr>
            </w:pPr>
          </w:p>
        </w:tc>
        <w:tc>
          <w:tcPr>
            <w:tcW w:w="2552" w:type="dxa"/>
            <w:tcBorders>
              <w:top w:val="single" w:sz="4" w:space="0" w:color="auto"/>
              <w:left w:val="single" w:sz="4" w:space="0" w:color="auto"/>
              <w:bottom w:val="single" w:sz="4" w:space="0" w:color="auto"/>
              <w:right w:val="single" w:sz="4" w:space="0" w:color="auto"/>
            </w:tcBorders>
          </w:tcPr>
          <w:p w14:paraId="7ED46E24" w14:textId="77777777" w:rsidR="00432E4F" w:rsidRDefault="00432E4F" w:rsidP="00432E4F">
            <w:pPr>
              <w:pStyle w:val="NoSpacing"/>
              <w:rPr>
                <w:rFonts w:ascii="Cambria" w:hAnsi="Cambria"/>
                <w:b/>
              </w:rPr>
            </w:pPr>
          </w:p>
        </w:tc>
      </w:tr>
    </w:tbl>
    <w:p w14:paraId="29BE9425" w14:textId="77777777" w:rsidR="00432E4F" w:rsidRDefault="00432E4F" w:rsidP="00432E4F">
      <w:pPr>
        <w:spacing w:line="240" w:lineRule="auto"/>
        <w:rPr>
          <w:rFonts w:ascii="Cambria" w:hAnsi="Cambria"/>
        </w:rPr>
      </w:pPr>
    </w:p>
    <w:p w14:paraId="0F460D09" w14:textId="77777777" w:rsidR="00432E4F" w:rsidRDefault="00432E4F" w:rsidP="00432E4F">
      <w:pPr>
        <w:spacing w:line="240" w:lineRule="auto"/>
        <w:rPr>
          <w:rFonts w:ascii="Cambria" w:hAnsi="Cambria"/>
        </w:rPr>
      </w:pPr>
      <w:r>
        <w:rPr>
          <w:rFonts w:ascii="Cambria" w:hAnsi="Cambria"/>
        </w:rPr>
        <w:t>Tariful pentru energia electrică reactivă este ................aprobat prin Ordinul ANRE nr..............</w:t>
      </w:r>
    </w:p>
    <w:tbl>
      <w:tblPr>
        <w:tblW w:w="8921" w:type="dxa"/>
        <w:tblInd w:w="118" w:type="dxa"/>
        <w:tblLook w:val="04A0" w:firstRow="1" w:lastRow="0" w:firstColumn="1" w:lastColumn="0" w:noHBand="0" w:noVBand="1"/>
      </w:tblPr>
      <w:tblGrid>
        <w:gridCol w:w="790"/>
        <w:gridCol w:w="3736"/>
        <w:gridCol w:w="1985"/>
        <w:gridCol w:w="2410"/>
      </w:tblGrid>
      <w:tr w:rsidR="00432E4F" w14:paraId="2A59DFCF" w14:textId="77777777" w:rsidTr="00432E4F">
        <w:trPr>
          <w:trHeight w:val="315"/>
        </w:trPr>
        <w:tc>
          <w:tcPr>
            <w:tcW w:w="790" w:type="dxa"/>
            <w:noWrap/>
            <w:vAlign w:val="bottom"/>
          </w:tcPr>
          <w:p w14:paraId="0D6ED196" w14:textId="77777777" w:rsidR="00432E4F" w:rsidRDefault="00432E4F">
            <w:pPr>
              <w:spacing w:line="240" w:lineRule="auto"/>
              <w:jc w:val="center"/>
              <w:rPr>
                <w:rFonts w:ascii="Cambria" w:hAnsi="Cambria"/>
                <w:b/>
                <w:bCs/>
                <w:sz w:val="12"/>
                <w:szCs w:val="12"/>
              </w:rPr>
            </w:pPr>
          </w:p>
          <w:p w14:paraId="6F6B2D9F" w14:textId="77777777" w:rsidR="00432E4F" w:rsidRDefault="00432E4F">
            <w:pPr>
              <w:spacing w:line="240" w:lineRule="auto"/>
              <w:jc w:val="center"/>
              <w:rPr>
                <w:rFonts w:ascii="Cambria" w:hAnsi="Cambria"/>
                <w:b/>
                <w:bCs/>
              </w:rPr>
            </w:pPr>
            <w:r>
              <w:rPr>
                <w:rFonts w:ascii="Cambria" w:hAnsi="Cambria"/>
                <w:b/>
                <w:bCs/>
              </w:rPr>
              <w:t xml:space="preserve">Notă: </w:t>
            </w:r>
          </w:p>
        </w:tc>
        <w:tc>
          <w:tcPr>
            <w:tcW w:w="3736" w:type="dxa"/>
            <w:noWrap/>
            <w:vAlign w:val="bottom"/>
            <w:hideMark/>
          </w:tcPr>
          <w:p w14:paraId="7DC22D8F" w14:textId="77777777" w:rsidR="00432E4F" w:rsidRDefault="00432E4F">
            <w:pPr>
              <w:rPr>
                <w:rFonts w:ascii="Cambria" w:hAnsi="Cambria"/>
                <w:b/>
                <w:bCs/>
              </w:rPr>
            </w:pPr>
          </w:p>
        </w:tc>
        <w:tc>
          <w:tcPr>
            <w:tcW w:w="1985" w:type="dxa"/>
            <w:noWrap/>
            <w:vAlign w:val="bottom"/>
            <w:hideMark/>
          </w:tcPr>
          <w:p w14:paraId="1D5AD072" w14:textId="77777777" w:rsidR="00432E4F" w:rsidRDefault="00432E4F">
            <w:pPr>
              <w:spacing w:after="0" w:line="240" w:lineRule="auto"/>
              <w:rPr>
                <w:rFonts w:cs="Calibri"/>
                <w:sz w:val="20"/>
                <w:szCs w:val="20"/>
              </w:rPr>
            </w:pPr>
          </w:p>
        </w:tc>
        <w:tc>
          <w:tcPr>
            <w:tcW w:w="2410" w:type="dxa"/>
            <w:noWrap/>
            <w:vAlign w:val="bottom"/>
            <w:hideMark/>
          </w:tcPr>
          <w:p w14:paraId="3FFB64E1" w14:textId="77777777" w:rsidR="00432E4F" w:rsidRDefault="00432E4F">
            <w:pPr>
              <w:spacing w:after="0" w:line="240" w:lineRule="auto"/>
              <w:rPr>
                <w:rFonts w:cs="Calibri"/>
                <w:sz w:val="20"/>
                <w:szCs w:val="20"/>
              </w:rPr>
            </w:pPr>
          </w:p>
        </w:tc>
      </w:tr>
    </w:tbl>
    <w:p w14:paraId="54EBDA65" w14:textId="77777777" w:rsidR="00432E4F" w:rsidRDefault="00432E4F" w:rsidP="00432E4F">
      <w:pPr>
        <w:pStyle w:val="NoSpacing"/>
        <w:rPr>
          <w:rFonts w:ascii="Cambria" w:hAnsi="Cambria" w:cs="Times New Roman"/>
        </w:rPr>
      </w:pPr>
      <w:r>
        <w:rPr>
          <w:rFonts w:ascii="Cambria" w:hAnsi="Cambria"/>
        </w:rPr>
        <w:t xml:space="preserve">       Prețul de bază este ferm și nu poate fi modificat</w:t>
      </w:r>
    </w:p>
    <w:p w14:paraId="7726387E" w14:textId="77777777" w:rsidR="00432E4F" w:rsidRDefault="00432E4F" w:rsidP="00432E4F">
      <w:pPr>
        <w:pStyle w:val="NoSpacing"/>
        <w:rPr>
          <w:rFonts w:ascii="Cambria" w:hAnsi="Cambria"/>
        </w:rPr>
      </w:pPr>
      <w:r>
        <w:rPr>
          <w:rFonts w:ascii="Cambria" w:hAnsi="Cambria"/>
        </w:rPr>
        <w:t xml:space="preserve">       Tarifele, contribuția pentru cogenerare de înaltă cogenerare și cost certificate verzi pot fi      modificate numai prin ordine emise de ANRE.</w:t>
      </w:r>
    </w:p>
    <w:p w14:paraId="105237E2" w14:textId="77777777" w:rsidR="00432E4F" w:rsidRDefault="00432E4F" w:rsidP="00432E4F">
      <w:pPr>
        <w:pStyle w:val="NoSpacing"/>
        <w:rPr>
          <w:rFonts w:ascii="Cambria" w:hAnsi="Cambria"/>
        </w:rPr>
      </w:pPr>
      <w:r>
        <w:rPr>
          <w:rFonts w:ascii="Cambria" w:hAnsi="Cambria"/>
        </w:rPr>
        <w:t xml:space="preserve">        Nivelul accizei este stabilit de către Ministerul de Finanțe și poate suferi modificări.</w:t>
      </w:r>
    </w:p>
    <w:p w14:paraId="3D368130" w14:textId="77777777" w:rsidR="00432E4F" w:rsidRDefault="00432E4F" w:rsidP="00432E4F">
      <w:pPr>
        <w:widowControl w:val="0"/>
        <w:spacing w:after="0" w:line="261" w:lineRule="auto"/>
        <w:ind w:left="6320" w:right="44"/>
        <w:jc w:val="right"/>
        <w:rPr>
          <w:rFonts w:ascii="Times New Roman" w:hAnsi="Times New Roman"/>
          <w:sz w:val="24"/>
          <w:szCs w:val="24"/>
        </w:rPr>
      </w:pPr>
    </w:p>
    <w:p w14:paraId="2A9376A3" w14:textId="77777777" w:rsidR="00432E4F" w:rsidRDefault="00432E4F" w:rsidP="00432E4F">
      <w:pPr>
        <w:pStyle w:val="Bodytext40"/>
        <w:spacing w:before="580" w:after="0" w:line="292" w:lineRule="auto"/>
        <w:ind w:left="6300"/>
        <w:jc w:val="right"/>
        <w:rPr>
          <w:rStyle w:val="Bodytext4"/>
          <w:b/>
          <w:bCs/>
        </w:rPr>
      </w:pPr>
    </w:p>
    <w:p w14:paraId="2DCD6CAB" w14:textId="77777777" w:rsidR="00386299" w:rsidRDefault="00386299" w:rsidP="00432E4F">
      <w:pPr>
        <w:pStyle w:val="Bodytext40"/>
        <w:spacing w:before="580" w:after="0" w:line="292" w:lineRule="auto"/>
        <w:ind w:left="6300"/>
        <w:jc w:val="right"/>
        <w:rPr>
          <w:rStyle w:val="Bodytext4"/>
          <w:b/>
          <w:bCs/>
        </w:rPr>
      </w:pPr>
    </w:p>
    <w:p w14:paraId="6F06EF18" w14:textId="15670F94" w:rsidR="00432E4F" w:rsidRDefault="00432E4F" w:rsidP="00432E4F">
      <w:pPr>
        <w:pStyle w:val="Bodytext40"/>
        <w:spacing w:before="580" w:after="0" w:line="292" w:lineRule="auto"/>
        <w:ind w:left="6300"/>
        <w:jc w:val="right"/>
        <w:rPr>
          <w:rStyle w:val="Bodytext4"/>
          <w:b/>
          <w:bCs/>
        </w:rPr>
      </w:pPr>
      <w:r>
        <w:rPr>
          <w:rStyle w:val="Bodytext4"/>
          <w:b/>
          <w:bCs/>
        </w:rPr>
        <w:lastRenderedPageBreak/>
        <w:t>Se aprobă, Director General</w:t>
      </w:r>
    </w:p>
    <w:p w14:paraId="780F51B1" w14:textId="22C7E0A8" w:rsidR="00432E4F" w:rsidRDefault="00432E4F" w:rsidP="00432E4F">
      <w:pPr>
        <w:pStyle w:val="Bodytext40"/>
        <w:spacing w:after="0" w:line="292" w:lineRule="auto"/>
        <w:ind w:left="7220"/>
        <w:jc w:val="right"/>
        <w:rPr>
          <w:rStyle w:val="Bodytext4"/>
          <w:b/>
          <w:bCs/>
        </w:rPr>
      </w:pPr>
      <w:r>
        <w:rPr>
          <w:rStyle w:val="Bodytext4"/>
          <w:b/>
          <w:bCs/>
        </w:rPr>
        <w:t>Maria</w:t>
      </w:r>
      <w:r w:rsidR="007B15C3">
        <w:rPr>
          <w:rStyle w:val="Bodytext4"/>
          <w:b/>
          <w:bCs/>
        </w:rPr>
        <w:t>n</w:t>
      </w:r>
      <w:r>
        <w:rPr>
          <w:rStyle w:val="Bodytext4"/>
          <w:b/>
          <w:bCs/>
        </w:rPr>
        <w:t xml:space="preserve">-Octavian Șerbănescu </w:t>
      </w:r>
    </w:p>
    <w:p w14:paraId="7EBDFBBE" w14:textId="77777777" w:rsidR="00432E4F" w:rsidRDefault="00432E4F" w:rsidP="00432E4F">
      <w:pPr>
        <w:pStyle w:val="Bodytext40"/>
        <w:spacing w:before="1120" w:after="200"/>
      </w:pPr>
      <w:bookmarkStart w:id="40" w:name="_Hlk116306076"/>
      <w:r>
        <w:rPr>
          <w:rStyle w:val="Bodytext4"/>
          <w:b/>
          <w:bCs/>
        </w:rPr>
        <w:t>OFICIUL DE STAT PENTRU INVENȚII ȘI MĂRCI</w:t>
      </w:r>
    </w:p>
    <w:bookmarkEnd w:id="40"/>
    <w:p w14:paraId="596F9F62" w14:textId="77777777" w:rsidR="00432E4F" w:rsidRDefault="00432E4F" w:rsidP="00432E4F">
      <w:pPr>
        <w:pStyle w:val="Bodytext40"/>
        <w:spacing w:after="680"/>
      </w:pPr>
      <w:r>
        <w:rPr>
          <w:rStyle w:val="Bodytext4"/>
          <w:b/>
          <w:bCs/>
        </w:rPr>
        <w:t>SERVICIUL ACHIZIȚII PUBLICE, ADMINISTRARE PATRIMONIU</w:t>
      </w:r>
    </w:p>
    <w:p w14:paraId="2A425A14" w14:textId="77777777" w:rsidR="00432E4F" w:rsidRDefault="00432E4F" w:rsidP="00432E4F">
      <w:pPr>
        <w:pStyle w:val="Bodytext40"/>
        <w:spacing w:after="520"/>
        <w:rPr>
          <w:rStyle w:val="Bodytext4"/>
          <w:b/>
          <w:bCs/>
        </w:rPr>
      </w:pPr>
      <w:r>
        <w:rPr>
          <w:rStyle w:val="Bodytext4"/>
          <w:b/>
          <w:bCs/>
        </w:rPr>
        <w:t>DOCUMENTAȚIE DE ATRIBUIRE</w:t>
      </w:r>
      <w:r>
        <w:br/>
      </w:r>
      <w:r>
        <w:rPr>
          <w:rStyle w:val="Bodytext4"/>
          <w:b/>
          <w:bCs/>
        </w:rPr>
        <w:t>„SERVICII DE FURNIZARE ENERGIE ELECTRICĂ PRIN ÎNCHEIEREA UNUI ACORD-CADRU PENTRU 24 LUNI"</w:t>
      </w:r>
    </w:p>
    <w:p w14:paraId="4E86852F" w14:textId="77777777" w:rsidR="00432E4F" w:rsidRDefault="00432E4F" w:rsidP="00432E4F">
      <w:pPr>
        <w:pStyle w:val="Bodytext40"/>
        <w:spacing w:after="520"/>
        <w:rPr>
          <w:rStyle w:val="Bodytext4"/>
          <w:b/>
          <w:bCs/>
        </w:rPr>
      </w:pPr>
      <w:r>
        <w:rPr>
          <w:rStyle w:val="Bodytext4"/>
          <w:b/>
          <w:bCs/>
        </w:rPr>
        <w:t>pentru OFICIUL DE STAT PENTRU INVENȚII ȘI MĂRCI,</w:t>
      </w:r>
    </w:p>
    <w:p w14:paraId="768CB05C" w14:textId="77777777" w:rsidR="00844AE0" w:rsidRDefault="00432E4F" w:rsidP="00432E4F">
      <w:pPr>
        <w:pStyle w:val="Bodytext40"/>
        <w:spacing w:after="520"/>
        <w:rPr>
          <w:rStyle w:val="Bodytext4"/>
          <w:b/>
          <w:bCs/>
        </w:rPr>
      </w:pPr>
      <w:r>
        <w:rPr>
          <w:rStyle w:val="Bodytext4"/>
          <w:b/>
          <w:bCs/>
        </w:rPr>
        <w:t>din Str. Ion Ghica, nr. 5, sector 3, București</w:t>
      </w:r>
    </w:p>
    <w:p w14:paraId="19B046B3" w14:textId="6CF10D00" w:rsidR="00432E4F" w:rsidRDefault="00432E4F" w:rsidP="00432E4F">
      <w:pPr>
        <w:pStyle w:val="Bodytext40"/>
        <w:spacing w:after="520"/>
      </w:pPr>
      <w:r>
        <w:rPr>
          <w:rStyle w:val="Bodytext4"/>
        </w:rPr>
        <w:t>prin aplicarea procedurii de</w:t>
      </w:r>
    </w:p>
    <w:p w14:paraId="1A9506B7" w14:textId="77777777" w:rsidR="00432E4F" w:rsidRDefault="00432E4F" w:rsidP="00432E4F">
      <w:pPr>
        <w:pStyle w:val="Bodytext40"/>
        <w:spacing w:after="760"/>
      </w:pPr>
      <w:r>
        <w:rPr>
          <w:rStyle w:val="Bodytext4"/>
          <w:b/>
          <w:bCs/>
          <w:i/>
          <w:iCs/>
        </w:rPr>
        <w:t>NEGOCIERE FĂRĂ PUBLICARE PREALABILĂ</w:t>
      </w:r>
      <w:r>
        <w:rPr>
          <w:i/>
          <w:iCs/>
        </w:rPr>
        <w:br/>
      </w:r>
      <w:r>
        <w:rPr>
          <w:rStyle w:val="Bodytext4"/>
          <w:b/>
          <w:bCs/>
          <w:i/>
          <w:iCs/>
        </w:rPr>
        <w:t>09310000-5 Electricitate (Rev.2)</w:t>
      </w:r>
      <w:r>
        <w:rPr>
          <w:i/>
          <w:iCs/>
        </w:rPr>
        <w:br/>
      </w:r>
    </w:p>
    <w:p w14:paraId="622F4B1B" w14:textId="3900C0CB" w:rsidR="00432E4F" w:rsidRPr="00844AE0" w:rsidRDefault="00432E4F" w:rsidP="00432E4F">
      <w:pPr>
        <w:pStyle w:val="Bodytext90"/>
        <w:spacing w:after="380"/>
        <w:ind w:left="0"/>
        <w:jc w:val="center"/>
        <w:rPr>
          <w:b w:val="0"/>
          <w:bCs w:val="0"/>
        </w:rPr>
      </w:pPr>
      <w:r w:rsidRPr="00844AE0">
        <w:rPr>
          <w:rStyle w:val="Bodytext9"/>
          <w:b/>
          <w:bCs/>
        </w:rPr>
        <w:t>SECȚIUNEA V</w:t>
      </w:r>
      <w:r w:rsidR="00844AE0">
        <w:rPr>
          <w:rStyle w:val="Bodytext9"/>
          <w:b/>
          <w:bCs/>
        </w:rPr>
        <w:t>I</w:t>
      </w:r>
    </w:p>
    <w:p w14:paraId="4B614697" w14:textId="77777777" w:rsidR="00432E4F" w:rsidRDefault="00432E4F" w:rsidP="00432E4F">
      <w:pPr>
        <w:pStyle w:val="Heading21"/>
        <w:keepNext/>
        <w:keepLines/>
        <w:spacing w:after="0"/>
        <w:rPr>
          <w:rStyle w:val="Heading20"/>
          <w:b/>
          <w:bCs/>
        </w:rPr>
      </w:pPr>
      <w:bookmarkStart w:id="41" w:name="bookmark82"/>
      <w:r>
        <w:rPr>
          <w:rStyle w:val="Heading20"/>
          <w:b/>
          <w:bCs/>
        </w:rPr>
        <w:t>FORMULARE</w:t>
      </w:r>
      <w:bookmarkEnd w:id="41"/>
    </w:p>
    <w:p w14:paraId="6DDDEB64" w14:textId="77777777" w:rsidR="00432E4F" w:rsidRDefault="00432E4F" w:rsidP="00432E4F">
      <w:pPr>
        <w:pStyle w:val="Heading21"/>
        <w:keepNext/>
        <w:keepLines/>
        <w:spacing w:after="0"/>
        <w:rPr>
          <w:rStyle w:val="Heading20"/>
        </w:rPr>
      </w:pPr>
    </w:p>
    <w:p w14:paraId="759C41AD" w14:textId="77777777" w:rsidR="00432E4F" w:rsidRDefault="00432E4F" w:rsidP="00432E4F">
      <w:pPr>
        <w:pStyle w:val="Heading21"/>
        <w:keepNext/>
        <w:keepLines/>
        <w:spacing w:after="0"/>
      </w:pPr>
    </w:p>
    <w:p w14:paraId="06908ED9" w14:textId="77777777" w:rsidR="00432E4F" w:rsidRDefault="00432E4F" w:rsidP="00432E4F">
      <w:pPr>
        <w:pStyle w:val="Bodytext30"/>
        <w:spacing w:after="0" w:line="261" w:lineRule="auto"/>
        <w:ind w:left="6320" w:right="44"/>
        <w:jc w:val="right"/>
        <w:rPr>
          <w:rStyle w:val="Bodytext3"/>
        </w:rPr>
      </w:pPr>
      <w:r>
        <w:rPr>
          <w:rStyle w:val="Bodytext3"/>
        </w:rPr>
        <w:t>Sef Serviciul Achiziții Publice, Administrare Patrimoniu</w:t>
      </w:r>
    </w:p>
    <w:p w14:paraId="72C4DE31" w14:textId="77777777" w:rsidR="00432E4F" w:rsidRDefault="00432E4F" w:rsidP="00432E4F">
      <w:pPr>
        <w:pStyle w:val="Other0"/>
        <w:spacing w:after="380"/>
        <w:jc w:val="right"/>
      </w:pPr>
      <w:r>
        <w:rPr>
          <w:rFonts w:ascii="Cambria" w:hAnsi="Cambria"/>
          <w:sz w:val="22"/>
          <w:szCs w:val="22"/>
        </w:rPr>
        <w:t>Iulia-Hermina Varodin</w:t>
      </w:r>
    </w:p>
    <w:p w14:paraId="08EB8CE0" w14:textId="77777777" w:rsidR="00432E4F" w:rsidRDefault="00432E4F" w:rsidP="00432E4F">
      <w:pPr>
        <w:spacing w:after="0" w:line="240" w:lineRule="auto"/>
        <w:jc w:val="right"/>
        <w:rPr>
          <w:rFonts w:ascii="Cambria" w:hAnsi="Cambria"/>
        </w:rPr>
      </w:pPr>
      <w:r>
        <w:rPr>
          <w:rFonts w:ascii="Cambria" w:hAnsi="Cambria"/>
        </w:rPr>
        <w:t>Elaborat documentaţia de atribuire,</w:t>
      </w:r>
    </w:p>
    <w:p w14:paraId="4F8825DF" w14:textId="77777777" w:rsidR="00432E4F" w:rsidRDefault="00432E4F" w:rsidP="00432E4F">
      <w:pPr>
        <w:spacing w:after="0" w:line="240" w:lineRule="auto"/>
        <w:jc w:val="right"/>
        <w:rPr>
          <w:rFonts w:ascii="Cambria" w:hAnsi="Cambria"/>
        </w:rPr>
      </w:pPr>
      <w:r>
        <w:rPr>
          <w:rFonts w:ascii="Cambria" w:hAnsi="Cambria"/>
        </w:rPr>
        <w:t>Expert Serviciu Achiziţii Publice, Administrare Patrimoniu</w:t>
      </w:r>
    </w:p>
    <w:p w14:paraId="3521B434" w14:textId="77777777" w:rsidR="00432E4F" w:rsidRDefault="00432E4F" w:rsidP="00432E4F">
      <w:pPr>
        <w:pStyle w:val="Bodytext30"/>
        <w:spacing w:after="0" w:line="261" w:lineRule="auto"/>
        <w:ind w:left="6320" w:right="44"/>
        <w:jc w:val="right"/>
      </w:pPr>
      <w:r>
        <w:t>Gloria - Iohana Popescu</w:t>
      </w:r>
    </w:p>
    <w:p w14:paraId="612A4FE8" w14:textId="77777777" w:rsidR="00386299" w:rsidRDefault="00386299" w:rsidP="00432E4F">
      <w:pPr>
        <w:pStyle w:val="Bodytext70"/>
        <w:spacing w:after="840" w:line="240" w:lineRule="auto"/>
        <w:jc w:val="center"/>
        <w:rPr>
          <w:rStyle w:val="Bodytext7"/>
          <w:rFonts w:ascii="Cambria" w:hAnsi="Cambria"/>
          <w:b/>
          <w:bCs/>
          <w:u w:val="none"/>
        </w:rPr>
      </w:pPr>
    </w:p>
    <w:p w14:paraId="0A7FA7E3" w14:textId="3CCEB609" w:rsidR="00432E4F" w:rsidRDefault="00432E4F" w:rsidP="00432E4F">
      <w:pPr>
        <w:pStyle w:val="Bodytext70"/>
        <w:spacing w:after="840" w:line="240" w:lineRule="auto"/>
        <w:jc w:val="center"/>
        <w:rPr>
          <w:rFonts w:ascii="Cambria" w:hAnsi="Cambria"/>
        </w:rPr>
      </w:pPr>
      <w:r>
        <w:rPr>
          <w:rStyle w:val="Bodytext7"/>
          <w:rFonts w:ascii="Cambria" w:hAnsi="Cambria"/>
          <w:b/>
          <w:bCs/>
          <w:u w:val="none"/>
        </w:rPr>
        <w:lastRenderedPageBreak/>
        <w:t>Formulare utilizate în cadrul procedurii</w:t>
      </w:r>
    </w:p>
    <w:p w14:paraId="5E586723" w14:textId="77777777" w:rsidR="00432E4F" w:rsidRDefault="00432E4F" w:rsidP="00432E4F">
      <w:pPr>
        <w:pStyle w:val="Bodytext30"/>
        <w:spacing w:after="400" w:line="240" w:lineRule="auto"/>
        <w:jc w:val="center"/>
        <w:rPr>
          <w:sz w:val="20"/>
          <w:szCs w:val="20"/>
        </w:rPr>
      </w:pPr>
      <w:r>
        <w:rPr>
          <w:rStyle w:val="Bodytext3"/>
          <w:b/>
          <w:bCs/>
          <w:sz w:val="20"/>
          <w:szCs w:val="20"/>
        </w:rPr>
        <w:t>Furnizare energie electrică,</w:t>
      </w:r>
    </w:p>
    <w:p w14:paraId="007981FC" w14:textId="77777777" w:rsidR="00432E4F" w:rsidRDefault="00432E4F" w:rsidP="00432E4F">
      <w:pPr>
        <w:pStyle w:val="Bodytext30"/>
        <w:spacing w:after="480" w:line="240" w:lineRule="auto"/>
        <w:ind w:firstLine="640"/>
        <w:jc w:val="both"/>
        <w:rPr>
          <w:sz w:val="20"/>
          <w:szCs w:val="20"/>
        </w:rPr>
      </w:pPr>
      <w:r>
        <w:rPr>
          <w:rStyle w:val="Bodytext3"/>
          <w:b/>
          <w:bCs/>
          <w:sz w:val="20"/>
          <w:szCs w:val="20"/>
        </w:rPr>
        <w:t>la locul de consum al OFICIULUI DE STAT PENTRU INVENȚII ȘI MĂRCI (Anexa 1 din caietul de sarcini)</w:t>
      </w:r>
    </w:p>
    <w:p w14:paraId="507C52F9" w14:textId="77777777" w:rsidR="00432E4F" w:rsidRDefault="00432E4F" w:rsidP="00432E4F">
      <w:pPr>
        <w:pStyle w:val="Bodytext30"/>
        <w:spacing w:after="0" w:line="360" w:lineRule="auto"/>
        <w:ind w:firstLine="340"/>
        <w:jc w:val="both"/>
        <w:rPr>
          <w:sz w:val="24"/>
          <w:szCs w:val="24"/>
        </w:rPr>
      </w:pPr>
      <w:r>
        <w:rPr>
          <w:rStyle w:val="Bodytext3"/>
          <w:sz w:val="24"/>
          <w:szCs w:val="24"/>
        </w:rPr>
        <w:t>Această secțiune cuprinde:</w:t>
      </w:r>
    </w:p>
    <w:p w14:paraId="4C87FDAA" w14:textId="77777777" w:rsidR="00432E4F" w:rsidRDefault="00432E4F" w:rsidP="00432E4F">
      <w:pPr>
        <w:pStyle w:val="Bodytext30"/>
        <w:numPr>
          <w:ilvl w:val="0"/>
          <w:numId w:val="37"/>
        </w:numPr>
        <w:tabs>
          <w:tab w:val="left" w:pos="360"/>
        </w:tabs>
        <w:spacing w:after="0" w:line="360" w:lineRule="auto"/>
        <w:jc w:val="both"/>
        <w:rPr>
          <w:sz w:val="24"/>
          <w:szCs w:val="24"/>
        </w:rPr>
      </w:pPr>
      <w:r>
        <w:rPr>
          <w:rStyle w:val="Bodytext3"/>
          <w:sz w:val="24"/>
          <w:szCs w:val="24"/>
        </w:rPr>
        <w:t>Documentele solicitate de Autoritatea Contractantă a fi prezentate de Ofertanți</w:t>
      </w:r>
    </w:p>
    <w:p w14:paraId="181B3495" w14:textId="77777777" w:rsidR="00432E4F" w:rsidRDefault="00432E4F" w:rsidP="00432E4F">
      <w:pPr>
        <w:pStyle w:val="Bodytext30"/>
        <w:numPr>
          <w:ilvl w:val="0"/>
          <w:numId w:val="37"/>
        </w:numPr>
        <w:tabs>
          <w:tab w:val="left" w:pos="360"/>
        </w:tabs>
        <w:spacing w:after="0" w:line="360" w:lineRule="auto"/>
        <w:ind w:left="340" w:hanging="340"/>
        <w:jc w:val="both"/>
        <w:rPr>
          <w:sz w:val="24"/>
          <w:szCs w:val="24"/>
        </w:rPr>
      </w:pPr>
      <w:r>
        <w:rPr>
          <w:rStyle w:val="Bodytext3"/>
          <w:sz w:val="24"/>
          <w:szCs w:val="24"/>
        </w:rPr>
        <w:t xml:space="preserve">Documente solicitate de Autoritatea Contractantă a fi prezentate în baza prevederilor </w:t>
      </w:r>
      <w:r>
        <w:rPr>
          <w:rStyle w:val="Bodytext3"/>
          <w:sz w:val="24"/>
          <w:szCs w:val="24"/>
          <w:lang w:bidi="en-US"/>
        </w:rPr>
        <w:t xml:space="preserve">art. </w:t>
      </w:r>
      <w:r>
        <w:rPr>
          <w:rStyle w:val="Bodytext3"/>
          <w:sz w:val="24"/>
          <w:szCs w:val="24"/>
        </w:rPr>
        <w:t xml:space="preserve">196, alin. (2) din Legea nr. 98/2016 și </w:t>
      </w:r>
      <w:r>
        <w:rPr>
          <w:rStyle w:val="Bodytext3"/>
          <w:sz w:val="24"/>
          <w:szCs w:val="24"/>
          <w:lang w:bidi="en-US"/>
        </w:rPr>
        <w:t xml:space="preserve">art. </w:t>
      </w:r>
      <w:r>
        <w:rPr>
          <w:rStyle w:val="Bodytext3"/>
          <w:sz w:val="24"/>
          <w:szCs w:val="24"/>
        </w:rPr>
        <w:t xml:space="preserve">132, alin. (2) din HG nr. 395/2016 sau </w:t>
      </w:r>
      <w:r>
        <w:rPr>
          <w:rStyle w:val="Bodytext3"/>
          <w:sz w:val="24"/>
          <w:szCs w:val="24"/>
          <w:lang w:bidi="en-US"/>
        </w:rPr>
        <w:t xml:space="preserve">art. </w:t>
      </w:r>
      <w:r>
        <w:rPr>
          <w:rStyle w:val="Bodytext3"/>
          <w:sz w:val="24"/>
          <w:szCs w:val="24"/>
        </w:rPr>
        <w:t xml:space="preserve">66, alin. (1) și (2) din HG nr. 395/2016 sau </w:t>
      </w:r>
      <w:r>
        <w:rPr>
          <w:rStyle w:val="Bodytext3"/>
          <w:sz w:val="24"/>
          <w:szCs w:val="24"/>
          <w:lang w:bidi="en-US"/>
        </w:rPr>
        <w:t xml:space="preserve">art. </w:t>
      </w:r>
      <w:r>
        <w:rPr>
          <w:rStyle w:val="Bodytext3"/>
          <w:sz w:val="24"/>
          <w:szCs w:val="24"/>
        </w:rPr>
        <w:t>196, alin (1) din Legea nr. 98/2016</w:t>
      </w:r>
    </w:p>
    <w:p w14:paraId="66BCF917" w14:textId="77777777" w:rsidR="00432E4F" w:rsidRDefault="00432E4F" w:rsidP="00432E4F">
      <w:pPr>
        <w:pStyle w:val="Bodytext30"/>
        <w:numPr>
          <w:ilvl w:val="0"/>
          <w:numId w:val="37"/>
        </w:numPr>
        <w:tabs>
          <w:tab w:val="left" w:pos="397"/>
        </w:tabs>
        <w:spacing w:after="400" w:line="360" w:lineRule="auto"/>
        <w:ind w:left="340" w:hanging="340"/>
        <w:jc w:val="both"/>
        <w:rPr>
          <w:sz w:val="24"/>
          <w:szCs w:val="24"/>
        </w:rPr>
      </w:pPr>
      <w:r>
        <w:rPr>
          <w:rStyle w:val="Bodytext3"/>
          <w:sz w:val="24"/>
          <w:szCs w:val="24"/>
        </w:rPr>
        <w:t>Formularele pe care Autoritatea Contractantă le pune Ia dispoziție pentru prezentarea Ofertei și a documentelor ce însoțesc Oferta.</w:t>
      </w:r>
    </w:p>
    <w:p w14:paraId="7AACD3B3" w14:textId="77777777" w:rsidR="00432E4F" w:rsidRDefault="00432E4F" w:rsidP="00432E4F">
      <w:pPr>
        <w:pStyle w:val="Bodytext30"/>
        <w:spacing w:after="280" w:line="240" w:lineRule="auto"/>
        <w:ind w:left="340"/>
        <w:jc w:val="both"/>
        <w:rPr>
          <w:sz w:val="24"/>
          <w:szCs w:val="24"/>
        </w:rPr>
      </w:pPr>
      <w:r>
        <w:rPr>
          <w:rStyle w:val="Bodytext3"/>
          <w:sz w:val="24"/>
          <w:szCs w:val="24"/>
        </w:rPr>
        <w:t>Secțiunea conține formularele destinate, pe de o parte, să faciliteze elaborarea și prezentarea ofertei și a documentelor care o însoțesc și, pe de altă parte, să permită comisiei de evaluare examinarea și evaluarea rapidă și corectă a tuturor ofertelor depuse.</w:t>
      </w:r>
    </w:p>
    <w:p w14:paraId="53426CE4" w14:textId="77777777" w:rsidR="00432E4F" w:rsidRDefault="00432E4F" w:rsidP="00432E4F">
      <w:pPr>
        <w:pStyle w:val="Bodytext30"/>
        <w:spacing w:after="280" w:line="240" w:lineRule="auto"/>
        <w:ind w:left="340"/>
        <w:jc w:val="both"/>
        <w:rPr>
          <w:sz w:val="24"/>
          <w:szCs w:val="24"/>
        </w:rPr>
      </w:pPr>
      <w:r>
        <w:rPr>
          <w:rStyle w:val="Bodytext3"/>
          <w:sz w:val="24"/>
          <w:szCs w:val="24"/>
        </w:rPr>
        <w:t>Fiecare ofertant care participă, în mod individual sau asociat, Ia procedura pentru atribuirea contractului de achiziție publică are obligația de a prezenta formularele prevăzute în cadrul acestei secțiuni, completate în mod corespunzător și semnate de persoanele autorizate.</w:t>
      </w:r>
    </w:p>
    <w:p w14:paraId="36585234" w14:textId="77777777" w:rsidR="00432E4F" w:rsidRDefault="00432E4F" w:rsidP="00432E4F">
      <w:pPr>
        <w:pStyle w:val="Bodytext30"/>
        <w:spacing w:after="280" w:line="240" w:lineRule="auto"/>
        <w:ind w:left="340"/>
        <w:jc w:val="both"/>
        <w:rPr>
          <w:sz w:val="24"/>
          <w:szCs w:val="24"/>
        </w:rPr>
      </w:pPr>
      <w:r>
        <w:rPr>
          <w:rStyle w:val="Bodytext3"/>
          <w:sz w:val="24"/>
          <w:szCs w:val="24"/>
        </w:rPr>
        <w:t>Orice document/declarație/formular solicitat a fi completat de către ofertant va fi semnat de reprezentantul legal al acestuia sau, după caz, de către altă persoană autorizată să reprezinte ofertantul. în acest ultim caz, persoana autorizată va depune și împuternicirea reprezentantului legal.</w:t>
      </w:r>
    </w:p>
    <w:p w14:paraId="75565387" w14:textId="77777777" w:rsidR="00432E4F" w:rsidRDefault="00432E4F" w:rsidP="00432E4F">
      <w:pPr>
        <w:pStyle w:val="Bodytext30"/>
        <w:spacing w:after="280" w:line="240" w:lineRule="auto"/>
        <w:ind w:left="340"/>
        <w:jc w:val="both"/>
        <w:rPr>
          <w:sz w:val="24"/>
          <w:szCs w:val="24"/>
        </w:rPr>
      </w:pPr>
      <w:r>
        <w:rPr>
          <w:rStyle w:val="Bodytext3"/>
          <w:sz w:val="24"/>
          <w:szCs w:val="24"/>
        </w:rPr>
        <w:t>Documentele / declarațiile / certificatele /emise de terță parte (instituții competente) vor fi prezentate în limba română, în copie conform cu originalul.</w:t>
      </w:r>
    </w:p>
    <w:p w14:paraId="0BCF5C8E" w14:textId="77777777" w:rsidR="00432E4F" w:rsidRDefault="00432E4F" w:rsidP="00432E4F">
      <w:pPr>
        <w:pStyle w:val="Bodytext30"/>
        <w:spacing w:after="340" w:line="240" w:lineRule="auto"/>
        <w:ind w:left="340"/>
        <w:jc w:val="both"/>
        <w:rPr>
          <w:rStyle w:val="Bodytext3"/>
          <w:sz w:val="24"/>
          <w:szCs w:val="24"/>
        </w:rPr>
      </w:pPr>
      <w:r>
        <w:rPr>
          <w:rStyle w:val="Bodytext3"/>
          <w:sz w:val="24"/>
          <w:szCs w:val="24"/>
        </w:rPr>
        <w:t>Documentele emise în altă limbă se prezintă în original și vor fi însoțite de traducerea autorizată în limba romană.</w:t>
      </w:r>
    </w:p>
    <w:p w14:paraId="2D1E6677" w14:textId="77777777" w:rsidR="00432E4F" w:rsidRDefault="00432E4F" w:rsidP="00432E4F">
      <w:pPr>
        <w:pStyle w:val="Bodytext30"/>
        <w:spacing w:after="340" w:line="240" w:lineRule="auto"/>
        <w:ind w:left="340"/>
        <w:jc w:val="both"/>
        <w:rPr>
          <w:rStyle w:val="Bodytext3"/>
          <w:sz w:val="24"/>
          <w:szCs w:val="24"/>
        </w:rPr>
      </w:pPr>
    </w:p>
    <w:p w14:paraId="024DA386" w14:textId="2F4872EA" w:rsidR="00432E4F" w:rsidRDefault="00432E4F" w:rsidP="00432E4F">
      <w:pPr>
        <w:pStyle w:val="Bodytext30"/>
        <w:spacing w:after="340" w:line="240" w:lineRule="auto"/>
        <w:ind w:left="340"/>
        <w:jc w:val="both"/>
        <w:rPr>
          <w:rStyle w:val="Bodytext3"/>
          <w:sz w:val="24"/>
          <w:szCs w:val="24"/>
        </w:rPr>
      </w:pPr>
    </w:p>
    <w:p w14:paraId="096D499C" w14:textId="77777777" w:rsidR="00386299" w:rsidRDefault="00386299" w:rsidP="00432E4F">
      <w:pPr>
        <w:pStyle w:val="Bodytext30"/>
        <w:spacing w:after="340" w:line="240" w:lineRule="auto"/>
        <w:ind w:left="340"/>
        <w:jc w:val="both"/>
        <w:rPr>
          <w:rStyle w:val="Bodytext3"/>
          <w:sz w:val="24"/>
          <w:szCs w:val="24"/>
        </w:rPr>
      </w:pPr>
    </w:p>
    <w:p w14:paraId="7786F94F" w14:textId="77777777" w:rsidR="00432E4F" w:rsidRDefault="00432E4F" w:rsidP="00432E4F">
      <w:pPr>
        <w:pStyle w:val="Bodytext30"/>
        <w:spacing w:after="340" w:line="240" w:lineRule="auto"/>
        <w:ind w:left="340"/>
        <w:jc w:val="both"/>
        <w:rPr>
          <w:rStyle w:val="Bodytext3"/>
          <w:sz w:val="24"/>
          <w:szCs w:val="24"/>
        </w:rPr>
      </w:pPr>
    </w:p>
    <w:p w14:paraId="53545FBB" w14:textId="77777777" w:rsidR="00432E4F" w:rsidRDefault="00432E4F" w:rsidP="00432E4F">
      <w:pPr>
        <w:pStyle w:val="Bodytext30"/>
        <w:spacing w:after="340" w:line="240" w:lineRule="auto"/>
        <w:ind w:left="340"/>
        <w:jc w:val="both"/>
        <w:rPr>
          <w:b/>
          <w:bCs/>
          <w:i/>
          <w:iCs/>
          <w:u w:val="single"/>
        </w:rPr>
      </w:pPr>
      <w:r>
        <w:rPr>
          <w:b/>
          <w:bCs/>
          <w:i/>
          <w:iCs/>
          <w:sz w:val="24"/>
          <w:szCs w:val="24"/>
          <w:u w:val="single"/>
        </w:rPr>
        <w:lastRenderedPageBreak/>
        <w:t>I.</w:t>
      </w:r>
      <w:r>
        <w:rPr>
          <w:b/>
          <w:bCs/>
          <w:i/>
          <w:iCs/>
          <w:sz w:val="24"/>
          <w:szCs w:val="24"/>
          <w:u w:val="single"/>
        </w:rPr>
        <w:tab/>
        <w:t>Documente solicitate de Autoritatea Contractantă a fi prezentate de Ofertanți</w:t>
      </w:r>
    </w:p>
    <w:p w14:paraId="66E97DE5" w14:textId="77777777" w:rsidR="00432E4F" w:rsidRDefault="00432E4F" w:rsidP="00432E4F">
      <w:pPr>
        <w:pStyle w:val="Bodytext30"/>
        <w:spacing w:after="340" w:line="240" w:lineRule="auto"/>
        <w:ind w:left="340"/>
        <w:jc w:val="both"/>
        <w:rPr>
          <w:sz w:val="24"/>
          <w:szCs w:val="24"/>
        </w:rPr>
      </w:pPr>
      <w:r>
        <w:rPr>
          <w:sz w:val="24"/>
          <w:szCs w:val="24"/>
        </w:rPr>
        <w:t>1.</w:t>
      </w:r>
      <w:r>
        <w:rPr>
          <w:sz w:val="24"/>
          <w:szCs w:val="24"/>
        </w:rPr>
        <w:tab/>
        <w:t>Documentul Unic de Achiziție European (DUAE) - Răspuns</w:t>
      </w:r>
    </w:p>
    <w:p w14:paraId="268FA8CA" w14:textId="77777777" w:rsidR="00432E4F" w:rsidRDefault="00432E4F" w:rsidP="00432E4F">
      <w:pPr>
        <w:pStyle w:val="Bodytext30"/>
        <w:spacing w:after="340" w:line="240" w:lineRule="auto"/>
        <w:ind w:left="340"/>
        <w:jc w:val="both"/>
        <w:rPr>
          <w:sz w:val="24"/>
          <w:szCs w:val="24"/>
        </w:rPr>
      </w:pPr>
      <w:r>
        <w:rPr>
          <w:sz w:val="24"/>
          <w:szCs w:val="24"/>
        </w:rPr>
        <w:t>2.</w:t>
      </w:r>
      <w:r>
        <w:rPr>
          <w:sz w:val="24"/>
          <w:szCs w:val="24"/>
        </w:rPr>
        <w:tab/>
        <w:t>Declarație privind conflictul de interese în vederea verificării situațiilor prevăzute la art. 59 - 63 si din Legea nr. 98/2016</w:t>
      </w:r>
    </w:p>
    <w:p w14:paraId="704B04C1" w14:textId="77777777" w:rsidR="00432E4F" w:rsidRDefault="00432E4F" w:rsidP="00432E4F">
      <w:pPr>
        <w:pStyle w:val="Bodytext30"/>
        <w:spacing w:after="340" w:line="240" w:lineRule="auto"/>
        <w:ind w:left="340"/>
        <w:jc w:val="both"/>
        <w:rPr>
          <w:sz w:val="24"/>
          <w:szCs w:val="24"/>
        </w:rPr>
      </w:pPr>
      <w:r>
        <w:rPr>
          <w:sz w:val="24"/>
          <w:szCs w:val="24"/>
        </w:rPr>
        <w:t>3.</w:t>
      </w:r>
      <w:r>
        <w:rPr>
          <w:sz w:val="24"/>
          <w:szCs w:val="24"/>
        </w:rPr>
        <w:tab/>
        <w:t>Acordul de asociere (semnat de toți membrii asocierii, în cazul în care Ofertantul este o asociere de operatori economici), daca este cazul</w:t>
      </w:r>
    </w:p>
    <w:p w14:paraId="090242DF" w14:textId="77777777" w:rsidR="00432E4F" w:rsidRDefault="00432E4F" w:rsidP="00432E4F">
      <w:pPr>
        <w:pStyle w:val="Bodytext30"/>
        <w:spacing w:after="340" w:line="240" w:lineRule="auto"/>
        <w:ind w:left="340"/>
        <w:jc w:val="both"/>
        <w:rPr>
          <w:sz w:val="24"/>
          <w:szCs w:val="24"/>
        </w:rPr>
      </w:pPr>
      <w:r>
        <w:rPr>
          <w:sz w:val="24"/>
          <w:szCs w:val="24"/>
        </w:rPr>
        <w:t>4.</w:t>
      </w:r>
      <w:r>
        <w:rPr>
          <w:sz w:val="24"/>
          <w:szCs w:val="24"/>
        </w:rPr>
        <w:tab/>
        <w:t>Angajamentul ferm de susținere din partea unui terț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 dacă este cazul</w:t>
      </w:r>
    </w:p>
    <w:p w14:paraId="36CC2813" w14:textId="77777777" w:rsidR="00432E4F" w:rsidRDefault="00432E4F" w:rsidP="00432E4F">
      <w:pPr>
        <w:pStyle w:val="Bodytext30"/>
        <w:spacing w:after="340" w:line="240" w:lineRule="auto"/>
        <w:ind w:left="340"/>
        <w:jc w:val="both"/>
        <w:rPr>
          <w:sz w:val="24"/>
          <w:szCs w:val="24"/>
        </w:rPr>
      </w:pPr>
      <w:r>
        <w:rPr>
          <w:sz w:val="24"/>
          <w:szCs w:val="24"/>
        </w:rPr>
        <w:t>5.</w:t>
      </w:r>
      <w:r>
        <w:rPr>
          <w:sz w:val="24"/>
          <w:szCs w:val="24"/>
        </w:rPr>
        <w:tab/>
        <w:t>Propunere Tehnică</w:t>
      </w:r>
    </w:p>
    <w:p w14:paraId="512A2A2E" w14:textId="77777777" w:rsidR="00432E4F" w:rsidRDefault="00432E4F" w:rsidP="00432E4F">
      <w:pPr>
        <w:pStyle w:val="Bodytext30"/>
        <w:spacing w:after="340" w:line="240" w:lineRule="auto"/>
        <w:ind w:left="340"/>
        <w:jc w:val="both"/>
        <w:rPr>
          <w:sz w:val="24"/>
          <w:szCs w:val="24"/>
        </w:rPr>
      </w:pPr>
      <w:r>
        <w:rPr>
          <w:sz w:val="24"/>
          <w:szCs w:val="24"/>
        </w:rPr>
        <w:t>6.</w:t>
      </w:r>
      <w:r>
        <w:rPr>
          <w:sz w:val="24"/>
          <w:szCs w:val="24"/>
        </w:rPr>
        <w:tab/>
        <w:t>Propunere Financiară</w:t>
      </w:r>
    </w:p>
    <w:p w14:paraId="59A11946" w14:textId="77777777" w:rsidR="00432E4F" w:rsidRDefault="00432E4F" w:rsidP="00432E4F">
      <w:pPr>
        <w:pStyle w:val="Bodytext30"/>
        <w:spacing w:after="340" w:line="240" w:lineRule="auto"/>
        <w:ind w:left="340"/>
        <w:jc w:val="both"/>
        <w:rPr>
          <w:sz w:val="24"/>
          <w:szCs w:val="24"/>
        </w:rPr>
      </w:pPr>
      <w:r>
        <w:rPr>
          <w:sz w:val="24"/>
          <w:szCs w:val="24"/>
        </w:rPr>
        <w:t>7.</w:t>
      </w:r>
      <w:r>
        <w:rPr>
          <w:sz w:val="24"/>
          <w:szCs w:val="24"/>
        </w:rPr>
        <w:tab/>
        <w:t>Scrisoarea de Ofertă (Oferta)</w:t>
      </w:r>
    </w:p>
    <w:p w14:paraId="14538838" w14:textId="77777777" w:rsidR="00432E4F" w:rsidRDefault="00432E4F" w:rsidP="00432E4F">
      <w:pPr>
        <w:pStyle w:val="Bodytext30"/>
        <w:spacing w:after="340" w:line="240" w:lineRule="auto"/>
        <w:ind w:left="340"/>
        <w:jc w:val="both"/>
        <w:rPr>
          <w:sz w:val="24"/>
          <w:szCs w:val="24"/>
        </w:rPr>
      </w:pPr>
    </w:p>
    <w:p w14:paraId="639D947F" w14:textId="77777777" w:rsidR="00432E4F" w:rsidRDefault="00432E4F" w:rsidP="00432E4F">
      <w:pPr>
        <w:pStyle w:val="Bodytext30"/>
        <w:spacing w:after="340" w:line="240" w:lineRule="auto"/>
        <w:ind w:left="340"/>
        <w:jc w:val="both"/>
        <w:rPr>
          <w:sz w:val="24"/>
          <w:szCs w:val="24"/>
        </w:rPr>
      </w:pPr>
    </w:p>
    <w:p w14:paraId="2F56C945" w14:textId="77777777" w:rsidR="00432E4F" w:rsidRDefault="00432E4F" w:rsidP="00432E4F">
      <w:pPr>
        <w:pStyle w:val="Bodytext30"/>
        <w:spacing w:after="340" w:line="240" w:lineRule="auto"/>
        <w:ind w:left="340"/>
        <w:jc w:val="both"/>
        <w:rPr>
          <w:sz w:val="24"/>
          <w:szCs w:val="24"/>
        </w:rPr>
      </w:pPr>
    </w:p>
    <w:p w14:paraId="2F741C95" w14:textId="77777777" w:rsidR="00432E4F" w:rsidRDefault="00432E4F" w:rsidP="00432E4F">
      <w:pPr>
        <w:pStyle w:val="Bodytext30"/>
        <w:spacing w:after="340" w:line="240" w:lineRule="auto"/>
        <w:ind w:left="340"/>
        <w:jc w:val="both"/>
        <w:rPr>
          <w:sz w:val="24"/>
          <w:szCs w:val="24"/>
        </w:rPr>
      </w:pPr>
    </w:p>
    <w:p w14:paraId="147942AB" w14:textId="77777777" w:rsidR="00432E4F" w:rsidRDefault="00432E4F" w:rsidP="00432E4F">
      <w:pPr>
        <w:pStyle w:val="Bodytext30"/>
        <w:spacing w:after="340" w:line="240" w:lineRule="auto"/>
        <w:ind w:left="340"/>
        <w:jc w:val="both"/>
        <w:rPr>
          <w:sz w:val="24"/>
          <w:szCs w:val="24"/>
        </w:rPr>
      </w:pPr>
    </w:p>
    <w:p w14:paraId="0AFF58FD" w14:textId="77777777" w:rsidR="00432E4F" w:rsidRDefault="00432E4F" w:rsidP="00432E4F">
      <w:pPr>
        <w:pStyle w:val="Bodytext30"/>
        <w:spacing w:after="340" w:line="240" w:lineRule="auto"/>
        <w:ind w:left="340"/>
        <w:jc w:val="both"/>
        <w:rPr>
          <w:sz w:val="24"/>
          <w:szCs w:val="24"/>
        </w:rPr>
      </w:pPr>
    </w:p>
    <w:p w14:paraId="0105A49A" w14:textId="77777777" w:rsidR="00432E4F" w:rsidRDefault="00432E4F" w:rsidP="00432E4F">
      <w:pPr>
        <w:pStyle w:val="Bodytext30"/>
        <w:spacing w:after="340" w:line="240" w:lineRule="auto"/>
        <w:ind w:left="340"/>
        <w:jc w:val="both"/>
        <w:rPr>
          <w:sz w:val="24"/>
          <w:szCs w:val="24"/>
        </w:rPr>
      </w:pPr>
    </w:p>
    <w:p w14:paraId="50884E62" w14:textId="77777777" w:rsidR="00432E4F" w:rsidRDefault="00432E4F" w:rsidP="00432E4F">
      <w:pPr>
        <w:pStyle w:val="Bodytext30"/>
        <w:spacing w:after="340" w:line="240" w:lineRule="auto"/>
        <w:ind w:left="340"/>
        <w:jc w:val="both"/>
        <w:rPr>
          <w:sz w:val="24"/>
          <w:szCs w:val="24"/>
        </w:rPr>
      </w:pPr>
    </w:p>
    <w:p w14:paraId="1833E66A" w14:textId="40ADADE7" w:rsidR="00432E4F" w:rsidRDefault="00432E4F" w:rsidP="00432E4F">
      <w:pPr>
        <w:pStyle w:val="Bodytext30"/>
        <w:spacing w:after="340" w:line="240" w:lineRule="auto"/>
        <w:ind w:left="340"/>
        <w:jc w:val="both"/>
        <w:rPr>
          <w:sz w:val="24"/>
          <w:szCs w:val="24"/>
        </w:rPr>
      </w:pPr>
    </w:p>
    <w:p w14:paraId="61F554A7" w14:textId="1BBD6D6D" w:rsidR="00386299" w:rsidRDefault="00386299" w:rsidP="00432E4F">
      <w:pPr>
        <w:pStyle w:val="Bodytext30"/>
        <w:spacing w:after="340" w:line="240" w:lineRule="auto"/>
        <w:ind w:left="340"/>
        <w:jc w:val="both"/>
        <w:rPr>
          <w:sz w:val="24"/>
          <w:szCs w:val="24"/>
        </w:rPr>
      </w:pPr>
    </w:p>
    <w:p w14:paraId="4D1BB182" w14:textId="77777777" w:rsidR="00386299" w:rsidRDefault="00386299" w:rsidP="00432E4F">
      <w:pPr>
        <w:pStyle w:val="Bodytext30"/>
        <w:spacing w:after="340" w:line="240" w:lineRule="auto"/>
        <w:ind w:left="340"/>
        <w:jc w:val="both"/>
        <w:rPr>
          <w:sz w:val="24"/>
          <w:szCs w:val="24"/>
        </w:rPr>
      </w:pPr>
    </w:p>
    <w:p w14:paraId="1A1B2329" w14:textId="77777777" w:rsidR="00432E4F" w:rsidRDefault="00432E4F" w:rsidP="00432E4F">
      <w:pPr>
        <w:pStyle w:val="Bodytext30"/>
        <w:spacing w:after="340" w:line="240" w:lineRule="auto"/>
        <w:ind w:left="340"/>
        <w:jc w:val="both"/>
        <w:rPr>
          <w:sz w:val="24"/>
          <w:szCs w:val="24"/>
        </w:rPr>
      </w:pPr>
    </w:p>
    <w:p w14:paraId="66B24CEF" w14:textId="77777777" w:rsidR="00432E4F" w:rsidRDefault="00432E4F" w:rsidP="00432E4F">
      <w:pPr>
        <w:widowControl w:val="0"/>
        <w:numPr>
          <w:ilvl w:val="0"/>
          <w:numId w:val="35"/>
        </w:numPr>
        <w:tabs>
          <w:tab w:val="left" w:pos="720"/>
        </w:tabs>
        <w:spacing w:after="420" w:line="360" w:lineRule="auto"/>
        <w:jc w:val="both"/>
        <w:rPr>
          <w:rFonts w:ascii="Cambria" w:hAnsi="Cambria"/>
          <w:b/>
          <w:bCs/>
          <w:color w:val="000000"/>
          <w:sz w:val="24"/>
          <w:szCs w:val="24"/>
          <w:u w:val="single"/>
          <w:lang w:val="ro-RO" w:eastAsia="ro-RO" w:bidi="ro-RO"/>
        </w:rPr>
      </w:pPr>
      <w:r>
        <w:rPr>
          <w:rFonts w:ascii="Cambria" w:hAnsi="Cambria"/>
          <w:b/>
          <w:bCs/>
          <w:color w:val="000000"/>
          <w:sz w:val="24"/>
          <w:szCs w:val="24"/>
          <w:u w:val="single"/>
          <w:lang w:val="ro-RO" w:eastAsia="ro-RO" w:bidi="ro-RO"/>
        </w:rPr>
        <w:lastRenderedPageBreak/>
        <w:t xml:space="preserve">Documente solicitate de Autoritatea Contractantă a fi prezentate în baza prevederilor </w:t>
      </w:r>
      <w:r>
        <w:rPr>
          <w:rFonts w:ascii="Cambria" w:hAnsi="Cambria"/>
          <w:b/>
          <w:bCs/>
          <w:color w:val="000000"/>
          <w:sz w:val="24"/>
          <w:szCs w:val="24"/>
          <w:u w:val="single"/>
          <w:lang w:bidi="en-US"/>
        </w:rPr>
        <w:t xml:space="preserve">art. </w:t>
      </w:r>
      <w:r>
        <w:rPr>
          <w:rFonts w:ascii="Cambria" w:hAnsi="Cambria"/>
          <w:b/>
          <w:bCs/>
          <w:color w:val="000000"/>
          <w:sz w:val="24"/>
          <w:szCs w:val="24"/>
          <w:u w:val="single"/>
          <w:lang w:val="ro-RO" w:eastAsia="ro-RO" w:bidi="ro-RO"/>
        </w:rPr>
        <w:t xml:space="preserve">196, alin. (2) din Legea nr. 98/2016 și </w:t>
      </w:r>
      <w:r>
        <w:rPr>
          <w:rFonts w:ascii="Cambria" w:hAnsi="Cambria"/>
          <w:b/>
          <w:bCs/>
          <w:color w:val="000000"/>
          <w:sz w:val="24"/>
          <w:szCs w:val="24"/>
          <w:u w:val="single"/>
          <w:lang w:bidi="en-US"/>
        </w:rPr>
        <w:t xml:space="preserve">art, </w:t>
      </w:r>
      <w:r>
        <w:rPr>
          <w:rFonts w:ascii="Cambria" w:hAnsi="Cambria"/>
          <w:b/>
          <w:bCs/>
          <w:color w:val="000000"/>
          <w:sz w:val="24"/>
          <w:szCs w:val="24"/>
          <w:u w:val="single"/>
          <w:lang w:val="ro-RO" w:eastAsia="ro-RO" w:bidi="ro-RO"/>
        </w:rPr>
        <w:t xml:space="preserve">132, alin, (2) din HG nr. 395/2016 sau </w:t>
      </w:r>
      <w:r>
        <w:rPr>
          <w:rFonts w:ascii="Cambria" w:hAnsi="Cambria"/>
          <w:b/>
          <w:bCs/>
          <w:color w:val="000000"/>
          <w:sz w:val="24"/>
          <w:szCs w:val="24"/>
          <w:u w:val="single"/>
          <w:lang w:bidi="en-US"/>
        </w:rPr>
        <w:t xml:space="preserve">art, </w:t>
      </w:r>
      <w:r>
        <w:rPr>
          <w:rFonts w:ascii="Cambria" w:hAnsi="Cambria"/>
          <w:b/>
          <w:bCs/>
          <w:color w:val="000000"/>
          <w:sz w:val="24"/>
          <w:szCs w:val="24"/>
          <w:u w:val="single"/>
          <w:lang w:val="ro-RO" w:eastAsia="ro-RO" w:bidi="ro-RO"/>
        </w:rPr>
        <w:t>66, alin. (1) și (2) din HG nr. 395/2016 sau art.196, alin (1) din Legea nr. 98/2016</w:t>
      </w:r>
    </w:p>
    <w:p w14:paraId="613E5D4A" w14:textId="77777777" w:rsidR="00432E4F" w:rsidRDefault="00432E4F" w:rsidP="00432E4F">
      <w:pPr>
        <w:widowControl w:val="0"/>
        <w:numPr>
          <w:ilvl w:val="0"/>
          <w:numId w:val="38"/>
        </w:numPr>
        <w:tabs>
          <w:tab w:val="left" w:pos="317"/>
        </w:tabs>
        <w:spacing w:after="320" w:line="297" w:lineRule="auto"/>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 xml:space="preserve">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după caz, documente prin care se demonstrează faptul că operatorul economic poate beneficia de derogările prevăzute la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166 alin. (2),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167 alin. (2),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171 din Legea 98/2016 privind achizițiile publice; alte documente edificatoare, după caz. Dacă este cazul, documente prin care operatorul economic demonstrează că poate beneficia de derogările prevăzute la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166, alin. (2),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167, alin. (2) și/sau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171 din Legea nr. 98/2016.</w:t>
      </w:r>
    </w:p>
    <w:p w14:paraId="308DD260" w14:textId="77777777" w:rsidR="00432E4F" w:rsidRDefault="00432E4F" w:rsidP="00432E4F">
      <w:pPr>
        <w:widowControl w:val="0"/>
        <w:numPr>
          <w:ilvl w:val="0"/>
          <w:numId w:val="38"/>
        </w:numPr>
        <w:tabs>
          <w:tab w:val="left" w:pos="317"/>
        </w:tabs>
        <w:spacing w:after="320" w:line="300" w:lineRule="auto"/>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 xml:space="preserve">Certificatul constatator ONRC (sau, pentru ofertanții străini, documente echivalente emise în țara de rezidență, care să dovedească forma de înregistrare și, după caz, de atestare ori apartenența din punct de vedere profesional, în conformitate cu cerințele legale din țara în care este stabilit operatorul economic). Din certificatul constatator trebuie să rezulte domeniul de activitate principal și secundar/e (dacă există) și codurile CAEN aferente acestora. Informațiile cuprinse în acest document vor fi reale și actuale la data prezentării. Obiectul contractului trebuie să aibă corespondent în codul/rile CAEN (activități principale și/sau secundare) înscrise în Certificatul constatator și să fie autorizat conform prevederilor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15 din Legea 359/2004 cu modificările și completările ulterioare. Persoanele juridice străine vor prezenta documentele în traducere autorizată în limba română. Documentul va trebui prezentat atât de către ofertant, cât și de către ofertantul/ii asociat/i, dacă este cazul.</w:t>
      </w:r>
    </w:p>
    <w:p w14:paraId="4BCC7555" w14:textId="77777777" w:rsidR="00432E4F" w:rsidRDefault="00432E4F" w:rsidP="00432E4F">
      <w:pPr>
        <w:widowControl w:val="0"/>
        <w:numPr>
          <w:ilvl w:val="0"/>
          <w:numId w:val="38"/>
        </w:numPr>
        <w:tabs>
          <w:tab w:val="left" w:pos="317"/>
        </w:tabs>
        <w:spacing w:after="320" w:line="304" w:lineRule="auto"/>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Certificat de atestare fiscală eliberat de Administrația Financiară care să stipuleze că Ofertantul nu are datorii restante la bugetul consolidat de stat. Certificatul va prezenta lipsa datoriilor restante la momentul prezentării acestuia sau conform excepțiilor prevăzute de lege.</w:t>
      </w:r>
    </w:p>
    <w:p w14:paraId="7DBE0A27" w14:textId="77777777" w:rsidR="00432E4F" w:rsidRDefault="00432E4F" w:rsidP="00432E4F">
      <w:pPr>
        <w:widowControl w:val="0"/>
        <w:numPr>
          <w:ilvl w:val="0"/>
          <w:numId w:val="38"/>
        </w:numPr>
        <w:tabs>
          <w:tab w:val="left" w:pos="317"/>
        </w:tabs>
        <w:spacing w:after="720" w:line="300" w:lineRule="auto"/>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Certificat de atestare fiscală pentru persoane juridice privind impozitele și taxele locale și alte Venituri ale bugetului local. Certificatul va prezenta lipsa datoriilor restante la momentul prezentării acestuia sau conform excepțiilor prevăzute de lege.</w:t>
      </w:r>
    </w:p>
    <w:p w14:paraId="7E9876EC" w14:textId="77777777" w:rsidR="00432E4F" w:rsidRDefault="00432E4F" w:rsidP="00432E4F">
      <w:pPr>
        <w:widowControl w:val="0"/>
        <w:spacing w:after="380" w:line="304" w:lineRule="auto"/>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 xml:space="preserve">Dacă este cazul, documente prin care operatorul economic demonstrează că poate beneficia de derogările prevăzute la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166, alin. (2),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 xml:space="preserve">167, alin. (2) și/sau </w:t>
      </w:r>
      <w:r>
        <w:rPr>
          <w:rFonts w:ascii="Cambria" w:eastAsia="Cambria" w:hAnsi="Cambria" w:cs="Cambria"/>
          <w:color w:val="000000"/>
          <w:lang w:bidi="en-US"/>
        </w:rPr>
        <w:t xml:space="preserve">art. </w:t>
      </w:r>
      <w:r>
        <w:rPr>
          <w:rFonts w:ascii="Cambria" w:eastAsia="Cambria" w:hAnsi="Cambria" w:cs="Cambria"/>
          <w:color w:val="000000"/>
          <w:lang w:val="ro-RO" w:eastAsia="ro-RO" w:bidi="ro-RO"/>
        </w:rPr>
        <w:t>171 din Legea nr. 98/2016.</w:t>
      </w:r>
    </w:p>
    <w:p w14:paraId="3A172635" w14:textId="3A75A9EF" w:rsidR="00432E4F" w:rsidRDefault="00432E4F" w:rsidP="00432E4F">
      <w:pPr>
        <w:widowControl w:val="0"/>
        <w:spacing w:after="380" w:line="304" w:lineRule="auto"/>
        <w:jc w:val="both"/>
        <w:rPr>
          <w:rFonts w:ascii="Cambria" w:eastAsia="Cambria" w:hAnsi="Cambria" w:cs="Cambria"/>
          <w:color w:val="000000"/>
          <w:lang w:val="ro-RO" w:eastAsia="ro-RO" w:bidi="ro-RO"/>
        </w:rPr>
      </w:pPr>
    </w:p>
    <w:p w14:paraId="4F050A45" w14:textId="0F67C7BF" w:rsidR="00386299" w:rsidRDefault="00386299" w:rsidP="00432E4F">
      <w:pPr>
        <w:widowControl w:val="0"/>
        <w:spacing w:after="380" w:line="304" w:lineRule="auto"/>
        <w:jc w:val="both"/>
        <w:rPr>
          <w:rFonts w:ascii="Cambria" w:eastAsia="Cambria" w:hAnsi="Cambria" w:cs="Cambria"/>
          <w:color w:val="000000"/>
          <w:lang w:val="ro-RO" w:eastAsia="ro-RO" w:bidi="ro-RO"/>
        </w:rPr>
      </w:pPr>
    </w:p>
    <w:p w14:paraId="1B66933A" w14:textId="77777777" w:rsidR="00386299" w:rsidRDefault="00386299" w:rsidP="00432E4F">
      <w:pPr>
        <w:widowControl w:val="0"/>
        <w:spacing w:after="380" w:line="304" w:lineRule="auto"/>
        <w:jc w:val="both"/>
        <w:rPr>
          <w:rFonts w:ascii="Cambria" w:eastAsia="Cambria" w:hAnsi="Cambria" w:cs="Cambria"/>
          <w:color w:val="000000"/>
          <w:lang w:val="ro-RO" w:eastAsia="ro-RO" w:bidi="ro-RO"/>
        </w:rPr>
      </w:pPr>
    </w:p>
    <w:p w14:paraId="7818765F" w14:textId="77777777" w:rsidR="00432E4F" w:rsidRDefault="00432E4F" w:rsidP="00432E4F">
      <w:pPr>
        <w:widowControl w:val="0"/>
        <w:numPr>
          <w:ilvl w:val="0"/>
          <w:numId w:val="35"/>
        </w:numPr>
        <w:spacing w:after="0" w:line="304" w:lineRule="auto"/>
        <w:jc w:val="both"/>
        <w:rPr>
          <w:rFonts w:ascii="Cambria" w:eastAsia="Cambria" w:hAnsi="Cambria" w:cs="Cambria"/>
          <w:b/>
          <w:bCs/>
          <w:color w:val="000000"/>
          <w:u w:val="single"/>
          <w:lang w:val="ro-RO" w:eastAsia="ro-RO" w:bidi="ro-RO"/>
        </w:rPr>
      </w:pPr>
      <w:r>
        <w:rPr>
          <w:rFonts w:ascii="Cambria" w:eastAsia="Cambria" w:hAnsi="Cambria" w:cs="Cambria"/>
          <w:b/>
          <w:bCs/>
          <w:color w:val="000000"/>
          <w:u w:val="single"/>
          <w:lang w:val="ro-RO" w:eastAsia="ro-RO" w:bidi="ro-RO"/>
        </w:rPr>
        <w:lastRenderedPageBreak/>
        <w:t>Formulare puse la dispoziție de Autoritatea Contractantă pentru prezentarea Ofertei și a documentelor ce însoțesc Oferta</w:t>
      </w:r>
    </w:p>
    <w:p w14:paraId="5D8224D4" w14:textId="77777777" w:rsidR="00432E4F" w:rsidRDefault="00432E4F" w:rsidP="00432E4F">
      <w:pPr>
        <w:widowControl w:val="0"/>
        <w:spacing w:after="0" w:line="304" w:lineRule="auto"/>
        <w:ind w:left="216"/>
        <w:jc w:val="both"/>
        <w:rPr>
          <w:rFonts w:ascii="Cambria" w:eastAsia="Cambria" w:hAnsi="Cambria" w:cs="Cambria"/>
          <w:b/>
          <w:bCs/>
          <w:color w:val="000000"/>
          <w:u w:val="single"/>
          <w:lang w:val="ro-RO" w:eastAsia="ro-RO" w:bidi="ro-RO"/>
        </w:rPr>
      </w:pPr>
    </w:p>
    <w:p w14:paraId="64CBBED7"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Documentul Unic de Achiziție European aferent procedurii de atribuire</w:t>
      </w:r>
    </w:p>
    <w:p w14:paraId="77653889"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nr.l _ „Model de „Garanție de Participare"</w:t>
      </w:r>
    </w:p>
    <w:p w14:paraId="0136D855"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Formularul nr.2 _ „Declarație privind conflictul de interese"</w:t>
      </w:r>
    </w:p>
    <w:p w14:paraId="3015F265"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nr.3 _„împuternicire pentru semnare ofertei"</w:t>
      </w:r>
    </w:p>
    <w:p w14:paraId="5500EB67"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nr.4 _ „Declarație privind partea /părțile din oferte care sunt confidențiale"</w:t>
      </w:r>
    </w:p>
    <w:p w14:paraId="1F53A42D"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nr.5 _ „Declarație pe proprie răspundere privind respectarea obligațiilor relevante din domeniile mediului, social si al relațiilor de munca"</w:t>
      </w:r>
    </w:p>
    <w:p w14:paraId="66CE14BB"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nr.6 _ „Declarație de acceptare a condițiilor contractuale"</w:t>
      </w:r>
    </w:p>
    <w:p w14:paraId="0AFE4798"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nr.7 _ „Scrisoare de înaintare"</w:t>
      </w:r>
    </w:p>
    <w:p w14:paraId="580D36C8"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nr.8 _ „Formular de Ofertă"</w:t>
      </w:r>
    </w:p>
    <w:p w14:paraId="0DFB8913"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nr.9_ „Formular de Propunere Financiară" preliminară si Anexa la „Formular de Propunere Financiară"</w:t>
      </w:r>
    </w:p>
    <w:p w14:paraId="05C65F65" w14:textId="77777777" w:rsidR="00432E4F" w:rsidRDefault="00432E4F" w:rsidP="00432E4F">
      <w:pPr>
        <w:widowControl w:val="0"/>
        <w:spacing w:after="0" w:line="480" w:lineRule="auto"/>
        <w:ind w:left="216"/>
        <w:jc w:val="both"/>
        <w:rPr>
          <w:rFonts w:ascii="Cambria" w:eastAsia="Cambria" w:hAnsi="Cambria" w:cs="Cambria"/>
          <w:color w:val="000000"/>
          <w:lang w:val="ro-RO" w:eastAsia="ro-RO" w:bidi="ro-RO"/>
        </w:rPr>
      </w:pPr>
      <w:r>
        <w:rPr>
          <w:rFonts w:ascii="Cambria" w:eastAsia="Cambria" w:hAnsi="Cambria" w:cs="Cambria"/>
          <w:color w:val="000000"/>
          <w:lang w:val="ro-RO" w:eastAsia="ro-RO" w:bidi="ro-RO"/>
        </w:rPr>
        <w:t>Formular nr.10 _ „Formular de Propunere Tehnică"</w:t>
      </w:r>
    </w:p>
    <w:p w14:paraId="6A523069" w14:textId="392BB5A7"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5CE4AA6C" w14:textId="4B6ADA82" w:rsidR="009D3D47" w:rsidRDefault="009D3D47" w:rsidP="00432E4F">
      <w:pPr>
        <w:widowControl w:val="0"/>
        <w:spacing w:after="380" w:line="480" w:lineRule="auto"/>
        <w:ind w:left="216"/>
        <w:jc w:val="both"/>
        <w:rPr>
          <w:rFonts w:ascii="Cambria" w:eastAsia="Cambria" w:hAnsi="Cambria" w:cs="Cambria"/>
          <w:color w:val="000000"/>
          <w:lang w:val="ro-RO" w:eastAsia="ro-RO" w:bidi="ro-RO"/>
        </w:rPr>
      </w:pPr>
    </w:p>
    <w:p w14:paraId="5D4D8EEE" w14:textId="77777777" w:rsidR="009D3D47" w:rsidRDefault="009D3D47" w:rsidP="00432E4F">
      <w:pPr>
        <w:widowControl w:val="0"/>
        <w:spacing w:after="380" w:line="480" w:lineRule="auto"/>
        <w:ind w:left="216"/>
        <w:jc w:val="both"/>
        <w:rPr>
          <w:rFonts w:ascii="Cambria" w:eastAsia="Cambria" w:hAnsi="Cambria" w:cs="Cambria"/>
          <w:color w:val="000000"/>
          <w:lang w:val="ro-RO" w:eastAsia="ro-RO" w:bidi="ro-RO"/>
        </w:rPr>
      </w:pPr>
    </w:p>
    <w:p w14:paraId="6E1817F7" w14:textId="77777777"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2D5C472F" w14:textId="77777777"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482391A4" w14:textId="77777777"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179729EE" w14:textId="77777777"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61BDE940" w14:textId="77777777" w:rsidR="00432E4F" w:rsidRDefault="00432E4F" w:rsidP="00432E4F">
      <w:pPr>
        <w:widowControl w:val="0"/>
        <w:spacing w:after="380" w:line="480" w:lineRule="auto"/>
        <w:ind w:left="216"/>
        <w:jc w:val="right"/>
        <w:rPr>
          <w:rFonts w:ascii="Cambria" w:eastAsia="Cambria" w:hAnsi="Cambria" w:cs="Cambria"/>
          <w:color w:val="000000"/>
          <w:lang w:val="ro-RO" w:eastAsia="ro-RO" w:bidi="ro-RO"/>
        </w:rPr>
      </w:pPr>
      <w:r>
        <w:rPr>
          <w:rFonts w:ascii="Cambria" w:eastAsia="Cambria" w:hAnsi="Cambria" w:cs="Cambria"/>
          <w:color w:val="000000"/>
          <w:lang w:val="ro-RO" w:eastAsia="ro-RO" w:bidi="ro-RO"/>
        </w:rPr>
        <w:lastRenderedPageBreak/>
        <w:t>Formularul nr 1</w:t>
      </w:r>
    </w:p>
    <w:p w14:paraId="4DAA31AA" w14:textId="77777777" w:rsidR="00432E4F" w:rsidRDefault="00432E4F" w:rsidP="00432E4F">
      <w:pPr>
        <w:pStyle w:val="BodyText"/>
        <w:ind w:firstLine="220"/>
        <w:rPr>
          <w:rStyle w:val="BodyTextChar"/>
          <w:rFonts w:ascii="Cambria" w:hAnsi="Cambria"/>
          <w:i/>
          <w:iCs/>
          <w:sz w:val="19"/>
          <w:szCs w:val="19"/>
        </w:rPr>
      </w:pPr>
      <w:r>
        <w:rPr>
          <w:rStyle w:val="BodyTextChar"/>
          <w:rFonts w:ascii="Cambria" w:hAnsi="Cambria"/>
          <w:i/>
          <w:iCs/>
          <w:sz w:val="19"/>
          <w:szCs w:val="19"/>
        </w:rPr>
        <w:t>BANCA/SOCIETATE DE ASIGURĂRI</w:t>
      </w:r>
    </w:p>
    <w:p w14:paraId="15401270" w14:textId="77777777" w:rsidR="00432E4F" w:rsidRDefault="00432E4F" w:rsidP="00432E4F">
      <w:pPr>
        <w:pStyle w:val="BodyText"/>
        <w:ind w:firstLine="220"/>
        <w:rPr>
          <w:rStyle w:val="BodyTextChar"/>
          <w:rFonts w:ascii="Cambria" w:hAnsi="Cambria"/>
          <w:i/>
          <w:iCs/>
          <w:sz w:val="19"/>
          <w:szCs w:val="19"/>
        </w:rPr>
      </w:pPr>
      <w:r>
        <w:rPr>
          <w:rStyle w:val="BodyTextChar"/>
          <w:rFonts w:ascii="Cambria" w:hAnsi="Cambria"/>
          <w:i/>
          <w:iCs/>
          <w:sz w:val="19"/>
          <w:szCs w:val="19"/>
        </w:rPr>
        <w:t>(denumirea)</w:t>
      </w:r>
    </w:p>
    <w:p w14:paraId="561017B2" w14:textId="77777777" w:rsidR="00432E4F" w:rsidRDefault="00432E4F" w:rsidP="00432E4F">
      <w:pPr>
        <w:pStyle w:val="BodyText"/>
        <w:ind w:firstLine="220"/>
        <w:jc w:val="center"/>
        <w:rPr>
          <w:rStyle w:val="BodyTextChar"/>
          <w:rFonts w:ascii="Cambria" w:hAnsi="Cambria"/>
          <w:i/>
          <w:iCs/>
          <w:sz w:val="19"/>
          <w:szCs w:val="19"/>
        </w:rPr>
      </w:pPr>
      <w:r>
        <w:rPr>
          <w:rStyle w:val="BodyTextChar"/>
          <w:rFonts w:ascii="Cambria" w:hAnsi="Cambria"/>
          <w:i/>
          <w:iCs/>
          <w:sz w:val="19"/>
          <w:szCs w:val="19"/>
        </w:rPr>
        <w:t>SCRISOARE DE GARANŢIE</w:t>
      </w:r>
    </w:p>
    <w:p w14:paraId="4269ECAB" w14:textId="77777777" w:rsidR="00432E4F" w:rsidRDefault="00432E4F" w:rsidP="00432E4F">
      <w:pPr>
        <w:pStyle w:val="BodyText"/>
        <w:ind w:firstLine="220"/>
        <w:jc w:val="center"/>
        <w:rPr>
          <w:rStyle w:val="BodyTextChar"/>
          <w:rFonts w:ascii="Cambria" w:hAnsi="Cambria"/>
          <w:i/>
          <w:iCs/>
          <w:sz w:val="19"/>
          <w:szCs w:val="19"/>
        </w:rPr>
      </w:pPr>
      <w:r>
        <w:rPr>
          <w:rStyle w:val="BodyTextChar"/>
          <w:rFonts w:ascii="Cambria" w:hAnsi="Cambria"/>
          <w:i/>
          <w:iCs/>
          <w:sz w:val="19"/>
          <w:szCs w:val="19"/>
        </w:rPr>
        <w:t>pentru participare</w:t>
      </w:r>
    </w:p>
    <w:p w14:paraId="74A93043" w14:textId="77777777" w:rsidR="00432E4F" w:rsidRDefault="00432E4F" w:rsidP="00432E4F">
      <w:pPr>
        <w:pStyle w:val="BodyText"/>
        <w:ind w:firstLine="220"/>
        <w:jc w:val="center"/>
        <w:rPr>
          <w:rStyle w:val="BodyTextChar"/>
          <w:rFonts w:ascii="Cambria" w:hAnsi="Cambria"/>
          <w:i/>
          <w:iCs/>
          <w:sz w:val="19"/>
          <w:szCs w:val="19"/>
        </w:rPr>
      </w:pPr>
      <w:r>
        <w:rPr>
          <w:rStyle w:val="BodyTextChar"/>
          <w:rFonts w:ascii="Cambria" w:hAnsi="Cambria"/>
          <w:i/>
          <w:iCs/>
          <w:sz w:val="19"/>
          <w:szCs w:val="19"/>
        </w:rPr>
        <w:t>cu ofertă la procedura de atribuire a contractului de achiziţie publică</w:t>
      </w:r>
    </w:p>
    <w:p w14:paraId="19AD79DF" w14:textId="77777777" w:rsidR="00432E4F" w:rsidRDefault="00432E4F" w:rsidP="00432E4F">
      <w:pPr>
        <w:pStyle w:val="BodyText"/>
        <w:ind w:firstLine="220"/>
        <w:jc w:val="both"/>
        <w:rPr>
          <w:rStyle w:val="BodyTextChar"/>
          <w:rFonts w:ascii="Cambria" w:hAnsi="Cambria"/>
          <w:i/>
          <w:iCs/>
          <w:sz w:val="19"/>
          <w:szCs w:val="19"/>
        </w:rPr>
      </w:pPr>
    </w:p>
    <w:p w14:paraId="2F29197C"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Către</w:t>
      </w:r>
      <w:r>
        <w:rPr>
          <w:rStyle w:val="BodyTextChar"/>
          <w:rFonts w:ascii="Cambria" w:hAnsi="Cambria"/>
          <w:i/>
          <w:iCs/>
          <w:sz w:val="19"/>
          <w:szCs w:val="19"/>
        </w:rPr>
        <w:tab/>
      </w:r>
    </w:p>
    <w:p w14:paraId="56C369BC"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 autoritaţii contractante şi adresa completă)</w:t>
      </w:r>
    </w:p>
    <w:p w14:paraId="21BC3A46" w14:textId="77777777" w:rsidR="00432E4F" w:rsidRDefault="00432E4F" w:rsidP="00432E4F">
      <w:pPr>
        <w:pStyle w:val="BodyText"/>
        <w:ind w:firstLine="220"/>
        <w:jc w:val="both"/>
        <w:rPr>
          <w:rStyle w:val="BodyTextChar"/>
          <w:rFonts w:ascii="Cambria" w:hAnsi="Cambria"/>
          <w:i/>
          <w:iCs/>
          <w:sz w:val="19"/>
          <w:szCs w:val="19"/>
        </w:rPr>
      </w:pPr>
    </w:p>
    <w:p w14:paraId="4D145543"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Cu privire la procedura pentru atribuirea contractului</w:t>
      </w:r>
      <w:r>
        <w:rPr>
          <w:rStyle w:val="BodyTextChar"/>
          <w:rFonts w:ascii="Cambria" w:hAnsi="Cambria"/>
          <w:i/>
          <w:iCs/>
          <w:sz w:val="19"/>
          <w:szCs w:val="19"/>
        </w:rPr>
        <w:tab/>
      </w:r>
    </w:p>
    <w:p w14:paraId="2017D045"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 contractului de achiziţie publică)</w:t>
      </w:r>
    </w:p>
    <w:p w14:paraId="4C9DB43E"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noi</w:t>
      </w:r>
      <w:r>
        <w:rPr>
          <w:rStyle w:val="BodyTextChar"/>
          <w:rFonts w:ascii="Cambria" w:hAnsi="Cambria"/>
          <w:i/>
          <w:iCs/>
          <w:sz w:val="19"/>
          <w:szCs w:val="19"/>
        </w:rPr>
        <w:tab/>
        <w:t>, având sediul înregistrat la</w:t>
      </w:r>
      <w:r>
        <w:rPr>
          <w:rStyle w:val="BodyTextChar"/>
          <w:rFonts w:ascii="Cambria" w:hAnsi="Cambria"/>
          <w:i/>
          <w:iCs/>
          <w:sz w:val="19"/>
          <w:szCs w:val="19"/>
        </w:rPr>
        <w:tab/>
        <w:t>,</w:t>
      </w:r>
    </w:p>
    <w:p w14:paraId="59188BCF"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 băncii)</w:t>
      </w:r>
      <w:r>
        <w:rPr>
          <w:rStyle w:val="BodyTextChar"/>
          <w:rFonts w:ascii="Cambria" w:hAnsi="Cambria"/>
          <w:i/>
          <w:iCs/>
          <w:sz w:val="19"/>
          <w:szCs w:val="19"/>
        </w:rPr>
        <w:tab/>
        <w:t>(adresa băncii)</w:t>
      </w:r>
    </w:p>
    <w:p w14:paraId="1DB86383"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ne obligăm in mod irevocabil</w:t>
      </w:r>
    </w:p>
    <w:p w14:paraId="45CE4DDD"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Conditionat</w:t>
      </w:r>
    </w:p>
    <w:p w14:paraId="168DF6BF"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Neconditionat</w:t>
      </w:r>
    </w:p>
    <w:p w14:paraId="5F3FC099"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faţă de ____________(denumirea autorităţii contractante)să plătim suma de ______(în litere şi în cifre), la prima sa cerere scrisă şi fără ca aceasta să aibă obligaţia de a-şi motiva cererea respectivă, cu condiţia ca în cererea sa autoritatea contractantă să specifice că suma cerută de ea şi datorată ei este din cauza existenţei uneia sau mai multora dintre situaţiile următoare:</w:t>
      </w:r>
    </w:p>
    <w:p w14:paraId="2BCC84CD"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ofertantul</w:t>
      </w:r>
      <w:r>
        <w:rPr>
          <w:rStyle w:val="BodyTextChar"/>
          <w:rFonts w:ascii="Cambria" w:hAnsi="Cambria"/>
          <w:i/>
          <w:iCs/>
          <w:sz w:val="19"/>
          <w:szCs w:val="19"/>
        </w:rPr>
        <w:tab/>
        <w:t>şi-a retras oferta în perioada de valabilitate</w:t>
      </w:r>
    </w:p>
    <w:p w14:paraId="600F706E"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(denumirea/numele)</w:t>
      </w:r>
    </w:p>
    <w:p w14:paraId="4B59227F"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a acesteia;</w:t>
      </w:r>
    </w:p>
    <w:p w14:paraId="358D499D"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oferta sa fiind stabilită câştigătoare, ofertantul</w:t>
      </w:r>
      <w:r>
        <w:rPr>
          <w:rStyle w:val="BodyTextChar"/>
          <w:rFonts w:ascii="Cambria" w:hAnsi="Cambria"/>
          <w:i/>
          <w:iCs/>
          <w:sz w:val="19"/>
          <w:szCs w:val="19"/>
        </w:rPr>
        <w:tab/>
      </w:r>
    </w:p>
    <w:p w14:paraId="084DDFF5"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(denumirea/numele) nu a constituit garanţia de bună execuţie în perioada de valabilitate a ofertei;</w:t>
      </w:r>
    </w:p>
    <w:p w14:paraId="2E957E44"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oferta sa fiind stabilită câştigătoare, ofertantul</w:t>
      </w:r>
      <w:r>
        <w:rPr>
          <w:rStyle w:val="BodyTextChar"/>
          <w:rFonts w:ascii="Cambria" w:hAnsi="Cambria"/>
          <w:i/>
          <w:iCs/>
          <w:sz w:val="19"/>
          <w:szCs w:val="19"/>
        </w:rPr>
        <w:tab/>
      </w:r>
    </w:p>
    <w:p w14:paraId="3819BC63"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(denumirea/numele)</w:t>
      </w:r>
    </w:p>
    <w:p w14:paraId="4E5CF8F5"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a refuzat să semneze contractul de achiziţie publică în perioada de valabilitate a ofertei.</w:t>
      </w:r>
    </w:p>
    <w:p w14:paraId="5FC7A46C" w14:textId="77777777" w:rsidR="00432E4F" w:rsidRDefault="00432E4F" w:rsidP="00432E4F">
      <w:pPr>
        <w:pStyle w:val="BodyText"/>
        <w:ind w:firstLine="220"/>
        <w:jc w:val="both"/>
        <w:rPr>
          <w:rStyle w:val="BodyTextChar"/>
          <w:rFonts w:ascii="Cambria" w:hAnsi="Cambria"/>
          <w:i/>
          <w:iCs/>
          <w:sz w:val="19"/>
          <w:szCs w:val="19"/>
        </w:rPr>
      </w:pPr>
    </w:p>
    <w:p w14:paraId="08FB9FC6"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d)</w:t>
      </w:r>
      <w:r>
        <w:rPr>
          <w:rStyle w:val="BodyTextChar"/>
          <w:rFonts w:ascii="Cambria" w:hAnsi="Cambria"/>
          <w:i/>
          <w:iCs/>
          <w:sz w:val="19"/>
          <w:szCs w:val="19"/>
        </w:rPr>
        <w:tab/>
        <w:t>De asemenea, in masura în care CNSC respinge contestaţia, ne obligăm in mod irevocabil si</w:t>
      </w:r>
    </w:p>
    <w:p w14:paraId="382D2EEB"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neconditionat sa platim autoritatii contractante suma solicitata, conform Legii nr. 98/2016 cu</w:t>
      </w:r>
    </w:p>
    <w:p w14:paraId="386DCBDB"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modificarile si completarile ulterioare.</w:t>
      </w:r>
    </w:p>
    <w:p w14:paraId="67326C45"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Garanţia de participare se constituie prin virament bancar sau printr-un instrument de garantare emis în condiţiile legii, astfel:</w:t>
      </w:r>
    </w:p>
    <w:p w14:paraId="1470797F"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 xml:space="preserve">    a) scrisoare de garanţie emisă de o instituţie de credit din România sau din alt stat;</w:t>
      </w:r>
    </w:p>
    <w:p w14:paraId="39F1BC3A"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 xml:space="preserve">    b) asigurare de garanţii emisă:</w:t>
      </w:r>
    </w:p>
    <w:p w14:paraId="09CED4AA"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 xml:space="preserve">    - fie de o societate de asigurări care deţine autorizaţie de funcţionare emisă în România sau într-un alt stat membru al Uniunii Europene şi/sau care este înscrisă în registrele publicate pe site-ul Autorităţii de Supraveghere Financiară, după caz;</w:t>
      </w:r>
    </w:p>
    <w:p w14:paraId="5EC13E32"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 xml:space="preserve">    – fie de o societate de asigurări dintr-un stat terţ printr-o sucursală autorizată în România de către Autoritatea de Supraveghere Financiară.</w:t>
      </w:r>
    </w:p>
    <w:p w14:paraId="367BE619"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Prezenta garanţie este valabilă până la data de __________( va avea valabilitatea de 75 de zile, mai mare cu 15 zile decât perioada de valabilitate a ofertei), astfel cum a fost solicitată prin documentaţia de atribuire. Numărul de zile va fi calculat de la data limita stabilita pentru depunerea ofertelor, începând cu ziua următoare datei limită de depunere a ofertelor.</w:t>
      </w:r>
    </w:p>
    <w:p w14:paraId="4A371011"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Parafată de Banca/Societate de asigurari</w:t>
      </w:r>
      <w:r>
        <w:rPr>
          <w:rStyle w:val="BodyTextChar"/>
          <w:rFonts w:ascii="Cambria" w:hAnsi="Cambria"/>
          <w:i/>
          <w:iCs/>
          <w:sz w:val="19"/>
          <w:szCs w:val="19"/>
        </w:rPr>
        <w:tab/>
        <w:t>în ziua</w:t>
      </w:r>
      <w:r>
        <w:rPr>
          <w:rStyle w:val="BodyTextChar"/>
          <w:rFonts w:ascii="Cambria" w:hAnsi="Cambria"/>
          <w:i/>
          <w:iCs/>
          <w:sz w:val="19"/>
          <w:szCs w:val="19"/>
        </w:rPr>
        <w:tab/>
        <w:t>luna</w:t>
      </w:r>
      <w:r>
        <w:rPr>
          <w:rStyle w:val="BodyTextChar"/>
          <w:rFonts w:ascii="Cambria" w:hAnsi="Cambria"/>
          <w:i/>
          <w:iCs/>
          <w:sz w:val="19"/>
          <w:szCs w:val="19"/>
        </w:rPr>
        <w:tab/>
        <w:t>anul</w:t>
      </w:r>
      <w:r>
        <w:rPr>
          <w:rStyle w:val="BodyTextChar"/>
          <w:rFonts w:ascii="Cambria" w:hAnsi="Cambria"/>
          <w:i/>
          <w:iCs/>
          <w:sz w:val="19"/>
          <w:szCs w:val="19"/>
        </w:rPr>
        <w:tab/>
      </w:r>
    </w:p>
    <w:p w14:paraId="3D7044DA" w14:textId="77777777" w:rsidR="00432E4F" w:rsidRDefault="00432E4F" w:rsidP="00432E4F">
      <w:pPr>
        <w:pStyle w:val="BodyText"/>
        <w:ind w:firstLine="220"/>
        <w:jc w:val="both"/>
        <w:rPr>
          <w:rStyle w:val="BodyTextChar"/>
          <w:rFonts w:ascii="Cambria" w:hAnsi="Cambria"/>
          <w:i/>
          <w:iCs/>
          <w:sz w:val="19"/>
          <w:szCs w:val="19"/>
        </w:rPr>
      </w:pPr>
      <w:r>
        <w:rPr>
          <w:rStyle w:val="BodyTextChar"/>
          <w:rFonts w:ascii="Cambria" w:hAnsi="Cambria"/>
          <w:i/>
          <w:iCs/>
          <w:sz w:val="19"/>
          <w:szCs w:val="19"/>
        </w:rPr>
        <w:t>(semnătura autorizată)</w:t>
      </w:r>
    </w:p>
    <w:p w14:paraId="170E2F85" w14:textId="77777777" w:rsidR="00432E4F" w:rsidRDefault="00432E4F" w:rsidP="00432E4F">
      <w:pPr>
        <w:pStyle w:val="BodyText"/>
        <w:ind w:firstLine="220"/>
        <w:jc w:val="both"/>
      </w:pPr>
      <w:r>
        <w:rPr>
          <w:rStyle w:val="BodyTextChar"/>
          <w:rFonts w:ascii="Cambria" w:hAnsi="Cambria"/>
          <w:sz w:val="19"/>
          <w:szCs w:val="19"/>
        </w:rPr>
        <w:t xml:space="preserve">Numele Ofertantului (individual sau asociere de operatori economici): </w:t>
      </w:r>
      <w:r>
        <w:rPr>
          <w:rStyle w:val="BodyTextChar"/>
          <w:rFonts w:ascii="Cambria" w:hAnsi="Cambria"/>
          <w:i/>
          <w:iCs/>
          <w:sz w:val="19"/>
          <w:szCs w:val="19"/>
        </w:rPr>
        <w:t>[introduceți întregul nume]</w:t>
      </w:r>
    </w:p>
    <w:p w14:paraId="1641D05E" w14:textId="77777777" w:rsidR="00432E4F" w:rsidRDefault="00432E4F" w:rsidP="00432E4F">
      <w:pPr>
        <w:pStyle w:val="BodyText"/>
        <w:ind w:firstLine="540"/>
        <w:jc w:val="both"/>
        <w:rPr>
          <w:rFonts w:ascii="Cambria" w:hAnsi="Cambria"/>
          <w:sz w:val="19"/>
          <w:szCs w:val="19"/>
        </w:rPr>
      </w:pPr>
      <w:r>
        <w:rPr>
          <w:rStyle w:val="BodyTextChar"/>
          <w:rFonts w:ascii="Cambria" w:hAnsi="Cambria"/>
          <w:sz w:val="19"/>
          <w:szCs w:val="19"/>
        </w:rPr>
        <w:t xml:space="preserve">Numele membrului asocierii: </w:t>
      </w:r>
      <w:r>
        <w:rPr>
          <w:rStyle w:val="BodyTextChar"/>
          <w:rFonts w:ascii="Cambria" w:hAnsi="Cambria"/>
          <w:i/>
          <w:iCs/>
          <w:sz w:val="19"/>
          <w:szCs w:val="19"/>
        </w:rPr>
        <w:t>[introduceți întregul nume]</w:t>
      </w:r>
    </w:p>
    <w:p w14:paraId="75E371D3" w14:textId="77777777" w:rsidR="00432E4F" w:rsidRDefault="00432E4F" w:rsidP="00432E4F">
      <w:pPr>
        <w:pStyle w:val="BodyText"/>
        <w:ind w:firstLine="540"/>
        <w:jc w:val="both"/>
        <w:rPr>
          <w:rFonts w:ascii="Cambria" w:hAnsi="Cambria"/>
          <w:sz w:val="19"/>
          <w:szCs w:val="19"/>
        </w:rPr>
      </w:pPr>
      <w:r>
        <w:rPr>
          <w:rStyle w:val="BodyTextChar"/>
          <w:rFonts w:ascii="Cambria" w:hAnsi="Cambria"/>
          <w:sz w:val="19"/>
          <w:szCs w:val="19"/>
        </w:rPr>
        <w:t xml:space="preserve">Numele subcontractantului: </w:t>
      </w:r>
      <w:r>
        <w:rPr>
          <w:rStyle w:val="BodyTextChar"/>
          <w:rFonts w:ascii="Cambria" w:hAnsi="Cambria"/>
          <w:i/>
          <w:iCs/>
          <w:sz w:val="19"/>
          <w:szCs w:val="19"/>
        </w:rPr>
        <w:t>[introduceți întregul nume]</w:t>
      </w:r>
    </w:p>
    <w:p w14:paraId="31929707" w14:textId="77777777" w:rsidR="00432E4F" w:rsidRDefault="00432E4F" w:rsidP="00432E4F">
      <w:pPr>
        <w:pStyle w:val="BodyText"/>
        <w:spacing w:after="480"/>
        <w:ind w:firstLine="540"/>
        <w:jc w:val="both"/>
        <w:rPr>
          <w:rFonts w:ascii="Cambria" w:hAnsi="Cambria"/>
          <w:sz w:val="19"/>
          <w:szCs w:val="19"/>
        </w:rPr>
      </w:pPr>
      <w:r>
        <w:rPr>
          <w:rStyle w:val="BodyTextChar"/>
          <w:rFonts w:ascii="Cambria" w:hAnsi="Cambria"/>
          <w:sz w:val="19"/>
          <w:szCs w:val="19"/>
        </w:rPr>
        <w:t xml:space="preserve">Numele terțului susținător: </w:t>
      </w:r>
      <w:r>
        <w:rPr>
          <w:rStyle w:val="BodyTextChar"/>
          <w:rFonts w:ascii="Cambria" w:hAnsi="Cambria"/>
          <w:i/>
          <w:iCs/>
          <w:sz w:val="19"/>
          <w:szCs w:val="19"/>
        </w:rPr>
        <w:t>[introduceți întregul nume]</w:t>
      </w:r>
    </w:p>
    <w:p w14:paraId="5FB8A642" w14:textId="492ACB52" w:rsidR="00432E4F" w:rsidRDefault="00432E4F" w:rsidP="00432E4F">
      <w:pPr>
        <w:widowControl w:val="0"/>
        <w:spacing w:after="380" w:line="480" w:lineRule="auto"/>
        <w:ind w:left="216"/>
        <w:jc w:val="both"/>
        <w:rPr>
          <w:rFonts w:ascii="Cambria" w:eastAsia="Cambria" w:hAnsi="Cambria" w:cs="Cambria"/>
          <w:color w:val="000000"/>
          <w:lang w:val="ro-RO" w:eastAsia="ro-RO" w:bidi="ro-RO"/>
        </w:rPr>
      </w:pPr>
    </w:p>
    <w:p w14:paraId="09C6EBEC" w14:textId="77777777" w:rsidR="00386299" w:rsidRDefault="00386299" w:rsidP="00432E4F">
      <w:pPr>
        <w:widowControl w:val="0"/>
        <w:spacing w:after="380" w:line="480" w:lineRule="auto"/>
        <w:ind w:left="216"/>
        <w:jc w:val="both"/>
        <w:rPr>
          <w:rFonts w:ascii="Cambria" w:eastAsia="Cambria" w:hAnsi="Cambria" w:cs="Cambria"/>
          <w:color w:val="000000"/>
          <w:lang w:val="ro-RO" w:eastAsia="ro-RO" w:bidi="ro-RO"/>
        </w:rPr>
      </w:pPr>
    </w:p>
    <w:p w14:paraId="27360067" w14:textId="77777777" w:rsidR="00432E4F" w:rsidRDefault="00432E4F" w:rsidP="00432E4F">
      <w:pPr>
        <w:pStyle w:val="Bodytext30"/>
        <w:spacing w:after="340" w:line="240" w:lineRule="auto"/>
        <w:ind w:left="340"/>
        <w:jc w:val="right"/>
        <w:rPr>
          <w:sz w:val="24"/>
          <w:szCs w:val="24"/>
        </w:rPr>
      </w:pPr>
      <w:r>
        <w:rPr>
          <w:sz w:val="24"/>
          <w:szCs w:val="24"/>
        </w:rPr>
        <w:lastRenderedPageBreak/>
        <w:t>Formularul nr 2</w:t>
      </w:r>
    </w:p>
    <w:p w14:paraId="5DBA291C" w14:textId="77777777" w:rsidR="00432E4F" w:rsidRDefault="00432E4F" w:rsidP="00432E4F">
      <w:pPr>
        <w:pStyle w:val="BodyText"/>
        <w:spacing w:after="200"/>
        <w:jc w:val="center"/>
        <w:rPr>
          <w:rFonts w:ascii="Cambria" w:hAnsi="Cambria"/>
          <w:sz w:val="19"/>
          <w:szCs w:val="19"/>
        </w:rPr>
      </w:pPr>
      <w:r>
        <w:rPr>
          <w:rStyle w:val="BodyTextChar"/>
          <w:rFonts w:ascii="Cambria" w:hAnsi="Cambria"/>
          <w:b/>
          <w:bCs/>
          <w:sz w:val="19"/>
          <w:szCs w:val="19"/>
        </w:rPr>
        <w:t>Declarație privind conflictul de interese</w:t>
      </w:r>
    </w:p>
    <w:p w14:paraId="49C81221" w14:textId="77777777" w:rsidR="00432E4F" w:rsidRDefault="00432E4F" w:rsidP="00432E4F">
      <w:pPr>
        <w:pStyle w:val="BodyText"/>
        <w:spacing w:after="200"/>
        <w:jc w:val="right"/>
        <w:rPr>
          <w:rFonts w:ascii="Cambria" w:hAnsi="Cambria"/>
          <w:sz w:val="19"/>
          <w:szCs w:val="19"/>
        </w:rPr>
      </w:pPr>
      <w:r>
        <w:rPr>
          <w:rStyle w:val="BodyTextChar"/>
          <w:rFonts w:ascii="Cambria" w:hAnsi="Cambria"/>
          <w:sz w:val="19"/>
          <w:szCs w:val="19"/>
        </w:rPr>
        <w:t xml:space="preserve">Data: </w:t>
      </w:r>
      <w:r>
        <w:rPr>
          <w:rStyle w:val="BodyTextChar"/>
          <w:rFonts w:ascii="Cambria" w:hAnsi="Cambria"/>
          <w:i/>
          <w:iCs/>
          <w:sz w:val="19"/>
          <w:szCs w:val="19"/>
        </w:rPr>
        <w:t>[introducețiziua, luna, anul]</w:t>
      </w:r>
    </w:p>
    <w:p w14:paraId="1B6C589A" w14:textId="77777777" w:rsidR="00432E4F" w:rsidRDefault="00432E4F" w:rsidP="00432E4F">
      <w:pPr>
        <w:pStyle w:val="BodyText"/>
        <w:spacing w:after="640"/>
        <w:jc w:val="right"/>
        <w:rPr>
          <w:rFonts w:ascii="Cambria" w:hAnsi="Cambria"/>
          <w:sz w:val="19"/>
          <w:szCs w:val="19"/>
        </w:rPr>
      </w:pPr>
      <w:r>
        <w:rPr>
          <w:rStyle w:val="BodyTextChar"/>
          <w:rFonts w:ascii="Cambria" w:hAnsi="Cambria"/>
          <w:sz w:val="19"/>
          <w:szCs w:val="19"/>
        </w:rPr>
        <w:t xml:space="preserve">Obiectul contractului: </w:t>
      </w:r>
      <w:r>
        <w:rPr>
          <w:rStyle w:val="BodyTextChar"/>
          <w:rFonts w:ascii="Cambria" w:hAnsi="Cambria"/>
          <w:i/>
          <w:iCs/>
          <w:sz w:val="19"/>
          <w:szCs w:val="19"/>
        </w:rPr>
        <w:t>[introduceți obiectul contractului din anunțul de participare]</w:t>
      </w:r>
    </w:p>
    <w:p w14:paraId="268FD2E7" w14:textId="77777777" w:rsidR="00432E4F" w:rsidRDefault="00432E4F" w:rsidP="00432E4F">
      <w:pPr>
        <w:pStyle w:val="BodyText"/>
        <w:ind w:firstLine="540"/>
        <w:jc w:val="both"/>
        <w:rPr>
          <w:rStyle w:val="BodyTextChar"/>
          <w:rFonts w:ascii="Cambria" w:hAnsi="Cambria"/>
          <w:sz w:val="19"/>
          <w:szCs w:val="19"/>
        </w:rPr>
      </w:pPr>
      <w:r>
        <w:rPr>
          <w:rStyle w:val="BodyTextChar"/>
          <w:rFonts w:ascii="Cambria" w:hAnsi="Cambria"/>
          <w:sz w:val="19"/>
          <w:szCs w:val="19"/>
        </w:rPr>
        <w:t>Procedura de atribuirea a Contractului pentru</w:t>
      </w:r>
      <w:r>
        <w:rPr>
          <w:rStyle w:val="BodyTextChar"/>
          <w:rFonts w:ascii="Cambria" w:hAnsi="Cambria"/>
          <w:i/>
          <w:iCs/>
          <w:sz w:val="19"/>
          <w:szCs w:val="19"/>
        </w:rPr>
        <w:t>[introduceți denumirea contractului],</w:t>
      </w:r>
      <w:r>
        <w:rPr>
          <w:rStyle w:val="BodyTextChar"/>
          <w:rFonts w:ascii="Cambria" w:hAnsi="Cambria"/>
          <w:sz w:val="19"/>
          <w:szCs w:val="19"/>
        </w:rPr>
        <w:t xml:space="preserve"> ……….</w:t>
      </w:r>
    </w:p>
    <w:p w14:paraId="769AC247" w14:textId="77777777" w:rsidR="00432E4F" w:rsidRDefault="00432E4F" w:rsidP="00432E4F">
      <w:pPr>
        <w:pStyle w:val="BodyText"/>
        <w:ind w:firstLine="540"/>
        <w:jc w:val="both"/>
        <w:rPr>
          <w:rStyle w:val="BodyTextChar"/>
          <w:rFonts w:ascii="Cambria" w:hAnsi="Cambria"/>
          <w:sz w:val="19"/>
          <w:szCs w:val="19"/>
        </w:rPr>
      </w:pPr>
    </w:p>
    <w:p w14:paraId="2A1C203F" w14:textId="77777777" w:rsidR="00432E4F" w:rsidRDefault="00432E4F" w:rsidP="00432E4F">
      <w:pPr>
        <w:pStyle w:val="BodyText"/>
        <w:ind w:firstLine="540"/>
        <w:jc w:val="both"/>
      </w:pPr>
    </w:p>
    <w:p w14:paraId="140DCD82" w14:textId="77777777" w:rsidR="00432E4F" w:rsidRDefault="00432E4F" w:rsidP="00432E4F">
      <w:pPr>
        <w:pStyle w:val="BodyText"/>
        <w:tabs>
          <w:tab w:val="left" w:leader="dot" w:pos="9242"/>
        </w:tabs>
        <w:spacing w:line="288" w:lineRule="auto"/>
        <w:ind w:left="540" w:firstLine="20"/>
        <w:jc w:val="both"/>
        <w:rPr>
          <w:rFonts w:ascii="Cambria" w:hAnsi="Cambria"/>
          <w:sz w:val="19"/>
          <w:szCs w:val="19"/>
        </w:rPr>
      </w:pPr>
      <w:r>
        <w:rPr>
          <w:rStyle w:val="BodyTextChar"/>
          <w:rFonts w:ascii="Cambria" w:hAnsi="Cambria"/>
          <w:sz w:val="19"/>
          <w:szCs w:val="19"/>
        </w:rPr>
        <w:t xml:space="preserve">în legătură cu informațiile prezentate în cadrul Fișei de date a achiziției a Documentației de atribuire aferentă procedurii identificate mai sus, subsemnatul, reprezentant împuternicit al </w:t>
      </w:r>
      <w:r>
        <w:rPr>
          <w:rStyle w:val="BodyTextChar"/>
          <w:rFonts w:ascii="Cambria" w:hAnsi="Cambria"/>
          <w:sz w:val="19"/>
          <w:szCs w:val="19"/>
        </w:rPr>
        <w:tab/>
        <w:t xml:space="preserve"> </w:t>
      </w:r>
      <w:r>
        <w:rPr>
          <w:rStyle w:val="BodyTextChar"/>
          <w:rFonts w:ascii="Cambria" w:hAnsi="Cambria"/>
          <w:i/>
          <w:iCs/>
          <w:sz w:val="19"/>
          <w:szCs w:val="19"/>
        </w:rPr>
        <w:t>[numele, adresa</w:t>
      </w:r>
    </w:p>
    <w:p w14:paraId="7091A5AD" w14:textId="77777777" w:rsidR="00432E4F" w:rsidRDefault="00432E4F" w:rsidP="00432E4F">
      <w:pPr>
        <w:pStyle w:val="BodyText"/>
        <w:spacing w:after="160" w:line="288" w:lineRule="auto"/>
        <w:ind w:left="540" w:firstLine="20"/>
        <w:jc w:val="both"/>
        <w:rPr>
          <w:rFonts w:ascii="Cambria" w:hAnsi="Cambria"/>
          <w:sz w:val="19"/>
          <w:szCs w:val="19"/>
        </w:rPr>
      </w:pPr>
      <w:r>
        <w:rPr>
          <w:rStyle w:val="BodyTextChar"/>
          <w:rFonts w:ascii="Cambria" w:hAnsi="Cambria"/>
          <w:i/>
          <w:iCs/>
          <w:sz w:val="19"/>
          <w:szCs w:val="19"/>
        </w:rPr>
        <w:t>Ofertantului individual/membru al asocierii/subcontractantului/terțului susținător],</w:t>
      </w:r>
      <w:r>
        <w:rPr>
          <w:rStyle w:val="BodyTextChar"/>
          <w:rFonts w:ascii="Cambria" w:hAnsi="Cambria"/>
          <w:b/>
          <w:bCs/>
          <w:sz w:val="19"/>
          <w:szCs w:val="19"/>
        </w:rPr>
        <w:t xml:space="preserve"> declar pe propria răspundere, sub sancțiunea excluderii Ofertantului din procedura și sub sancțiunile aplicate faptei de fals în acte publice că în calitate de participant la această procedură,  </w:t>
      </w:r>
      <w:r>
        <w:rPr>
          <w:rStyle w:val="BodyTextChar"/>
          <w:rFonts w:ascii="Cambria" w:hAnsi="Cambria"/>
          <w:i/>
          <w:iCs/>
          <w:sz w:val="19"/>
          <w:szCs w:val="19"/>
        </w:rPr>
        <w:t>[numele Ofertantului individual/membru al asocierii/subcontractantului/terțului susținător]:</w:t>
      </w:r>
    </w:p>
    <w:p w14:paraId="1E8DD98E" w14:textId="77777777" w:rsidR="00432E4F" w:rsidRDefault="00432E4F" w:rsidP="00432E4F">
      <w:pPr>
        <w:pStyle w:val="BodyText"/>
        <w:spacing w:after="160" w:line="288" w:lineRule="auto"/>
        <w:ind w:left="940" w:firstLine="20"/>
        <w:jc w:val="both"/>
        <w:rPr>
          <w:rFonts w:ascii="Cambria" w:hAnsi="Cambria"/>
          <w:sz w:val="19"/>
          <w:szCs w:val="19"/>
        </w:rPr>
      </w:pPr>
      <w:r>
        <w:rPr>
          <w:rStyle w:val="BodyTextChar"/>
          <w:rFonts w:ascii="Cambria" w:hAnsi="Cambria"/>
          <w:b/>
          <w:bCs/>
          <w:sz w:val="19"/>
          <w:szCs w:val="19"/>
        </w:rPr>
        <w:t>nu mă aflu într-o situație de conflict de interese în sensul articolului 59 si articolului 60 din Legea nr. 98/2016;</w:t>
      </w:r>
    </w:p>
    <w:p w14:paraId="42DFF23B" w14:textId="77777777" w:rsidR="00432E4F" w:rsidRDefault="00432E4F" w:rsidP="00432E4F">
      <w:pPr>
        <w:pStyle w:val="BodyText"/>
        <w:spacing w:after="160" w:line="288" w:lineRule="auto"/>
        <w:ind w:left="940" w:firstLine="20"/>
        <w:jc w:val="both"/>
        <w:rPr>
          <w:rFonts w:ascii="Cambria" w:hAnsi="Cambria"/>
          <w:sz w:val="19"/>
          <w:szCs w:val="19"/>
        </w:rPr>
      </w:pPr>
      <w:r>
        <w:rPr>
          <w:rStyle w:val="BodyTextChar"/>
          <w:rFonts w:ascii="Cambria" w:hAnsi="Cambria"/>
          <w:b/>
          <w:bCs/>
          <w:sz w:val="19"/>
          <w:szCs w:val="19"/>
        </w:rPr>
        <w:t>în sensul articolului 61 din Legea nr. 98/2016, in cazul in care vom fi declarati câștigători si vom încheia cu autoritatea contractanta contractul de achiziție publică, nu vom angaja sau încheia orice alte înțelegeri privind prestarea de servicii, direct ori indirect, în scopul îndeplinirii contractului de achiziție publică,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w:t>
      </w:r>
    </w:p>
    <w:p w14:paraId="245C8C84" w14:textId="77777777" w:rsidR="00432E4F" w:rsidRDefault="00432E4F" w:rsidP="00432E4F">
      <w:pPr>
        <w:pStyle w:val="BodyText"/>
        <w:spacing w:after="160" w:line="276" w:lineRule="auto"/>
        <w:ind w:left="540" w:firstLine="20"/>
        <w:jc w:val="both"/>
        <w:rPr>
          <w:rFonts w:ascii="Cambria" w:hAnsi="Cambria"/>
          <w:sz w:val="19"/>
          <w:szCs w:val="19"/>
        </w:rPr>
      </w:pPr>
      <w:r>
        <w:rPr>
          <w:rStyle w:val="BodyTextChar"/>
          <w:rFonts w:ascii="Cambria" w:hAnsi="Cambria"/>
          <w:sz w:val="19"/>
          <w:szCs w:val="19"/>
        </w:rPr>
        <w:t>Atașez la prezenta declarație informații relevante pentru verificarea potențialei situații de conflict de interese, după cum urmează:</w:t>
      </w:r>
    </w:p>
    <w:p w14:paraId="0D875795" w14:textId="77777777" w:rsidR="00432E4F" w:rsidRDefault="00432E4F" w:rsidP="00432E4F">
      <w:pPr>
        <w:pStyle w:val="BodyText"/>
        <w:numPr>
          <w:ilvl w:val="0"/>
          <w:numId w:val="39"/>
        </w:numPr>
        <w:tabs>
          <w:tab w:val="right" w:pos="886"/>
          <w:tab w:val="right" w:pos="1855"/>
          <w:tab w:val="left" w:pos="1976"/>
        </w:tabs>
        <w:spacing w:after="160" w:line="288" w:lineRule="auto"/>
        <w:jc w:val="both"/>
        <w:rPr>
          <w:rFonts w:ascii="Cambria" w:hAnsi="Cambria"/>
          <w:sz w:val="19"/>
          <w:szCs w:val="19"/>
        </w:rPr>
      </w:pPr>
      <w:r>
        <w:rPr>
          <w:rStyle w:val="BodyTextChar"/>
          <w:rFonts w:ascii="Cambria" w:hAnsi="Cambria"/>
          <w:sz w:val="19"/>
          <w:szCs w:val="19"/>
        </w:rPr>
        <w:t xml:space="preserve">Lista </w:t>
      </w:r>
      <w:r>
        <w:rPr>
          <w:rStyle w:val="BodyTextChar"/>
          <w:rFonts w:ascii="Cambria" w:hAnsi="Cambria"/>
          <w:sz w:val="19"/>
          <w:szCs w:val="19"/>
        </w:rPr>
        <w:tab/>
        <w:t>cu membrii</w:t>
      </w:r>
      <w:r>
        <w:rPr>
          <w:rStyle w:val="BodyTextChar"/>
          <w:rFonts w:ascii="Cambria" w:hAnsi="Cambria"/>
          <w:sz w:val="19"/>
          <w:szCs w:val="19"/>
        </w:rPr>
        <w:tab/>
        <w:t xml:space="preserve">Consiliului de Administrație </w:t>
      </w:r>
      <w:r>
        <w:rPr>
          <w:rStyle w:val="BodyTextChar"/>
          <w:rFonts w:ascii="Cambria" w:hAnsi="Cambria"/>
          <w:i/>
          <w:iCs/>
          <w:sz w:val="19"/>
          <w:szCs w:val="19"/>
        </w:rPr>
        <w:t xml:space="preserve">[introduceți numele 1, numele 2 </w:t>
      </w:r>
      <w:r>
        <w:rPr>
          <w:rStyle w:val="BodyTextChar"/>
          <w:rFonts w:ascii="Cambria" w:hAnsi="Cambria"/>
          <w:i/>
          <w:iCs/>
          <w:sz w:val="19"/>
          <w:szCs w:val="19"/>
          <w:lang w:bidi="en-US"/>
        </w:rPr>
        <w:t>etc.]</w:t>
      </w:r>
    </w:p>
    <w:p w14:paraId="1C37A860" w14:textId="77777777" w:rsidR="00432E4F" w:rsidRDefault="00432E4F" w:rsidP="00432E4F">
      <w:pPr>
        <w:pStyle w:val="BodyText"/>
        <w:numPr>
          <w:ilvl w:val="0"/>
          <w:numId w:val="39"/>
        </w:numPr>
        <w:tabs>
          <w:tab w:val="right" w:pos="886"/>
          <w:tab w:val="right" w:pos="1855"/>
          <w:tab w:val="left" w:pos="2024"/>
        </w:tabs>
        <w:spacing w:after="160" w:line="288" w:lineRule="auto"/>
        <w:jc w:val="both"/>
        <w:rPr>
          <w:rFonts w:ascii="Cambria" w:hAnsi="Cambria"/>
          <w:sz w:val="19"/>
          <w:szCs w:val="19"/>
        </w:rPr>
      </w:pPr>
      <w:r>
        <w:rPr>
          <w:rStyle w:val="BodyTextChar"/>
          <w:rFonts w:ascii="Cambria" w:hAnsi="Cambria"/>
          <w:sz w:val="19"/>
          <w:szCs w:val="19"/>
        </w:rPr>
        <w:t>Lista</w:t>
      </w:r>
      <w:r>
        <w:rPr>
          <w:rStyle w:val="BodyTextChar"/>
          <w:rFonts w:ascii="Cambria" w:hAnsi="Cambria"/>
          <w:sz w:val="19"/>
          <w:szCs w:val="19"/>
        </w:rPr>
        <w:tab/>
        <w:t xml:space="preserve"> cu membrii</w:t>
      </w:r>
      <w:r>
        <w:rPr>
          <w:rStyle w:val="BodyTextChar"/>
          <w:rFonts w:ascii="Cambria" w:hAnsi="Cambria"/>
          <w:sz w:val="19"/>
          <w:szCs w:val="19"/>
        </w:rPr>
        <w:tab/>
        <w:t xml:space="preserve">organului de conducere </w:t>
      </w:r>
      <w:r>
        <w:rPr>
          <w:rStyle w:val="BodyTextChar"/>
          <w:rFonts w:ascii="Cambria" w:hAnsi="Cambria"/>
          <w:i/>
          <w:iCs/>
          <w:sz w:val="19"/>
          <w:szCs w:val="19"/>
        </w:rPr>
        <w:t xml:space="preserve">[introduceți numele 1, numele 2 </w:t>
      </w:r>
      <w:r>
        <w:rPr>
          <w:rStyle w:val="BodyTextChar"/>
          <w:rFonts w:ascii="Cambria" w:hAnsi="Cambria"/>
          <w:i/>
          <w:iCs/>
          <w:sz w:val="19"/>
          <w:szCs w:val="19"/>
          <w:lang w:bidi="en-US"/>
        </w:rPr>
        <w:t>etc.]</w:t>
      </w:r>
    </w:p>
    <w:p w14:paraId="1E433C06" w14:textId="77777777" w:rsidR="00432E4F" w:rsidRDefault="00432E4F" w:rsidP="00432E4F">
      <w:pPr>
        <w:pStyle w:val="BodyText"/>
        <w:numPr>
          <w:ilvl w:val="0"/>
          <w:numId w:val="39"/>
        </w:numPr>
        <w:tabs>
          <w:tab w:val="right" w:pos="886"/>
          <w:tab w:val="right" w:pos="1855"/>
          <w:tab w:val="left" w:pos="2072"/>
        </w:tabs>
        <w:spacing w:after="160" w:line="288" w:lineRule="auto"/>
        <w:jc w:val="both"/>
        <w:rPr>
          <w:rFonts w:ascii="Cambria" w:hAnsi="Cambria"/>
          <w:sz w:val="19"/>
          <w:szCs w:val="19"/>
        </w:rPr>
      </w:pPr>
      <w:r>
        <w:rPr>
          <w:rStyle w:val="BodyTextChar"/>
          <w:rFonts w:ascii="Cambria" w:hAnsi="Cambria"/>
          <w:sz w:val="19"/>
          <w:szCs w:val="19"/>
        </w:rPr>
        <w:t xml:space="preserve">Lista </w:t>
      </w:r>
      <w:r>
        <w:rPr>
          <w:rStyle w:val="BodyTextChar"/>
          <w:rFonts w:ascii="Cambria" w:hAnsi="Cambria"/>
          <w:sz w:val="19"/>
          <w:szCs w:val="19"/>
        </w:rPr>
        <w:tab/>
        <w:t>cu membrii</w:t>
      </w:r>
      <w:r>
        <w:rPr>
          <w:rStyle w:val="BodyTextChar"/>
          <w:rFonts w:ascii="Cambria" w:hAnsi="Cambria"/>
          <w:sz w:val="19"/>
          <w:szCs w:val="19"/>
        </w:rPr>
        <w:tab/>
        <w:t xml:space="preserve">organului de supraveghere </w:t>
      </w:r>
      <w:r>
        <w:rPr>
          <w:rStyle w:val="BodyTextChar"/>
          <w:rFonts w:ascii="Cambria" w:hAnsi="Cambria"/>
          <w:i/>
          <w:iCs/>
          <w:sz w:val="19"/>
          <w:szCs w:val="19"/>
        </w:rPr>
        <w:t xml:space="preserve">[introduceți numele 1, numele 2 </w:t>
      </w:r>
      <w:r>
        <w:rPr>
          <w:rStyle w:val="BodyTextChar"/>
          <w:rFonts w:ascii="Cambria" w:hAnsi="Cambria"/>
          <w:i/>
          <w:iCs/>
          <w:sz w:val="19"/>
          <w:szCs w:val="19"/>
          <w:lang w:bidi="en-US"/>
        </w:rPr>
        <w:t>etc.]</w:t>
      </w:r>
    </w:p>
    <w:p w14:paraId="14628128" w14:textId="77777777" w:rsidR="00432E4F" w:rsidRDefault="00432E4F" w:rsidP="00432E4F">
      <w:pPr>
        <w:pStyle w:val="BodyText"/>
        <w:numPr>
          <w:ilvl w:val="0"/>
          <w:numId w:val="39"/>
        </w:numPr>
        <w:tabs>
          <w:tab w:val="right" w:pos="886"/>
          <w:tab w:val="right" w:pos="1855"/>
          <w:tab w:val="left" w:pos="2072"/>
        </w:tabs>
        <w:spacing w:after="160" w:line="288" w:lineRule="auto"/>
        <w:jc w:val="both"/>
        <w:rPr>
          <w:rFonts w:ascii="Cambria" w:hAnsi="Cambria"/>
          <w:sz w:val="19"/>
          <w:szCs w:val="19"/>
        </w:rPr>
      </w:pPr>
      <w:r>
        <w:rPr>
          <w:rStyle w:val="BodyTextChar"/>
          <w:rFonts w:ascii="Cambria" w:hAnsi="Cambria"/>
          <w:sz w:val="19"/>
          <w:szCs w:val="19"/>
        </w:rPr>
        <w:t xml:space="preserve">Lista </w:t>
      </w:r>
      <w:r>
        <w:rPr>
          <w:rStyle w:val="BodyTextChar"/>
          <w:rFonts w:ascii="Cambria" w:hAnsi="Cambria"/>
          <w:sz w:val="19"/>
          <w:szCs w:val="19"/>
        </w:rPr>
        <w:tab/>
        <w:t>cu membrii</w:t>
      </w:r>
      <w:r>
        <w:rPr>
          <w:rStyle w:val="BodyTextChar"/>
          <w:rFonts w:ascii="Cambria" w:hAnsi="Cambria"/>
          <w:sz w:val="19"/>
          <w:szCs w:val="19"/>
        </w:rPr>
        <w:tab/>
        <w:t xml:space="preserve">acționarilor/asociaților cu participare mai mult de 10% din capital </w:t>
      </w:r>
      <w:r>
        <w:rPr>
          <w:rStyle w:val="BodyTextChar"/>
          <w:rFonts w:ascii="Cambria" w:hAnsi="Cambria"/>
          <w:i/>
          <w:iCs/>
          <w:sz w:val="19"/>
          <w:szCs w:val="19"/>
        </w:rPr>
        <w:t xml:space="preserve">[introduceți numele 1, numele 2 </w:t>
      </w:r>
      <w:r>
        <w:rPr>
          <w:rStyle w:val="BodyTextChar"/>
          <w:rFonts w:ascii="Cambria" w:hAnsi="Cambria"/>
          <w:i/>
          <w:iCs/>
          <w:sz w:val="19"/>
          <w:szCs w:val="19"/>
          <w:lang w:bidi="en-US"/>
        </w:rPr>
        <w:t>etc.]</w:t>
      </w:r>
    </w:p>
    <w:p w14:paraId="2201A03E" w14:textId="77777777" w:rsidR="00432E4F" w:rsidRDefault="00432E4F" w:rsidP="00432E4F">
      <w:pPr>
        <w:pStyle w:val="BodyText"/>
        <w:spacing w:after="160" w:line="288" w:lineRule="auto"/>
        <w:ind w:firstLine="540"/>
        <w:jc w:val="both"/>
        <w:rPr>
          <w:rFonts w:ascii="Cambria" w:hAnsi="Cambria"/>
          <w:sz w:val="19"/>
          <w:szCs w:val="19"/>
        </w:rPr>
      </w:pPr>
      <w:r>
        <w:rPr>
          <w:rStyle w:val="BodyTextChar"/>
          <w:rFonts w:ascii="Cambria" w:hAnsi="Cambria"/>
          <w:sz w:val="19"/>
          <w:szCs w:val="19"/>
        </w:rPr>
        <w:t>Semnătură</w:t>
      </w:r>
    </w:p>
    <w:p w14:paraId="336D33A8" w14:textId="77777777" w:rsidR="00432E4F" w:rsidRPr="00432E4F" w:rsidRDefault="00432E4F" w:rsidP="00432E4F">
      <w:pPr>
        <w:pStyle w:val="BodyText"/>
        <w:spacing w:after="160" w:line="280" w:lineRule="auto"/>
        <w:ind w:left="540" w:firstLine="20"/>
        <w:jc w:val="right"/>
        <w:rPr>
          <w:rFonts w:ascii="Cambria" w:hAnsi="Cambria"/>
          <w:sz w:val="22"/>
          <w:szCs w:val="22"/>
        </w:rPr>
      </w:pPr>
      <w:r>
        <w:rPr>
          <w:rStyle w:val="BodyTextChar"/>
          <w:rFonts w:ascii="Cambria" w:hAnsi="Cambria"/>
          <w:i/>
          <w:iCs/>
          <w:sz w:val="19"/>
          <w:szCs w:val="19"/>
        </w:rPr>
        <w:t>[persoana sau persoanele autorizate sâ semneze în numele operatorului economic în calitate de Ofertant individual/membru al asocierii/subcontractant/terț susținător]</w:t>
      </w:r>
      <w:r>
        <w:rPr>
          <w:rFonts w:ascii="Cambria" w:hAnsi="Cambria"/>
        </w:rPr>
        <w:br w:type="page"/>
      </w:r>
      <w:r w:rsidRPr="00432E4F">
        <w:rPr>
          <w:rFonts w:ascii="Cambria" w:hAnsi="Cambria"/>
          <w:sz w:val="22"/>
          <w:szCs w:val="22"/>
        </w:rPr>
        <w:lastRenderedPageBreak/>
        <w:t>Formularul nr 3</w:t>
      </w:r>
    </w:p>
    <w:p w14:paraId="7F63724B" w14:textId="77777777" w:rsidR="00432E4F" w:rsidRPr="00432E4F" w:rsidRDefault="00432E4F" w:rsidP="00432E4F">
      <w:pPr>
        <w:pStyle w:val="BodyText"/>
        <w:spacing w:after="160" w:line="280" w:lineRule="auto"/>
        <w:ind w:left="540" w:firstLine="20"/>
        <w:jc w:val="right"/>
        <w:rPr>
          <w:rFonts w:ascii="Cambria" w:hAnsi="Cambria"/>
          <w:sz w:val="22"/>
          <w:szCs w:val="22"/>
        </w:rPr>
      </w:pPr>
    </w:p>
    <w:p w14:paraId="2524A547" w14:textId="77777777" w:rsidR="00432E4F" w:rsidRPr="00432E4F" w:rsidRDefault="00432E4F" w:rsidP="00432E4F">
      <w:pPr>
        <w:pStyle w:val="BodyText"/>
        <w:rPr>
          <w:rStyle w:val="BodyTextChar"/>
          <w:rFonts w:ascii="Cambria" w:hAnsi="Cambria"/>
          <w:sz w:val="22"/>
          <w:szCs w:val="22"/>
        </w:rPr>
      </w:pPr>
      <w:r w:rsidRPr="00432E4F">
        <w:rPr>
          <w:rStyle w:val="BodyTextChar"/>
          <w:rFonts w:ascii="Cambria" w:hAnsi="Cambria"/>
          <w:sz w:val="22"/>
          <w:szCs w:val="22"/>
        </w:rPr>
        <w:t>Operator economic</w:t>
      </w:r>
    </w:p>
    <w:p w14:paraId="09E55C5A" w14:textId="77777777" w:rsidR="00432E4F" w:rsidRPr="00432E4F" w:rsidRDefault="00432E4F" w:rsidP="00432E4F">
      <w:pPr>
        <w:pStyle w:val="BodyText"/>
        <w:rPr>
          <w:rStyle w:val="BodyTextChar"/>
          <w:rFonts w:ascii="Cambria" w:hAnsi="Cambria"/>
          <w:sz w:val="22"/>
          <w:szCs w:val="22"/>
        </w:rPr>
      </w:pPr>
      <w:r w:rsidRPr="00432E4F">
        <w:rPr>
          <w:rStyle w:val="BodyTextChar"/>
          <w:rFonts w:ascii="Cambria" w:hAnsi="Cambria"/>
          <w:sz w:val="22"/>
          <w:szCs w:val="22"/>
        </w:rPr>
        <w:t>(denumire societate)</w:t>
      </w:r>
    </w:p>
    <w:p w14:paraId="68E08349" w14:textId="77777777" w:rsidR="00432E4F" w:rsidRPr="00432E4F" w:rsidRDefault="00432E4F" w:rsidP="00432E4F">
      <w:pPr>
        <w:pStyle w:val="BodyText"/>
        <w:spacing w:after="500"/>
        <w:jc w:val="center"/>
        <w:rPr>
          <w:sz w:val="22"/>
          <w:szCs w:val="22"/>
        </w:rPr>
      </w:pPr>
      <w:r w:rsidRPr="00432E4F">
        <w:rPr>
          <w:rStyle w:val="BodyTextChar"/>
          <w:rFonts w:ascii="Cambria" w:hAnsi="Cambria"/>
          <w:b/>
          <w:bCs/>
          <w:sz w:val="22"/>
          <w:szCs w:val="22"/>
        </w:rPr>
        <w:t>ÎMPUTERNICIRE</w:t>
      </w:r>
      <w:r w:rsidRPr="00432E4F">
        <w:rPr>
          <w:rFonts w:ascii="Cambria" w:hAnsi="Cambria"/>
          <w:b/>
          <w:bCs/>
          <w:sz w:val="22"/>
          <w:szCs w:val="22"/>
        </w:rPr>
        <w:br/>
      </w:r>
      <w:r w:rsidRPr="00432E4F">
        <w:rPr>
          <w:rStyle w:val="BodyTextChar"/>
          <w:rFonts w:ascii="Cambria" w:hAnsi="Cambria"/>
          <w:b/>
          <w:bCs/>
          <w:sz w:val="22"/>
          <w:szCs w:val="22"/>
        </w:rPr>
        <w:t>privind autorizarea semnării ofertei</w:t>
      </w:r>
    </w:p>
    <w:p w14:paraId="081988ED" w14:textId="77777777" w:rsidR="00432E4F" w:rsidRPr="00386299" w:rsidRDefault="00432E4F" w:rsidP="00432E4F">
      <w:pPr>
        <w:pStyle w:val="BodyText"/>
        <w:tabs>
          <w:tab w:val="right" w:leader="dot" w:pos="5822"/>
          <w:tab w:val="left" w:pos="6027"/>
          <w:tab w:val="right" w:leader="dot" w:pos="9036"/>
          <w:tab w:val="left" w:pos="9325"/>
        </w:tabs>
        <w:jc w:val="both"/>
        <w:rPr>
          <w:rFonts w:ascii="Cambria" w:hAnsi="Cambria"/>
          <w:sz w:val="20"/>
          <w:szCs w:val="20"/>
        </w:rPr>
      </w:pPr>
      <w:r w:rsidRPr="00386299">
        <w:rPr>
          <w:rStyle w:val="BodyTextChar"/>
          <w:rFonts w:ascii="Cambria" w:hAnsi="Cambria"/>
          <w:sz w:val="20"/>
          <w:szCs w:val="20"/>
        </w:rPr>
        <w:t>Subscrisa</w:t>
      </w:r>
      <w:r w:rsidRPr="00386299">
        <w:rPr>
          <w:rStyle w:val="BodyTextChar"/>
          <w:rFonts w:ascii="Cambria" w:hAnsi="Cambria"/>
          <w:sz w:val="20"/>
          <w:szCs w:val="20"/>
        </w:rPr>
        <w:tab/>
      </w:r>
      <w:r w:rsidRPr="00386299">
        <w:rPr>
          <w:rStyle w:val="BodyTextChar"/>
          <w:rFonts w:ascii="Cambria" w:hAnsi="Cambria"/>
          <w:i/>
          <w:iCs/>
          <w:sz w:val="20"/>
          <w:szCs w:val="20"/>
        </w:rPr>
        <w:t>(nume/denumire),</w:t>
      </w:r>
      <w:r w:rsidRPr="00386299">
        <w:rPr>
          <w:rStyle w:val="BodyTextChar"/>
          <w:rFonts w:ascii="Cambria" w:hAnsi="Cambria"/>
          <w:sz w:val="20"/>
          <w:szCs w:val="20"/>
        </w:rPr>
        <w:tab/>
        <w:t>cu sediul în</w:t>
      </w:r>
      <w:r w:rsidRPr="00386299">
        <w:rPr>
          <w:rStyle w:val="BodyTextChar"/>
          <w:rFonts w:ascii="Cambria" w:hAnsi="Cambria"/>
          <w:sz w:val="20"/>
          <w:szCs w:val="20"/>
        </w:rPr>
        <w:tab/>
      </w:r>
      <w:r w:rsidRPr="00386299">
        <w:rPr>
          <w:rStyle w:val="BodyTextChar"/>
          <w:rFonts w:ascii="Cambria" w:hAnsi="Cambria"/>
          <w:i/>
          <w:iCs/>
          <w:sz w:val="20"/>
          <w:szCs w:val="20"/>
        </w:rPr>
        <w:t>(adresa</w:t>
      </w:r>
      <w:r w:rsidRPr="00386299">
        <w:rPr>
          <w:rStyle w:val="BodyTextChar"/>
          <w:rFonts w:ascii="Cambria" w:hAnsi="Cambria"/>
          <w:i/>
          <w:iCs/>
          <w:sz w:val="20"/>
          <w:szCs w:val="20"/>
        </w:rPr>
        <w:tab/>
        <w:t>operatorului</w:t>
      </w:r>
    </w:p>
    <w:p w14:paraId="56A693CF" w14:textId="77777777" w:rsidR="00432E4F" w:rsidRPr="00386299" w:rsidRDefault="00432E4F" w:rsidP="00432E4F">
      <w:pPr>
        <w:pStyle w:val="BodyText"/>
        <w:tabs>
          <w:tab w:val="left" w:leader="dot" w:pos="5558"/>
          <w:tab w:val="left" w:leader="dot" w:pos="7210"/>
          <w:tab w:val="left" w:leader="dot" w:pos="9926"/>
        </w:tabs>
        <w:jc w:val="both"/>
        <w:rPr>
          <w:rFonts w:ascii="Cambria" w:hAnsi="Cambria"/>
          <w:sz w:val="20"/>
          <w:szCs w:val="20"/>
        </w:rPr>
      </w:pPr>
      <w:r w:rsidRPr="00386299">
        <w:rPr>
          <w:rStyle w:val="BodyTextChar"/>
          <w:rFonts w:ascii="Cambria" w:hAnsi="Cambria"/>
          <w:i/>
          <w:iCs/>
          <w:sz w:val="20"/>
          <w:szCs w:val="20"/>
        </w:rPr>
        <w:t>economic),</w:t>
      </w:r>
      <w:r w:rsidRPr="00386299">
        <w:rPr>
          <w:rStyle w:val="BodyTextChar"/>
          <w:rFonts w:ascii="Cambria" w:hAnsi="Cambria"/>
          <w:sz w:val="20"/>
          <w:szCs w:val="20"/>
        </w:rPr>
        <w:t xml:space="preserve"> înmatriculata la Registrul Comerțului </w:t>
      </w:r>
      <w:r w:rsidRPr="00386299">
        <w:rPr>
          <w:rStyle w:val="BodyTextChar"/>
          <w:rFonts w:ascii="Cambria" w:hAnsi="Cambria"/>
          <w:sz w:val="20"/>
          <w:szCs w:val="20"/>
          <w:lang w:bidi="en-US"/>
        </w:rPr>
        <w:t xml:space="preserve">sub nr...., </w:t>
      </w:r>
      <w:r w:rsidRPr="00386299">
        <w:rPr>
          <w:rStyle w:val="BodyTextChar"/>
          <w:rFonts w:ascii="Cambria" w:hAnsi="Cambria"/>
          <w:sz w:val="20"/>
          <w:szCs w:val="20"/>
        </w:rPr>
        <w:t>CIF</w:t>
      </w:r>
      <w:r w:rsidRPr="00386299">
        <w:rPr>
          <w:rStyle w:val="BodyTextChar"/>
          <w:rFonts w:ascii="Cambria" w:hAnsi="Cambria"/>
          <w:sz w:val="20"/>
          <w:szCs w:val="20"/>
        </w:rPr>
        <w:tab/>
        <w:t>, atribut fiscal</w:t>
      </w:r>
      <w:r w:rsidRPr="00386299">
        <w:rPr>
          <w:rStyle w:val="BodyTextChar"/>
          <w:rFonts w:ascii="Cambria" w:hAnsi="Cambria"/>
          <w:sz w:val="20"/>
          <w:szCs w:val="20"/>
        </w:rPr>
        <w:tab/>
        <w:t>reprezentată prin</w:t>
      </w:r>
      <w:r w:rsidRPr="00386299">
        <w:rPr>
          <w:rStyle w:val="BodyTextChar"/>
          <w:rFonts w:ascii="Cambria" w:hAnsi="Cambria"/>
          <w:sz w:val="20"/>
          <w:szCs w:val="20"/>
        </w:rPr>
        <w:tab/>
        <w:t>, în</w:t>
      </w:r>
    </w:p>
    <w:p w14:paraId="4F815061" w14:textId="77777777" w:rsidR="00432E4F" w:rsidRPr="00386299" w:rsidRDefault="00432E4F" w:rsidP="00432E4F">
      <w:pPr>
        <w:pStyle w:val="BodyText"/>
        <w:tabs>
          <w:tab w:val="right" w:leader="dot" w:pos="3067"/>
          <w:tab w:val="left" w:pos="3314"/>
          <w:tab w:val="right" w:leader="dot" w:pos="8700"/>
          <w:tab w:val="left" w:pos="8911"/>
        </w:tabs>
        <w:jc w:val="both"/>
        <w:rPr>
          <w:rFonts w:ascii="Cambria" w:hAnsi="Cambria"/>
          <w:sz w:val="20"/>
          <w:szCs w:val="20"/>
        </w:rPr>
      </w:pPr>
      <w:r w:rsidRPr="00386299">
        <w:rPr>
          <w:rStyle w:val="BodyTextChar"/>
          <w:rFonts w:ascii="Cambria" w:hAnsi="Cambria"/>
          <w:sz w:val="20"/>
          <w:szCs w:val="20"/>
        </w:rPr>
        <w:t xml:space="preserve">calitate de </w:t>
      </w:r>
      <w:r w:rsidRPr="00386299">
        <w:rPr>
          <w:rStyle w:val="BodyTextChar"/>
          <w:rFonts w:ascii="Cambria" w:hAnsi="Cambria"/>
          <w:sz w:val="20"/>
          <w:szCs w:val="20"/>
        </w:rPr>
        <w:tab/>
        <w:t>,</w:t>
      </w:r>
      <w:r w:rsidRPr="00386299">
        <w:rPr>
          <w:rStyle w:val="BodyTextChar"/>
          <w:rFonts w:ascii="Cambria" w:hAnsi="Cambria"/>
          <w:sz w:val="20"/>
          <w:szCs w:val="20"/>
        </w:rPr>
        <w:tab/>
        <w:t>împuternicim prin prezenta pe Dl/Dna</w:t>
      </w:r>
      <w:r w:rsidRPr="00386299">
        <w:rPr>
          <w:rStyle w:val="BodyTextChar"/>
          <w:rFonts w:ascii="Cambria" w:hAnsi="Cambria"/>
          <w:sz w:val="20"/>
          <w:szCs w:val="20"/>
        </w:rPr>
        <w:tab/>
        <w:t>,</w:t>
      </w:r>
      <w:r w:rsidRPr="00386299">
        <w:rPr>
          <w:rStyle w:val="BodyTextChar"/>
          <w:rFonts w:ascii="Cambria" w:hAnsi="Cambria"/>
          <w:sz w:val="20"/>
          <w:szCs w:val="20"/>
        </w:rPr>
        <w:tab/>
        <w:t>domiciliat în</w:t>
      </w:r>
    </w:p>
    <w:p w14:paraId="2EF56D76" w14:textId="77777777" w:rsidR="00432E4F" w:rsidRPr="00386299" w:rsidRDefault="00432E4F" w:rsidP="00432E4F">
      <w:pPr>
        <w:pStyle w:val="BodyText"/>
        <w:tabs>
          <w:tab w:val="right" w:leader="dot" w:pos="2357"/>
          <w:tab w:val="left" w:pos="2666"/>
          <w:tab w:val="left" w:leader="dot" w:pos="5558"/>
          <w:tab w:val="left" w:leader="dot" w:pos="6691"/>
          <w:tab w:val="right" w:leader="dot" w:pos="9036"/>
          <w:tab w:val="left" w:pos="9173"/>
        </w:tabs>
        <w:jc w:val="both"/>
        <w:rPr>
          <w:rFonts w:ascii="Cambria" w:hAnsi="Cambria"/>
          <w:sz w:val="20"/>
          <w:szCs w:val="20"/>
        </w:rPr>
      </w:pPr>
      <w:r w:rsidRPr="00386299">
        <w:rPr>
          <w:rStyle w:val="BodyTextChar"/>
          <w:rFonts w:ascii="Cambria" w:hAnsi="Cambria"/>
          <w:sz w:val="20"/>
          <w:szCs w:val="20"/>
        </w:rPr>
        <w:tab/>
        <w:t>,</w:t>
      </w:r>
      <w:r w:rsidRPr="00386299">
        <w:rPr>
          <w:rStyle w:val="BodyTextChar"/>
          <w:rFonts w:ascii="Cambria" w:hAnsi="Cambria"/>
          <w:sz w:val="20"/>
          <w:szCs w:val="20"/>
        </w:rPr>
        <w:tab/>
        <w:t xml:space="preserve">identificat cu B.l./C.l. seria </w:t>
      </w:r>
      <w:r w:rsidRPr="00386299">
        <w:rPr>
          <w:rStyle w:val="BodyTextChar"/>
          <w:rFonts w:ascii="Cambria" w:hAnsi="Cambria"/>
          <w:sz w:val="20"/>
          <w:szCs w:val="20"/>
        </w:rPr>
        <w:tab/>
        <w:t>, nr</w:t>
      </w:r>
      <w:r w:rsidRPr="00386299">
        <w:rPr>
          <w:rStyle w:val="BodyTextChar"/>
          <w:rFonts w:ascii="Cambria" w:hAnsi="Cambria"/>
          <w:sz w:val="20"/>
          <w:szCs w:val="20"/>
        </w:rPr>
        <w:tab/>
        <w:t xml:space="preserve">, CNP </w:t>
      </w:r>
      <w:r w:rsidRPr="00386299">
        <w:rPr>
          <w:rStyle w:val="BodyTextChar"/>
          <w:rFonts w:ascii="Cambria" w:hAnsi="Cambria"/>
          <w:sz w:val="20"/>
          <w:szCs w:val="20"/>
        </w:rPr>
        <w:tab/>
        <w:t>,</w:t>
      </w:r>
      <w:r w:rsidRPr="00386299">
        <w:rPr>
          <w:rStyle w:val="BodyTextChar"/>
          <w:rFonts w:ascii="Cambria" w:hAnsi="Cambria"/>
          <w:sz w:val="20"/>
          <w:szCs w:val="20"/>
        </w:rPr>
        <w:tab/>
        <w:t xml:space="preserve">eliberat de </w:t>
      </w:r>
      <w:r w:rsidRPr="00386299">
        <w:rPr>
          <w:rStyle w:val="BodyTextChar"/>
          <w:rFonts w:ascii="Cambria" w:hAnsi="Cambria"/>
          <w:sz w:val="20"/>
          <w:szCs w:val="20"/>
        </w:rPr>
        <w:tab/>
        <w:t>,</w:t>
      </w:r>
      <w:r w:rsidRPr="00386299">
        <w:rPr>
          <w:rStyle w:val="BodyTextChar"/>
          <w:rFonts w:ascii="Cambria" w:hAnsi="Cambria"/>
          <w:sz w:val="20"/>
          <w:szCs w:val="20"/>
        </w:rPr>
        <w:tab/>
        <w:t>la data de</w:t>
      </w:r>
      <w:r w:rsidRPr="00386299">
        <w:rPr>
          <w:rStyle w:val="BodyTextChar"/>
          <w:rFonts w:ascii="Cambria" w:hAnsi="Cambria"/>
          <w:sz w:val="20"/>
          <w:szCs w:val="20"/>
        </w:rPr>
        <w:tab/>
        <w:t>, având funcția de</w:t>
      </w:r>
      <w:r w:rsidRPr="00386299">
        <w:rPr>
          <w:rStyle w:val="BodyTextChar"/>
          <w:rFonts w:ascii="Cambria" w:hAnsi="Cambria"/>
          <w:sz w:val="20"/>
          <w:szCs w:val="20"/>
        </w:rPr>
        <w:tab/>
        <w:t>,</w:t>
      </w:r>
      <w:r w:rsidRPr="00386299">
        <w:rPr>
          <w:rStyle w:val="BodyTextChar"/>
          <w:rFonts w:ascii="Cambria" w:hAnsi="Cambria"/>
          <w:sz w:val="20"/>
          <w:szCs w:val="20"/>
        </w:rPr>
        <w:tab/>
        <w:t xml:space="preserve">să ne reprezinte la procedura de atribuire </w:t>
      </w:r>
      <w:r w:rsidRPr="00386299">
        <w:rPr>
          <w:rStyle w:val="BodyTextChar"/>
          <w:rFonts w:ascii="Cambria" w:hAnsi="Cambria"/>
          <w:sz w:val="20"/>
          <w:szCs w:val="20"/>
        </w:rPr>
        <w:tab/>
      </w:r>
      <w:r w:rsidRPr="00386299">
        <w:rPr>
          <w:rStyle w:val="BodyTextChar"/>
          <w:rFonts w:ascii="Cambria" w:hAnsi="Cambria"/>
          <w:i/>
          <w:iCs/>
          <w:sz w:val="20"/>
          <w:szCs w:val="20"/>
        </w:rPr>
        <w:t>(se</w:t>
      </w:r>
      <w:r w:rsidRPr="00386299">
        <w:rPr>
          <w:rStyle w:val="BodyTextChar"/>
          <w:rFonts w:ascii="Cambria" w:hAnsi="Cambria"/>
          <w:i/>
          <w:iCs/>
          <w:sz w:val="20"/>
          <w:szCs w:val="20"/>
        </w:rPr>
        <w:tab/>
        <w:t>va completa cu denumirea obiectivului),</w:t>
      </w:r>
      <w:r w:rsidRPr="00386299">
        <w:rPr>
          <w:rStyle w:val="BodyTextChar"/>
          <w:rFonts w:ascii="Cambria" w:hAnsi="Cambria"/>
          <w:sz w:val="20"/>
          <w:szCs w:val="20"/>
        </w:rPr>
        <w:t xml:space="preserve"> organizată de</w:t>
      </w:r>
      <w:r w:rsidRPr="00386299">
        <w:rPr>
          <w:rStyle w:val="BodyTextChar"/>
          <w:rFonts w:ascii="Cambria" w:hAnsi="Cambria"/>
          <w:sz w:val="20"/>
          <w:szCs w:val="20"/>
        </w:rPr>
        <w:tab/>
        <w:t>în</w:t>
      </w:r>
      <w:r w:rsidRPr="00386299">
        <w:rPr>
          <w:rStyle w:val="BodyTextChar"/>
          <w:rFonts w:ascii="Cambria" w:hAnsi="Cambria"/>
          <w:sz w:val="20"/>
          <w:szCs w:val="20"/>
        </w:rPr>
        <w:tab/>
        <w:t>scopul atribuirii</w:t>
      </w:r>
    </w:p>
    <w:p w14:paraId="187501A4" w14:textId="77777777" w:rsidR="00432E4F" w:rsidRPr="00386299" w:rsidRDefault="00432E4F" w:rsidP="00432E4F">
      <w:pPr>
        <w:pStyle w:val="BodyText"/>
        <w:spacing w:after="360"/>
        <w:jc w:val="both"/>
        <w:rPr>
          <w:rFonts w:ascii="Cambria" w:hAnsi="Cambria"/>
          <w:sz w:val="20"/>
          <w:szCs w:val="20"/>
        </w:rPr>
      </w:pPr>
      <w:r w:rsidRPr="00386299">
        <w:rPr>
          <w:rStyle w:val="BodyTextChar"/>
          <w:rFonts w:ascii="Cambria" w:hAnsi="Cambria"/>
          <w:sz w:val="20"/>
          <w:szCs w:val="20"/>
        </w:rPr>
        <w:t>contractului.</w:t>
      </w:r>
    </w:p>
    <w:p w14:paraId="5BCCA5C7" w14:textId="77777777" w:rsidR="00432E4F" w:rsidRPr="00386299" w:rsidRDefault="00432E4F" w:rsidP="00432E4F">
      <w:pPr>
        <w:pStyle w:val="BodyText"/>
        <w:ind w:firstLine="500"/>
        <w:jc w:val="both"/>
        <w:rPr>
          <w:rFonts w:ascii="Cambria" w:hAnsi="Cambria"/>
          <w:sz w:val="20"/>
          <w:szCs w:val="20"/>
        </w:rPr>
      </w:pPr>
      <w:r w:rsidRPr="00386299">
        <w:rPr>
          <w:rStyle w:val="BodyTextChar"/>
          <w:rFonts w:ascii="Cambria" w:hAnsi="Cambria"/>
          <w:sz w:val="20"/>
          <w:szCs w:val="20"/>
        </w:rPr>
        <w:t>în îndeplinirea mandatului său, împuternicitul va avea următoarele drepturi și obligații:</w:t>
      </w:r>
    </w:p>
    <w:p w14:paraId="55009BC8" w14:textId="77777777" w:rsidR="00432E4F" w:rsidRPr="00386299" w:rsidRDefault="00432E4F" w:rsidP="00432E4F">
      <w:pPr>
        <w:pStyle w:val="BodyText"/>
        <w:numPr>
          <w:ilvl w:val="0"/>
          <w:numId w:val="40"/>
        </w:numPr>
        <w:tabs>
          <w:tab w:val="left" w:pos="320"/>
        </w:tabs>
        <w:jc w:val="both"/>
        <w:rPr>
          <w:rFonts w:ascii="Cambria" w:hAnsi="Cambria"/>
          <w:sz w:val="20"/>
          <w:szCs w:val="20"/>
        </w:rPr>
      </w:pPr>
      <w:r w:rsidRPr="00386299">
        <w:rPr>
          <w:rStyle w:val="BodyTextChar"/>
          <w:rFonts w:ascii="Cambria" w:hAnsi="Cambria"/>
          <w:sz w:val="20"/>
          <w:szCs w:val="20"/>
        </w:rPr>
        <w:t>Să semneze toate actele și documentele care emană de la subscrisa în legătură cu participarea la prezenta procedură;</w:t>
      </w:r>
    </w:p>
    <w:p w14:paraId="1365355B" w14:textId="77777777" w:rsidR="00432E4F" w:rsidRPr="00386299" w:rsidRDefault="00432E4F" w:rsidP="00432E4F">
      <w:pPr>
        <w:pStyle w:val="BodyText"/>
        <w:numPr>
          <w:ilvl w:val="0"/>
          <w:numId w:val="40"/>
        </w:numPr>
        <w:tabs>
          <w:tab w:val="left" w:pos="330"/>
        </w:tabs>
        <w:jc w:val="both"/>
        <w:rPr>
          <w:rFonts w:ascii="Cambria" w:hAnsi="Cambria"/>
          <w:sz w:val="20"/>
          <w:szCs w:val="20"/>
        </w:rPr>
      </w:pPr>
      <w:r w:rsidRPr="00386299">
        <w:rPr>
          <w:rStyle w:val="BodyTextChar"/>
          <w:rFonts w:ascii="Cambria" w:hAnsi="Cambria"/>
          <w:sz w:val="20"/>
          <w:szCs w:val="20"/>
        </w:rPr>
        <w:t>Să participe în numele subscrisei la procedură și să semneze toate documentele rezultate pe parcursul și/sau în urma desfășurării procedurii.</w:t>
      </w:r>
    </w:p>
    <w:p w14:paraId="2CBC948A" w14:textId="77777777" w:rsidR="00432E4F" w:rsidRPr="00386299" w:rsidRDefault="00432E4F" w:rsidP="00432E4F">
      <w:pPr>
        <w:pStyle w:val="BodyText"/>
        <w:numPr>
          <w:ilvl w:val="0"/>
          <w:numId w:val="40"/>
        </w:numPr>
        <w:tabs>
          <w:tab w:val="left" w:pos="330"/>
        </w:tabs>
        <w:jc w:val="both"/>
        <w:rPr>
          <w:rFonts w:ascii="Cambria" w:hAnsi="Cambria"/>
          <w:sz w:val="20"/>
          <w:szCs w:val="20"/>
        </w:rPr>
      </w:pPr>
      <w:r w:rsidRPr="00386299">
        <w:rPr>
          <w:rStyle w:val="BodyTextChar"/>
          <w:rFonts w:ascii="Cambria" w:hAnsi="Cambria"/>
          <w:sz w:val="20"/>
          <w:szCs w:val="20"/>
        </w:rPr>
        <w:t>Să răspundă solicitărilor de clarificare formulate de către comisia de evaluare în timpul desfășurării procedurii.</w:t>
      </w:r>
    </w:p>
    <w:p w14:paraId="599B399D" w14:textId="77777777" w:rsidR="00432E4F" w:rsidRPr="00386299" w:rsidRDefault="00432E4F" w:rsidP="00432E4F">
      <w:pPr>
        <w:pStyle w:val="BodyText"/>
        <w:numPr>
          <w:ilvl w:val="0"/>
          <w:numId w:val="40"/>
        </w:numPr>
        <w:tabs>
          <w:tab w:val="left" w:pos="334"/>
        </w:tabs>
        <w:jc w:val="both"/>
        <w:rPr>
          <w:rFonts w:ascii="Cambria" w:hAnsi="Cambria"/>
          <w:sz w:val="20"/>
          <w:szCs w:val="20"/>
        </w:rPr>
      </w:pPr>
      <w:r w:rsidRPr="00386299">
        <w:rPr>
          <w:rStyle w:val="BodyTextChar"/>
          <w:rFonts w:ascii="Cambria" w:hAnsi="Cambria"/>
          <w:sz w:val="20"/>
          <w:szCs w:val="20"/>
        </w:rPr>
        <w:t>Să depună în numele subscrisei contestațiile cu privire la procedură.</w:t>
      </w:r>
    </w:p>
    <w:p w14:paraId="32FE20D1" w14:textId="77777777" w:rsidR="00432E4F" w:rsidRPr="00386299" w:rsidRDefault="00432E4F" w:rsidP="00432E4F">
      <w:pPr>
        <w:pStyle w:val="BodyText"/>
        <w:jc w:val="both"/>
        <w:rPr>
          <w:rFonts w:ascii="Cambria" w:hAnsi="Cambria"/>
          <w:sz w:val="20"/>
          <w:szCs w:val="20"/>
        </w:rPr>
      </w:pPr>
      <w:r w:rsidRPr="00386299">
        <w:rPr>
          <w:rStyle w:val="BodyTextChar"/>
          <w:rFonts w:ascii="Cambria" w:hAnsi="Cambria"/>
          <w:sz w:val="20"/>
          <w:szCs w:val="20"/>
        </w:rPr>
        <w:t>Prin prezenta, împuternicitul nostru este pe deplin autorizat să angajeze răspunderea subscrisei cu privire la toate actele și faptele ce decurg din participarea la procedură.</w:t>
      </w:r>
    </w:p>
    <w:p w14:paraId="5A3DB12A" w14:textId="77777777" w:rsidR="00432E4F" w:rsidRPr="00386299" w:rsidRDefault="00432E4F" w:rsidP="00432E4F">
      <w:pPr>
        <w:pStyle w:val="BodyText"/>
        <w:jc w:val="both"/>
        <w:rPr>
          <w:rFonts w:ascii="Cambria" w:hAnsi="Cambria"/>
          <w:sz w:val="20"/>
          <w:szCs w:val="20"/>
        </w:rPr>
      </w:pPr>
      <w:r w:rsidRPr="00386299">
        <w:rPr>
          <w:rStyle w:val="BodyTextChar"/>
          <w:rFonts w:ascii="Cambria" w:hAnsi="Cambria"/>
          <w:sz w:val="20"/>
          <w:szCs w:val="20"/>
        </w:rPr>
        <w:t>înțeleg că în cazul în care această declarație nu este conformă cu realitatea sunt pasibil de încălcarea prevederilor legislației penale privind falsul în declarații și sunt de acord cu orice decizie a Entității Contractante referitoare la excluderea din procedura pentru atribuirea contractelor de achiziție publica.</w:t>
      </w:r>
    </w:p>
    <w:p w14:paraId="0BC27DCA" w14:textId="77777777" w:rsidR="00432E4F" w:rsidRPr="00386299" w:rsidRDefault="00432E4F" w:rsidP="00432E4F">
      <w:pPr>
        <w:pStyle w:val="BodyText"/>
        <w:jc w:val="both"/>
        <w:rPr>
          <w:rFonts w:ascii="Cambria" w:hAnsi="Cambria"/>
          <w:sz w:val="20"/>
          <w:szCs w:val="20"/>
        </w:rPr>
      </w:pPr>
      <w:r w:rsidRPr="00386299">
        <w:rPr>
          <w:rStyle w:val="BodyTextChar"/>
          <w:rFonts w:ascii="Cambria" w:hAnsi="Cambria"/>
          <w:sz w:val="20"/>
          <w:szCs w:val="20"/>
        </w:rPr>
        <w:t>Denumirea mandantului</w:t>
      </w:r>
    </w:p>
    <w:p w14:paraId="3F606694" w14:textId="77777777" w:rsidR="00432E4F" w:rsidRPr="00386299" w:rsidRDefault="00432E4F" w:rsidP="00432E4F">
      <w:pPr>
        <w:pStyle w:val="BodyText"/>
        <w:tabs>
          <w:tab w:val="left" w:pos="320"/>
          <w:tab w:val="left" w:leader="dot" w:pos="1901"/>
        </w:tabs>
        <w:spacing w:after="180"/>
        <w:jc w:val="both"/>
        <w:rPr>
          <w:rFonts w:ascii="Cambria" w:hAnsi="Cambria"/>
          <w:sz w:val="20"/>
          <w:szCs w:val="20"/>
        </w:rPr>
      </w:pPr>
      <w:r w:rsidRPr="00386299">
        <w:rPr>
          <w:rStyle w:val="BodyTextChar"/>
          <w:rFonts w:ascii="Cambria" w:hAnsi="Cambria"/>
          <w:sz w:val="20"/>
          <w:szCs w:val="20"/>
        </w:rPr>
        <w:t>S.C..................</w:t>
      </w:r>
      <w:r w:rsidRPr="00386299">
        <w:rPr>
          <w:rStyle w:val="BodyTextChar"/>
          <w:rFonts w:ascii="Cambria" w:hAnsi="Cambria"/>
          <w:sz w:val="20"/>
          <w:szCs w:val="20"/>
        </w:rPr>
        <w:tab/>
      </w:r>
    </w:p>
    <w:p w14:paraId="704C1E72" w14:textId="77777777" w:rsidR="00432E4F" w:rsidRPr="00432E4F" w:rsidRDefault="00432E4F" w:rsidP="00432E4F">
      <w:pPr>
        <w:pStyle w:val="BodyText"/>
        <w:jc w:val="both"/>
        <w:rPr>
          <w:rFonts w:ascii="Cambria" w:hAnsi="Cambria"/>
          <w:sz w:val="22"/>
          <w:szCs w:val="22"/>
        </w:rPr>
      </w:pPr>
      <w:r w:rsidRPr="00432E4F">
        <w:rPr>
          <w:rStyle w:val="BodyTextChar"/>
          <w:rFonts w:ascii="Cambria" w:hAnsi="Cambria"/>
          <w:sz w:val="22"/>
          <w:szCs w:val="22"/>
        </w:rPr>
        <w:t xml:space="preserve">reprezentată legal prin </w:t>
      </w:r>
      <w:r w:rsidRPr="00432E4F">
        <w:rPr>
          <w:rStyle w:val="BodyTextChar"/>
          <w:rFonts w:ascii="Cambria" w:hAnsi="Cambria"/>
          <w:i/>
          <w:iCs/>
          <w:sz w:val="22"/>
          <w:szCs w:val="22"/>
        </w:rPr>
        <w:t>(Nume, prenume, funcție)</w:t>
      </w:r>
    </w:p>
    <w:p w14:paraId="3338DDB9" w14:textId="450C8F6C" w:rsidR="00432E4F" w:rsidRPr="00432E4F" w:rsidRDefault="00432E4F" w:rsidP="00432E4F">
      <w:pPr>
        <w:spacing w:line="240" w:lineRule="auto"/>
        <w:rPr>
          <w:rFonts w:ascii="Cambria" w:hAnsi="Cambria"/>
        </w:rPr>
      </w:pPr>
      <w:r w:rsidRPr="00432E4F">
        <w:rPr>
          <w:noProof/>
        </w:rPr>
        <mc:AlternateContent>
          <mc:Choice Requires="wps">
            <w:drawing>
              <wp:anchor distT="269875" distB="0" distL="0" distR="0" simplePos="0" relativeHeight="251659264" behindDoc="0" locked="0" layoutInCell="1" allowOverlap="1" wp14:anchorId="216E958F" wp14:editId="0F1F765D">
                <wp:simplePos x="0" y="0"/>
                <wp:positionH relativeFrom="page">
                  <wp:posOffset>670560</wp:posOffset>
                </wp:positionH>
                <wp:positionV relativeFrom="paragraph">
                  <wp:posOffset>269875</wp:posOffset>
                </wp:positionV>
                <wp:extent cx="2417445" cy="1612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161290"/>
                        </a:xfrm>
                        <a:prstGeom prst="rect">
                          <a:avLst/>
                        </a:prstGeom>
                        <a:noFill/>
                      </wps:spPr>
                      <wps:txbx>
                        <w:txbxContent>
                          <w:p w14:paraId="191A204B" w14:textId="77777777" w:rsidR="00432E4F" w:rsidRDefault="00432E4F" w:rsidP="00432E4F">
                            <w:pPr>
                              <w:pStyle w:val="BodyText"/>
                              <w:rPr>
                                <w:sz w:val="19"/>
                                <w:szCs w:val="19"/>
                              </w:rPr>
                            </w:pPr>
                            <w:r>
                              <w:rPr>
                                <w:rStyle w:val="BodyTextChar"/>
                                <w:i/>
                                <w:iCs/>
                                <w:sz w:val="19"/>
                                <w:szCs w:val="19"/>
                              </w:rPr>
                              <w:t>(Specimen de semnătura persoana împuternicită)</w:t>
                            </w:r>
                          </w:p>
                          <w:p w14:paraId="1A55A794" w14:textId="77777777" w:rsidR="00432E4F" w:rsidRDefault="00432E4F" w:rsidP="00432E4F">
                            <w:pPr>
                              <w:rPr>
                                <w:sz w:val="19"/>
                                <w:szCs w:val="19"/>
                              </w:rPr>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16E958F" id="_x0000_t202" coordsize="21600,21600" o:spt="202" path="m,l,21600r21600,l21600,xe">
                <v:stroke joinstyle="miter"/>
                <v:path gradientshapeok="t" o:connecttype="rect"/>
              </v:shapetype>
              <v:shape id="Text Box 2" o:spid="_x0000_s1026" type="#_x0000_t202" style="position:absolute;margin-left:52.8pt;margin-top:21.25pt;width:190.35pt;height:12.7pt;z-index:251659264;visibility:visible;mso-wrap-style:none;mso-width-percent:0;mso-height-percent:0;mso-wrap-distance-left:0;mso-wrap-distance-top:21.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" filled="f" stroked="f">
                <v:textbox inset="0,0,0,0">
                  <w:txbxContent>
                    <w:p w14:paraId="191A204B" w14:textId="77777777" w:rsidR="00432E4F" w:rsidRDefault="00432E4F" w:rsidP="00432E4F">
                      <w:pPr>
                        <w:pStyle w:val="BodyText"/>
                        <w:rPr>
                          <w:sz w:val="19"/>
                          <w:szCs w:val="19"/>
                        </w:rPr>
                      </w:pPr>
                      <w:r>
                        <w:rPr>
                          <w:rStyle w:val="BodyTextChar"/>
                          <w:i/>
                          <w:iCs/>
                          <w:sz w:val="19"/>
                          <w:szCs w:val="19"/>
                        </w:rPr>
                        <w:t>(Specimen de semnătura persoana împuternicită)</w:t>
                      </w:r>
                    </w:p>
                    <w:p w14:paraId="1A55A794" w14:textId="77777777" w:rsidR="00432E4F" w:rsidRDefault="00432E4F" w:rsidP="00432E4F">
                      <w:pPr>
                        <w:rPr>
                          <w:sz w:val="19"/>
                          <w:szCs w:val="19"/>
                        </w:rPr>
                      </w:pPr>
                    </w:p>
                  </w:txbxContent>
                </v:textbox>
                <w10:wrap type="topAndBottom" anchorx="page"/>
              </v:shape>
            </w:pict>
          </mc:Fallback>
        </mc:AlternateContent>
      </w:r>
      <w:r w:rsidRPr="00432E4F">
        <w:rPr>
          <w:noProof/>
        </w:rPr>
        <mc:AlternateContent>
          <mc:Choice Requires="wps">
            <w:drawing>
              <wp:anchor distT="266700" distB="3175" distL="0" distR="0" simplePos="0" relativeHeight="251660288" behindDoc="0" locked="0" layoutInCell="1" allowOverlap="1" wp14:anchorId="2A6C5589" wp14:editId="432BA8F5">
                <wp:simplePos x="0" y="0"/>
                <wp:positionH relativeFrom="page">
                  <wp:posOffset>3691255</wp:posOffset>
                </wp:positionH>
                <wp:positionV relativeFrom="paragraph">
                  <wp:posOffset>266700</wp:posOffset>
                </wp:positionV>
                <wp:extent cx="2424430" cy="16129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61290"/>
                        </a:xfrm>
                        <a:prstGeom prst="rect">
                          <a:avLst/>
                        </a:prstGeom>
                        <a:noFill/>
                      </wps:spPr>
                      <wps:txbx>
                        <w:txbxContent>
                          <w:p w14:paraId="27C6EBC8" w14:textId="77777777" w:rsidR="00432E4F" w:rsidRDefault="00432E4F" w:rsidP="00432E4F">
                            <w:pPr>
                              <w:pStyle w:val="BodyText"/>
                              <w:rPr>
                                <w:sz w:val="19"/>
                                <w:szCs w:val="19"/>
                              </w:rPr>
                            </w:pPr>
                            <w:r>
                              <w:rPr>
                                <w:rStyle w:val="BodyTextChar"/>
                                <w:i/>
                                <w:iCs/>
                                <w:sz w:val="19"/>
                                <w:szCs w:val="19"/>
                              </w:rPr>
                              <w:t>(Semnătura autorizată și stampila a reprez. legal)</w:t>
                            </w:r>
                          </w:p>
                          <w:p w14:paraId="1550250F" w14:textId="77777777" w:rsidR="00432E4F" w:rsidRDefault="00432E4F" w:rsidP="00432E4F">
                            <w:pPr>
                              <w:rPr>
                                <w:sz w:val="19"/>
                                <w:szCs w:val="19"/>
                              </w:rPr>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A6C5589" id="Text Box 1" o:spid="_x0000_s1027" type="#_x0000_t202" style="position:absolute;margin-left:290.65pt;margin-top:21pt;width:190.9pt;height:12.7pt;z-index:251660288;visibility:visible;mso-wrap-style:none;mso-width-percent:0;mso-height-percent:0;mso-wrap-distance-left:0;mso-wrap-distance-top:21pt;mso-wrap-distance-right:0;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" filled="f" stroked="f">
                <v:textbox inset="0,0,0,0">
                  <w:txbxContent>
                    <w:p w14:paraId="27C6EBC8" w14:textId="77777777" w:rsidR="00432E4F" w:rsidRDefault="00432E4F" w:rsidP="00432E4F">
                      <w:pPr>
                        <w:pStyle w:val="BodyText"/>
                        <w:rPr>
                          <w:sz w:val="19"/>
                          <w:szCs w:val="19"/>
                        </w:rPr>
                      </w:pPr>
                      <w:r>
                        <w:rPr>
                          <w:rStyle w:val="BodyTextChar"/>
                          <w:i/>
                          <w:iCs/>
                          <w:sz w:val="19"/>
                          <w:szCs w:val="19"/>
                        </w:rPr>
                        <w:t>(Semnătura autorizată și stampila a reprez. legal)</w:t>
                      </w:r>
                    </w:p>
                    <w:p w14:paraId="1550250F" w14:textId="77777777" w:rsidR="00432E4F" w:rsidRDefault="00432E4F" w:rsidP="00432E4F">
                      <w:pPr>
                        <w:rPr>
                          <w:sz w:val="19"/>
                          <w:szCs w:val="19"/>
                        </w:rPr>
                      </w:pPr>
                    </w:p>
                  </w:txbxContent>
                </v:textbox>
                <w10:wrap type="topAndBottom" anchorx="page"/>
              </v:shape>
            </w:pict>
          </mc:Fallback>
        </mc:AlternateContent>
      </w:r>
    </w:p>
    <w:p w14:paraId="279EC1AC" w14:textId="77777777" w:rsidR="00432E4F" w:rsidRPr="00432E4F" w:rsidRDefault="00432E4F" w:rsidP="00432E4F">
      <w:pPr>
        <w:pStyle w:val="Other0"/>
        <w:spacing w:after="180"/>
        <w:rPr>
          <w:rFonts w:ascii="Cambria" w:hAnsi="Cambria"/>
          <w:sz w:val="22"/>
          <w:szCs w:val="22"/>
        </w:rPr>
      </w:pPr>
      <w:r w:rsidRPr="00432E4F">
        <w:rPr>
          <w:rStyle w:val="Other"/>
          <w:i/>
          <w:iCs/>
          <w:sz w:val="22"/>
          <w:szCs w:val="22"/>
        </w:rPr>
        <w:t>Notă:</w:t>
      </w:r>
    </w:p>
    <w:p w14:paraId="1078B78F" w14:textId="77777777" w:rsidR="00432E4F" w:rsidRPr="00432E4F" w:rsidRDefault="00432E4F" w:rsidP="00432E4F">
      <w:pPr>
        <w:pStyle w:val="Other0"/>
        <w:spacing w:after="60"/>
        <w:rPr>
          <w:rFonts w:ascii="Cambria" w:hAnsi="Cambria"/>
          <w:sz w:val="22"/>
          <w:szCs w:val="22"/>
        </w:rPr>
      </w:pPr>
      <w:r w:rsidRPr="00432E4F">
        <w:rPr>
          <w:rStyle w:val="Other"/>
          <w:rFonts w:eastAsia="Trebuchet MS" w:cs="Trebuchet MS"/>
          <w:i/>
          <w:iCs/>
          <w:sz w:val="22"/>
          <w:szCs w:val="22"/>
        </w:rPr>
        <w:t>împuternicirea va fi însoțită de o copie după actul de identitate al persoanei împuternicite (buletin de identitate, carte de identitate, pașaport).</w:t>
      </w:r>
    </w:p>
    <w:p w14:paraId="022694C9" w14:textId="77777777" w:rsidR="00432E4F" w:rsidRPr="00432E4F" w:rsidRDefault="00432E4F" w:rsidP="00432E4F">
      <w:pPr>
        <w:pStyle w:val="Other0"/>
        <w:rPr>
          <w:rFonts w:ascii="Cambria" w:hAnsi="Cambria"/>
          <w:sz w:val="22"/>
          <w:szCs w:val="22"/>
        </w:rPr>
      </w:pPr>
      <w:r w:rsidRPr="00432E4F">
        <w:rPr>
          <w:rStyle w:val="Other"/>
          <w:rFonts w:eastAsia="Trebuchet MS" w:cs="Trebuchet MS"/>
          <w:i/>
          <w:iCs/>
          <w:sz w:val="22"/>
          <w:szCs w:val="22"/>
        </w:rPr>
        <w:t>Oferta trebuie sa fie însoțită de o împuternicire scrisa, prin care persoana care a semnat oferta este autorizata sa angajeze operatorul economic in procedura de atribuire o contractului de achiziție publica. Împuternicirea trebuie sa fie intr-un format juridic, in conformitate cu formatul tarii in care ofertantul este înregistrat și trebuie sa poarte atât semnătura celui care împuternicește cat și semnătura celui împuternicit. O traducere autorizata in limba romana va însoți orice împuternicire într-o alta limba.</w:t>
      </w:r>
    </w:p>
    <w:p w14:paraId="1D26A077" w14:textId="77777777" w:rsidR="00432E4F" w:rsidRPr="00432E4F" w:rsidRDefault="00432E4F" w:rsidP="00432E4F">
      <w:pPr>
        <w:pStyle w:val="Other0"/>
        <w:spacing w:after="60"/>
        <w:rPr>
          <w:rFonts w:ascii="Cambria" w:hAnsi="Cambria"/>
          <w:sz w:val="22"/>
          <w:szCs w:val="22"/>
        </w:rPr>
      </w:pPr>
      <w:r w:rsidRPr="00432E4F">
        <w:rPr>
          <w:rStyle w:val="Other"/>
          <w:rFonts w:eastAsia="Trebuchet MS" w:cs="Trebuchet MS"/>
          <w:i/>
          <w:iCs/>
          <w:sz w:val="22"/>
          <w:szCs w:val="22"/>
        </w:rPr>
        <w:t>In cazul unei asocieri, persoana care a semnat oferta, autorizata sa angajeze operatorul economic, trebuie confirmata de către toți membrii asocierii, prin înaintarea împuternicirilor semnate de toți reprezentanții cu drept de semnătura ai acestora..</w:t>
      </w:r>
    </w:p>
    <w:p w14:paraId="6DE6A69C" w14:textId="77777777" w:rsidR="00432E4F" w:rsidRDefault="00432E4F" w:rsidP="00432E4F">
      <w:pPr>
        <w:pStyle w:val="BodyText"/>
        <w:spacing w:after="160" w:line="280" w:lineRule="auto"/>
        <w:ind w:left="540" w:firstLine="20"/>
        <w:jc w:val="right"/>
        <w:rPr>
          <w:rFonts w:ascii="Cambria" w:hAnsi="Cambria"/>
          <w:sz w:val="19"/>
          <w:szCs w:val="19"/>
        </w:rPr>
      </w:pPr>
    </w:p>
    <w:p w14:paraId="4492940D" w14:textId="60A92C0C" w:rsidR="00432E4F" w:rsidRDefault="00432E4F" w:rsidP="00432E4F">
      <w:pPr>
        <w:pStyle w:val="Bodytext30"/>
        <w:spacing w:after="340" w:line="240" w:lineRule="auto"/>
        <w:ind w:left="340"/>
        <w:jc w:val="right"/>
        <w:rPr>
          <w:sz w:val="24"/>
          <w:szCs w:val="24"/>
        </w:rPr>
      </w:pPr>
      <w:r>
        <w:rPr>
          <w:sz w:val="24"/>
          <w:szCs w:val="24"/>
        </w:rPr>
        <w:lastRenderedPageBreak/>
        <w:t>Formularul nr 4</w:t>
      </w:r>
    </w:p>
    <w:p w14:paraId="4646876C" w14:textId="77777777" w:rsidR="00432E4F" w:rsidRDefault="00432E4F" w:rsidP="00432E4F">
      <w:pPr>
        <w:pStyle w:val="Other0"/>
        <w:spacing w:after="480"/>
        <w:rPr>
          <w:rFonts w:ascii="Cambria" w:hAnsi="Cambria"/>
          <w:sz w:val="19"/>
          <w:szCs w:val="19"/>
        </w:rPr>
      </w:pPr>
      <w:r>
        <w:rPr>
          <w:rStyle w:val="Other"/>
          <w:rFonts w:eastAsia="Times New Roman" w:cs="Times New Roman"/>
          <w:i/>
          <w:iCs/>
          <w:sz w:val="19"/>
          <w:szCs w:val="19"/>
          <w:lang w:bidi="en-US"/>
        </w:rPr>
        <w:t>Operator economic (denumirea/numele)</w:t>
      </w:r>
    </w:p>
    <w:p w14:paraId="1AC605C4" w14:textId="77777777" w:rsidR="00432E4F" w:rsidRDefault="00432E4F" w:rsidP="00432E4F">
      <w:pPr>
        <w:pStyle w:val="BodyText"/>
        <w:spacing w:after="600"/>
        <w:jc w:val="center"/>
        <w:rPr>
          <w:rFonts w:ascii="Cambria" w:hAnsi="Cambria"/>
          <w:sz w:val="19"/>
          <w:szCs w:val="19"/>
        </w:rPr>
      </w:pPr>
      <w:r>
        <w:rPr>
          <w:rStyle w:val="BodyTextChar"/>
          <w:rFonts w:ascii="Cambria" w:hAnsi="Cambria"/>
          <w:b/>
          <w:bCs/>
          <w:sz w:val="19"/>
          <w:szCs w:val="19"/>
        </w:rPr>
        <w:t>DECLARAȚIE PE PROPRIE RĂSPUNDERE PRIVIND PARTEA/PĂRTILE DIN PROPUNEREA TEHNICĂ ȘI/SAU DIN PROPUNEREA</w:t>
      </w:r>
      <w:r>
        <w:rPr>
          <w:rFonts w:ascii="Cambria" w:hAnsi="Cambria"/>
          <w:b/>
          <w:bCs/>
          <w:sz w:val="19"/>
          <w:szCs w:val="19"/>
        </w:rPr>
        <w:br/>
      </w:r>
      <w:r>
        <w:rPr>
          <w:rStyle w:val="BodyTextChar"/>
          <w:rFonts w:ascii="Cambria" w:hAnsi="Cambria"/>
          <w:b/>
          <w:bCs/>
          <w:sz w:val="19"/>
          <w:szCs w:val="19"/>
        </w:rPr>
        <w:t>FINANCIARĂ DECLARATE CONFIDENȚIALE, CLASIFICATE SAU PROTEJATE DE UN DREPT DE PROPRIETATE INTELECTUALĂ</w:t>
      </w:r>
    </w:p>
    <w:p w14:paraId="39D7E747" w14:textId="77777777" w:rsidR="00432E4F" w:rsidRDefault="00432E4F" w:rsidP="00432E4F">
      <w:pPr>
        <w:pStyle w:val="BodyText"/>
        <w:tabs>
          <w:tab w:val="left" w:leader="dot" w:pos="5050"/>
        </w:tabs>
        <w:rPr>
          <w:rFonts w:ascii="Cambria" w:hAnsi="Cambria"/>
          <w:sz w:val="19"/>
          <w:szCs w:val="19"/>
        </w:rPr>
      </w:pPr>
      <w:r>
        <w:rPr>
          <w:rStyle w:val="BodyTextChar"/>
          <w:rFonts w:ascii="Cambria" w:hAnsi="Cambria"/>
          <w:sz w:val="19"/>
          <w:szCs w:val="19"/>
        </w:rPr>
        <w:t>Către:</w:t>
      </w:r>
      <w:r>
        <w:rPr>
          <w:rStyle w:val="BodyTextChar"/>
          <w:rFonts w:ascii="Cambria" w:hAnsi="Cambria"/>
          <w:sz w:val="19"/>
          <w:szCs w:val="19"/>
        </w:rPr>
        <w:tab/>
      </w:r>
    </w:p>
    <w:p w14:paraId="2AD055AD" w14:textId="77777777" w:rsidR="00432E4F" w:rsidRDefault="00432E4F" w:rsidP="00432E4F">
      <w:pPr>
        <w:pStyle w:val="BodyText"/>
        <w:spacing w:after="480"/>
        <w:ind w:firstLine="460"/>
        <w:rPr>
          <w:rFonts w:ascii="Cambria" w:hAnsi="Cambria"/>
          <w:sz w:val="19"/>
          <w:szCs w:val="19"/>
        </w:rPr>
      </w:pPr>
      <w:r>
        <w:rPr>
          <w:rStyle w:val="BodyTextChar"/>
          <w:rFonts w:ascii="Cambria" w:hAnsi="Cambria"/>
          <w:i/>
          <w:iCs/>
          <w:sz w:val="19"/>
          <w:szCs w:val="19"/>
        </w:rPr>
        <w:t>(denumirea entității contractante și adresa completă)</w:t>
      </w:r>
    </w:p>
    <w:p w14:paraId="1573A13F" w14:textId="77777777" w:rsidR="00432E4F" w:rsidRDefault="00432E4F" w:rsidP="00432E4F">
      <w:pPr>
        <w:pStyle w:val="BodyText"/>
        <w:tabs>
          <w:tab w:val="left" w:leader="dot" w:pos="5792"/>
        </w:tabs>
        <w:ind w:firstLine="320"/>
        <w:rPr>
          <w:rFonts w:ascii="Cambria" w:hAnsi="Cambria"/>
          <w:sz w:val="19"/>
          <w:szCs w:val="19"/>
        </w:rPr>
      </w:pPr>
      <w:r>
        <w:rPr>
          <w:rStyle w:val="BodyTextChar"/>
          <w:rFonts w:ascii="Cambria" w:hAnsi="Cambria"/>
          <w:sz w:val="19"/>
          <w:szCs w:val="19"/>
        </w:rPr>
        <w:t xml:space="preserve">Subsemnatul, reprezentant împuternicit al </w:t>
      </w:r>
      <w:r>
        <w:rPr>
          <w:rStyle w:val="BodyTextChar"/>
          <w:rFonts w:ascii="Cambria" w:hAnsi="Cambria"/>
          <w:sz w:val="19"/>
          <w:szCs w:val="19"/>
        </w:rPr>
        <w:tab/>
        <w:t xml:space="preserve"> </w:t>
      </w:r>
      <w:r>
        <w:rPr>
          <w:rStyle w:val="BodyTextChar"/>
          <w:rFonts w:ascii="Cambria" w:hAnsi="Cambria"/>
          <w:i/>
          <w:iCs/>
          <w:sz w:val="19"/>
          <w:szCs w:val="19"/>
        </w:rPr>
        <w:t>(denumirea/numele societății ofertante),</w:t>
      </w:r>
      <w:r>
        <w:rPr>
          <w:rStyle w:val="BodyTextChar"/>
          <w:rFonts w:ascii="Cambria" w:hAnsi="Cambria"/>
          <w:sz w:val="19"/>
          <w:szCs w:val="19"/>
        </w:rPr>
        <w:t xml:space="preserve"> declar pe</w:t>
      </w:r>
    </w:p>
    <w:p w14:paraId="0FFDA7BC" w14:textId="77777777" w:rsidR="00432E4F" w:rsidRDefault="00432E4F" w:rsidP="00432E4F">
      <w:pPr>
        <w:pStyle w:val="BodyText"/>
        <w:tabs>
          <w:tab w:val="right" w:leader="dot" w:pos="10176"/>
        </w:tabs>
        <w:rPr>
          <w:rFonts w:ascii="Cambria" w:hAnsi="Cambria"/>
          <w:sz w:val="19"/>
          <w:szCs w:val="19"/>
        </w:rPr>
      </w:pPr>
      <w:r>
        <w:rPr>
          <w:rStyle w:val="BodyTextChar"/>
          <w:rFonts w:ascii="Cambria" w:hAnsi="Cambria"/>
          <w:sz w:val="19"/>
          <w:szCs w:val="19"/>
        </w:rPr>
        <w:t>propria răspundere, că pentru atribuirea contractului de achiziție publică având ca obiect</w:t>
      </w:r>
      <w:r>
        <w:rPr>
          <w:rStyle w:val="BodyTextChar"/>
          <w:rFonts w:ascii="Cambria" w:hAnsi="Cambria"/>
          <w:sz w:val="19"/>
          <w:szCs w:val="19"/>
        </w:rPr>
        <w:tab/>
      </w:r>
      <w:r>
        <w:rPr>
          <w:rStyle w:val="BodyTextChar"/>
          <w:rFonts w:ascii="Cambria" w:hAnsi="Cambria"/>
          <w:i/>
          <w:iCs/>
          <w:sz w:val="19"/>
          <w:szCs w:val="19"/>
        </w:rPr>
        <w:t>(denumirea</w:t>
      </w:r>
    </w:p>
    <w:p w14:paraId="11189378" w14:textId="77777777" w:rsidR="00432E4F" w:rsidRDefault="00432E4F" w:rsidP="00432E4F">
      <w:pPr>
        <w:pStyle w:val="BodyText"/>
        <w:tabs>
          <w:tab w:val="right" w:leader="dot" w:pos="6638"/>
          <w:tab w:val="left" w:pos="6843"/>
          <w:tab w:val="left" w:leader="dot" w:pos="8986"/>
        </w:tabs>
        <w:rPr>
          <w:rFonts w:ascii="Cambria" w:hAnsi="Cambria"/>
          <w:sz w:val="19"/>
          <w:szCs w:val="19"/>
        </w:rPr>
      </w:pPr>
      <w:r>
        <w:rPr>
          <w:rStyle w:val="BodyTextChar"/>
          <w:rFonts w:ascii="Cambria" w:hAnsi="Cambria"/>
          <w:i/>
          <w:iCs/>
          <w:sz w:val="19"/>
          <w:szCs w:val="19"/>
        </w:rPr>
        <w:t>contractului de achiziție publică),</w:t>
      </w:r>
      <w:r>
        <w:rPr>
          <w:rStyle w:val="BodyTextChar"/>
          <w:rFonts w:ascii="Cambria" w:hAnsi="Cambria"/>
          <w:sz w:val="19"/>
          <w:szCs w:val="19"/>
        </w:rPr>
        <w:t xml:space="preserve"> aplicată de</w:t>
      </w:r>
      <w:r>
        <w:rPr>
          <w:rStyle w:val="BodyTextChar"/>
          <w:rFonts w:ascii="Cambria" w:hAnsi="Cambria"/>
          <w:sz w:val="19"/>
          <w:szCs w:val="19"/>
        </w:rPr>
        <w:tab/>
        <w:t xml:space="preserve">  </w:t>
      </w:r>
      <w:r>
        <w:rPr>
          <w:rStyle w:val="BodyTextChar"/>
          <w:rFonts w:ascii="Cambria" w:hAnsi="Cambria"/>
          <w:i/>
          <w:iCs/>
          <w:sz w:val="19"/>
          <w:szCs w:val="19"/>
        </w:rPr>
        <w:t>(autoritatea</w:t>
      </w:r>
      <w:r>
        <w:rPr>
          <w:rStyle w:val="BodyTextChar"/>
          <w:rFonts w:ascii="Cambria" w:hAnsi="Cambria"/>
          <w:i/>
          <w:iCs/>
          <w:sz w:val="19"/>
          <w:szCs w:val="19"/>
        </w:rPr>
        <w:tab/>
        <w:t>contractantă),</w:t>
      </w:r>
      <w:r>
        <w:rPr>
          <w:rStyle w:val="BodyTextChar"/>
          <w:rFonts w:ascii="Cambria" w:hAnsi="Cambria"/>
          <w:sz w:val="19"/>
          <w:szCs w:val="19"/>
        </w:rPr>
        <w:t xml:space="preserve"> </w:t>
      </w:r>
      <w:r>
        <w:rPr>
          <w:rStyle w:val="BodyTextChar"/>
          <w:rFonts w:ascii="Cambria" w:hAnsi="Cambria"/>
          <w:sz w:val="19"/>
          <w:szCs w:val="19"/>
          <w:lang w:bidi="en-US"/>
        </w:rPr>
        <w:t xml:space="preserve">conf, </w:t>
      </w:r>
      <w:r>
        <w:rPr>
          <w:rStyle w:val="BodyTextChar"/>
          <w:rFonts w:ascii="Cambria" w:hAnsi="Cambria"/>
          <w:b/>
          <w:bCs/>
          <w:sz w:val="19"/>
          <w:szCs w:val="19"/>
          <w:lang w:bidi="en-US"/>
        </w:rPr>
        <w:t>art</w:t>
      </w:r>
      <w:r>
        <w:rPr>
          <w:rStyle w:val="BodyTextChar"/>
          <w:rFonts w:ascii="Cambria" w:hAnsi="Cambria"/>
          <w:b/>
          <w:bCs/>
          <w:sz w:val="19"/>
          <w:szCs w:val="19"/>
        </w:rPr>
        <w:tab/>
        <w:t xml:space="preserve">alin ... </w:t>
      </w:r>
      <w:r>
        <w:rPr>
          <w:rStyle w:val="BodyTextChar"/>
          <w:rFonts w:ascii="Cambria" w:hAnsi="Cambria"/>
          <w:sz w:val="19"/>
          <w:szCs w:val="19"/>
        </w:rPr>
        <w:t xml:space="preserve">din </w:t>
      </w:r>
      <w:r>
        <w:rPr>
          <w:rStyle w:val="BodyTextChar"/>
          <w:rFonts w:ascii="Cambria" w:hAnsi="Cambria"/>
          <w:b/>
          <w:bCs/>
          <w:sz w:val="19"/>
          <w:szCs w:val="19"/>
        </w:rPr>
        <w:t>HG</w:t>
      </w:r>
    </w:p>
    <w:p w14:paraId="76DE1099" w14:textId="77777777" w:rsidR="00432E4F" w:rsidRDefault="00432E4F" w:rsidP="00432E4F">
      <w:pPr>
        <w:pStyle w:val="BodyText"/>
        <w:spacing w:after="240"/>
        <w:rPr>
          <w:rFonts w:ascii="Cambria" w:hAnsi="Cambria"/>
          <w:sz w:val="19"/>
          <w:szCs w:val="19"/>
        </w:rPr>
      </w:pPr>
      <w:r>
        <w:rPr>
          <w:rStyle w:val="BodyTextChar"/>
          <w:rFonts w:ascii="Cambria" w:hAnsi="Cambria"/>
          <w:b/>
          <w:bCs/>
          <w:sz w:val="19"/>
          <w:szCs w:val="19"/>
        </w:rPr>
        <w:t xml:space="preserve">nr. 395/2016 </w:t>
      </w:r>
      <w:r>
        <w:rPr>
          <w:rStyle w:val="BodyTextChar"/>
          <w:rFonts w:ascii="Cambria" w:hAnsi="Cambria"/>
          <w:sz w:val="19"/>
          <w:szCs w:val="19"/>
        </w:rPr>
        <w:t>privind aprobarea normelor metodologice de aplicare a prevederilor referitoare la atribuirea contractului sectorial/acordului-cadru din Legea nr. 98/2016 privind achizițiile sectoriale., informații din propunerea tehnică și/sau din propunerea financiară sunt confidențiale, clasificate sau sunt protejate de un drept de proprietate intelectuală, în baza legislației aplicabile.</w:t>
      </w:r>
    </w:p>
    <w:p w14:paraId="402FABA7" w14:textId="77777777" w:rsidR="00432E4F" w:rsidRDefault="00432E4F" w:rsidP="00432E4F">
      <w:pPr>
        <w:pStyle w:val="BodyText"/>
        <w:spacing w:after="120"/>
        <w:ind w:firstLine="720"/>
        <w:rPr>
          <w:rFonts w:ascii="Cambria" w:hAnsi="Cambria"/>
          <w:sz w:val="19"/>
          <w:szCs w:val="19"/>
        </w:rPr>
      </w:pPr>
      <w:r>
        <w:rPr>
          <w:rStyle w:val="BodyTextChar"/>
          <w:rFonts w:ascii="Cambria" w:hAnsi="Cambria"/>
          <w:sz w:val="19"/>
          <w:szCs w:val="19"/>
        </w:rPr>
        <w:t>Astfel:</w:t>
      </w:r>
    </w:p>
    <w:p w14:paraId="7FD8F90F" w14:textId="77777777" w:rsidR="00432E4F" w:rsidRDefault="00432E4F" w:rsidP="00432E4F">
      <w:pPr>
        <w:pStyle w:val="BodyText"/>
        <w:tabs>
          <w:tab w:val="left" w:pos="1421"/>
        </w:tabs>
        <w:spacing w:after="120"/>
        <w:rPr>
          <w:rFonts w:ascii="Cambria" w:hAnsi="Cambria"/>
          <w:sz w:val="19"/>
          <w:szCs w:val="19"/>
        </w:rPr>
      </w:pPr>
      <w:r>
        <w:rPr>
          <w:rStyle w:val="BodyTextChar"/>
          <w:rFonts w:ascii="Cambria" w:hAnsi="Cambria"/>
          <w:sz w:val="19"/>
          <w:szCs w:val="19"/>
        </w:rPr>
        <w:t>Nr. Crt.</w:t>
      </w:r>
      <w:r>
        <w:rPr>
          <w:rStyle w:val="BodyTextChar"/>
          <w:rFonts w:ascii="Cambria" w:hAnsi="Cambria"/>
          <w:sz w:val="19"/>
          <w:szCs w:val="19"/>
        </w:rPr>
        <w:tab/>
        <w:t>Referința din Propunerea Tehnică sau Propunerea Financiară</w:t>
      </w:r>
    </w:p>
    <w:p w14:paraId="41D7BB05" w14:textId="77777777" w:rsidR="00432E4F" w:rsidRDefault="00432E4F" w:rsidP="00432E4F">
      <w:pPr>
        <w:pStyle w:val="BodyText"/>
        <w:spacing w:after="120"/>
        <w:rPr>
          <w:rFonts w:ascii="Cambria" w:hAnsi="Cambria"/>
          <w:sz w:val="19"/>
          <w:szCs w:val="19"/>
        </w:rPr>
      </w:pPr>
      <w:r>
        <w:rPr>
          <w:rStyle w:val="BodyTextChar"/>
          <w:rFonts w:ascii="Cambria" w:hAnsi="Cambria"/>
          <w:sz w:val="19"/>
          <w:szCs w:val="19"/>
        </w:rPr>
        <w:t>[introduceți numărul paginii, de la paragraful nr.... la paragraful nr....]</w:t>
      </w:r>
    </w:p>
    <w:p w14:paraId="0C2E915A" w14:textId="77777777" w:rsidR="00432E4F" w:rsidRDefault="00432E4F" w:rsidP="00432E4F">
      <w:pPr>
        <w:pStyle w:val="BodyText"/>
        <w:numPr>
          <w:ilvl w:val="0"/>
          <w:numId w:val="41"/>
        </w:numPr>
        <w:tabs>
          <w:tab w:val="left" w:pos="1346"/>
        </w:tabs>
        <w:spacing w:after="120"/>
        <w:ind w:firstLine="320"/>
        <w:rPr>
          <w:rFonts w:ascii="Cambria" w:hAnsi="Cambria"/>
          <w:sz w:val="19"/>
          <w:szCs w:val="19"/>
        </w:rPr>
      </w:pPr>
      <w:r>
        <w:rPr>
          <w:rStyle w:val="BodyTextChar"/>
          <w:rFonts w:ascii="Cambria" w:hAnsi="Cambria"/>
          <w:sz w:val="19"/>
          <w:szCs w:val="19"/>
        </w:rPr>
        <w:t>.... [introduceți informația]</w:t>
      </w:r>
    </w:p>
    <w:p w14:paraId="718AD7B3" w14:textId="77777777" w:rsidR="00432E4F" w:rsidRDefault="00432E4F" w:rsidP="00432E4F">
      <w:pPr>
        <w:pStyle w:val="BodyText"/>
        <w:numPr>
          <w:ilvl w:val="0"/>
          <w:numId w:val="41"/>
        </w:numPr>
        <w:tabs>
          <w:tab w:val="left" w:pos="1346"/>
        </w:tabs>
        <w:spacing w:after="120"/>
        <w:ind w:firstLine="320"/>
        <w:rPr>
          <w:rFonts w:ascii="Cambria" w:hAnsi="Cambria"/>
          <w:sz w:val="19"/>
          <w:szCs w:val="19"/>
        </w:rPr>
      </w:pPr>
      <w:r>
        <w:rPr>
          <w:rStyle w:val="BodyTextChar"/>
          <w:rFonts w:ascii="Cambria" w:hAnsi="Cambria"/>
          <w:sz w:val="19"/>
          <w:szCs w:val="19"/>
        </w:rPr>
        <w:t>.... [introduceți informația]</w:t>
      </w:r>
    </w:p>
    <w:p w14:paraId="7681DC18" w14:textId="77777777" w:rsidR="00432E4F" w:rsidRDefault="00432E4F" w:rsidP="00432E4F">
      <w:pPr>
        <w:pStyle w:val="BodyText"/>
        <w:spacing w:after="120"/>
        <w:rPr>
          <w:rFonts w:ascii="Cambria" w:hAnsi="Cambria"/>
          <w:sz w:val="19"/>
          <w:szCs w:val="19"/>
        </w:rPr>
      </w:pPr>
      <w:r>
        <w:rPr>
          <w:rStyle w:val="BodyTextChar"/>
          <w:rFonts w:ascii="Cambria" w:hAnsi="Cambria"/>
          <w:sz w:val="19"/>
          <w:szCs w:val="19"/>
        </w:rPr>
        <w:t>Precizăm că motivele pentru care părțile/informațiile mai sus menționate din Propunerea Tehnică și din Propunerea Financiară sunt confidențiale sunt următoarele:</w:t>
      </w:r>
    </w:p>
    <w:p w14:paraId="6EE57E7A" w14:textId="77777777" w:rsidR="00432E4F" w:rsidRDefault="00432E4F" w:rsidP="00432E4F">
      <w:pPr>
        <w:pStyle w:val="BodyText"/>
        <w:tabs>
          <w:tab w:val="left" w:pos="1421"/>
        </w:tabs>
        <w:rPr>
          <w:rFonts w:ascii="Cambria" w:hAnsi="Cambria"/>
          <w:sz w:val="19"/>
          <w:szCs w:val="19"/>
        </w:rPr>
      </w:pPr>
      <w:r>
        <w:rPr>
          <w:rStyle w:val="BodyTextChar"/>
          <w:rFonts w:ascii="Cambria" w:hAnsi="Cambria"/>
          <w:sz w:val="19"/>
          <w:szCs w:val="19"/>
        </w:rPr>
        <w:t>Nr. Crt.</w:t>
      </w:r>
      <w:r>
        <w:rPr>
          <w:rStyle w:val="BodyTextChar"/>
          <w:rFonts w:ascii="Cambria" w:hAnsi="Cambria"/>
          <w:sz w:val="19"/>
          <w:szCs w:val="19"/>
        </w:rPr>
        <w:tab/>
        <w:t>Motivele pentru care părțile/informațiile mai sus menționate din Propunerea Tehnică și din Propunerea</w:t>
      </w:r>
    </w:p>
    <w:p w14:paraId="7531EE9A" w14:textId="77777777" w:rsidR="00432E4F" w:rsidRDefault="00432E4F" w:rsidP="00432E4F">
      <w:pPr>
        <w:pStyle w:val="BodyText"/>
        <w:spacing w:after="120"/>
        <w:rPr>
          <w:rFonts w:ascii="Cambria" w:hAnsi="Cambria"/>
          <w:sz w:val="19"/>
          <w:szCs w:val="19"/>
        </w:rPr>
      </w:pPr>
      <w:r>
        <w:rPr>
          <w:rStyle w:val="BodyTextChar"/>
          <w:rFonts w:ascii="Cambria" w:hAnsi="Cambria"/>
          <w:sz w:val="19"/>
          <w:szCs w:val="19"/>
        </w:rPr>
        <w:t>Financiară sunt confidențiale</w:t>
      </w:r>
    </w:p>
    <w:p w14:paraId="179B7386" w14:textId="77777777" w:rsidR="00432E4F" w:rsidRDefault="00432E4F" w:rsidP="00432E4F">
      <w:pPr>
        <w:pStyle w:val="BodyText"/>
        <w:numPr>
          <w:ilvl w:val="0"/>
          <w:numId w:val="42"/>
        </w:numPr>
        <w:tabs>
          <w:tab w:val="left" w:pos="1346"/>
        </w:tabs>
        <w:spacing w:after="120"/>
        <w:ind w:firstLine="320"/>
        <w:rPr>
          <w:rFonts w:ascii="Cambria" w:hAnsi="Cambria"/>
          <w:sz w:val="19"/>
          <w:szCs w:val="19"/>
        </w:rPr>
      </w:pPr>
      <w:r>
        <w:rPr>
          <w:rStyle w:val="BodyTextChar"/>
          <w:rFonts w:ascii="Cambria" w:hAnsi="Cambria"/>
          <w:sz w:val="19"/>
          <w:szCs w:val="19"/>
        </w:rPr>
        <w:t>.... [prezentați motivul]</w:t>
      </w:r>
    </w:p>
    <w:p w14:paraId="41AB8C9C" w14:textId="77777777" w:rsidR="00432E4F" w:rsidRDefault="00432E4F" w:rsidP="00432E4F">
      <w:pPr>
        <w:pStyle w:val="BodyText"/>
        <w:numPr>
          <w:ilvl w:val="0"/>
          <w:numId w:val="42"/>
        </w:numPr>
        <w:tabs>
          <w:tab w:val="left" w:pos="1346"/>
        </w:tabs>
        <w:spacing w:after="480"/>
        <w:ind w:firstLine="320"/>
        <w:rPr>
          <w:rFonts w:ascii="Cambria" w:hAnsi="Cambria"/>
          <w:sz w:val="19"/>
          <w:szCs w:val="19"/>
        </w:rPr>
      </w:pPr>
      <w:r>
        <w:rPr>
          <w:rStyle w:val="BodyTextChar"/>
          <w:rFonts w:ascii="Cambria" w:hAnsi="Cambria"/>
          <w:sz w:val="19"/>
          <w:szCs w:val="19"/>
        </w:rPr>
        <w:t>.... [prezentați motivul]</w:t>
      </w:r>
    </w:p>
    <w:p w14:paraId="6D3E0799" w14:textId="77777777" w:rsidR="00432E4F" w:rsidRDefault="00432E4F" w:rsidP="00432E4F">
      <w:pPr>
        <w:pStyle w:val="BodyText"/>
        <w:spacing w:after="360"/>
        <w:rPr>
          <w:rFonts w:ascii="Cambria" w:hAnsi="Cambria"/>
          <w:sz w:val="19"/>
          <w:szCs w:val="19"/>
        </w:rPr>
      </w:pPr>
      <w:r>
        <w:rPr>
          <w:rStyle w:val="BodyTextChar"/>
          <w:rFonts w:ascii="Cambria" w:hAnsi="Cambria"/>
          <w:b/>
          <w:bCs/>
          <w:sz w:val="19"/>
          <w:szCs w:val="19"/>
        </w:rPr>
        <w:t>Informațiile indicate de operatorii economici ca fiind confidențiale, inclusiv secrete tehnice sau comerciale și elementele confidențiale ale ofertelor, trebuie să fie însoțite de dovada care le conferă caracterul de confidențialitate.</w:t>
      </w:r>
    </w:p>
    <w:p w14:paraId="7FB66AFE" w14:textId="77777777" w:rsidR="00432E4F" w:rsidRDefault="00432E4F" w:rsidP="00432E4F">
      <w:pPr>
        <w:pStyle w:val="BodyText"/>
        <w:tabs>
          <w:tab w:val="left" w:leader="dot" w:pos="7692"/>
        </w:tabs>
        <w:spacing w:after="600"/>
        <w:rPr>
          <w:rFonts w:ascii="Cambria" w:hAnsi="Cambria"/>
          <w:sz w:val="19"/>
          <w:szCs w:val="19"/>
        </w:rPr>
      </w:pPr>
      <w:r>
        <w:rPr>
          <w:rStyle w:val="BodyTextChar"/>
          <w:rFonts w:ascii="Cambria" w:hAnsi="Cambria"/>
          <w:sz w:val="19"/>
          <w:szCs w:val="19"/>
        </w:rPr>
        <w:t>Subsemnatul, declar că</w:t>
      </w:r>
      <w:r>
        <w:rPr>
          <w:rStyle w:val="BodyTextChar"/>
          <w:rFonts w:ascii="Cambria" w:hAnsi="Cambria"/>
          <w:sz w:val="19"/>
          <w:szCs w:val="19"/>
        </w:rPr>
        <w:tab/>
      </w:r>
    </w:p>
    <w:p w14:paraId="1433A091" w14:textId="77777777" w:rsidR="00432E4F" w:rsidRDefault="00432E4F" w:rsidP="00432E4F">
      <w:pPr>
        <w:pStyle w:val="Bodytext30"/>
        <w:spacing w:after="340" w:line="240" w:lineRule="auto"/>
        <w:ind w:left="340"/>
        <w:jc w:val="right"/>
        <w:rPr>
          <w:rStyle w:val="BodyTextChar"/>
          <w:rFonts w:ascii="Cambria" w:hAnsi="Cambria"/>
          <w:i/>
          <w:iCs/>
          <w:sz w:val="19"/>
          <w:szCs w:val="19"/>
        </w:rPr>
      </w:pPr>
      <w:r>
        <w:rPr>
          <w:rStyle w:val="BodyTextChar"/>
          <w:rFonts w:ascii="Cambria" w:hAnsi="Cambria"/>
          <w:sz w:val="19"/>
          <w:szCs w:val="19"/>
        </w:rPr>
        <w:t>Data:</w:t>
      </w:r>
      <w:r>
        <w:rPr>
          <w:rStyle w:val="BodyTextChar"/>
          <w:rFonts w:ascii="Cambria" w:hAnsi="Cambria"/>
          <w:sz w:val="19"/>
          <w:szCs w:val="19"/>
        </w:rPr>
        <w:tab/>
      </w:r>
      <w:r>
        <w:rPr>
          <w:rStyle w:val="BodyTextChar"/>
          <w:rFonts w:ascii="Cambria" w:hAnsi="Cambria"/>
          <w:sz w:val="19"/>
          <w:szCs w:val="19"/>
          <w:u w:val="single"/>
        </w:rPr>
        <w:t>/</w:t>
      </w:r>
      <w:r>
        <w:rPr>
          <w:rStyle w:val="BodyTextChar"/>
          <w:rFonts w:ascii="Cambria" w:hAnsi="Cambria"/>
          <w:sz w:val="19"/>
          <w:szCs w:val="19"/>
          <w:u w:val="single"/>
        </w:rPr>
        <w:tab/>
        <w:t>/</w:t>
      </w:r>
      <w:r>
        <w:rPr>
          <w:rStyle w:val="BodyTextChar"/>
          <w:rFonts w:ascii="Cambria" w:hAnsi="Cambria"/>
          <w:sz w:val="19"/>
          <w:szCs w:val="19"/>
        </w:rPr>
        <w:t xml:space="preserve"> </w:t>
      </w:r>
      <w:r>
        <w:rPr>
          <w:rStyle w:val="BodyTextChar"/>
          <w:rFonts w:ascii="Cambria" w:hAnsi="Cambria"/>
          <w:sz w:val="19"/>
          <w:szCs w:val="19"/>
        </w:rPr>
        <w:tab/>
        <w:t>,</w:t>
      </w:r>
      <w:r>
        <w:rPr>
          <w:rStyle w:val="BodyTextChar"/>
          <w:rFonts w:ascii="Cambria" w:hAnsi="Cambria"/>
          <w:sz w:val="19"/>
          <w:szCs w:val="19"/>
        </w:rPr>
        <w:tab/>
        <w:t>în calitate de</w:t>
      </w:r>
      <w:r>
        <w:rPr>
          <w:rStyle w:val="BodyTextChar"/>
          <w:rFonts w:ascii="Cambria" w:hAnsi="Cambria"/>
          <w:sz w:val="19"/>
          <w:szCs w:val="19"/>
        </w:rPr>
        <w:tab/>
        <w:t>legal</w:t>
      </w:r>
      <w:r>
        <w:rPr>
          <w:rStyle w:val="BodyTextChar"/>
          <w:rFonts w:ascii="Cambria" w:hAnsi="Cambria"/>
          <w:sz w:val="19"/>
          <w:szCs w:val="19"/>
        </w:rPr>
        <w:tab/>
        <w:t xml:space="preserve">autorizat să </w:t>
      </w:r>
      <w:r>
        <w:rPr>
          <w:rStyle w:val="BodyTextChar"/>
          <w:rFonts w:ascii="Cambria" w:hAnsi="Cambria"/>
          <w:i/>
          <w:iCs/>
          <w:sz w:val="19"/>
          <w:szCs w:val="19"/>
        </w:rPr>
        <w:t xml:space="preserve">(nume, prenume, semnătură și stampila), L.S. </w:t>
      </w:r>
      <w:r>
        <w:rPr>
          <w:rStyle w:val="BodyTextChar"/>
          <w:rFonts w:ascii="Cambria" w:hAnsi="Cambria"/>
          <w:sz w:val="19"/>
          <w:szCs w:val="19"/>
        </w:rPr>
        <w:t>semnez oferta pentru și în numele</w:t>
      </w:r>
      <w:r>
        <w:rPr>
          <w:rStyle w:val="BodyTextChar"/>
          <w:rFonts w:ascii="Cambria" w:hAnsi="Cambria"/>
          <w:sz w:val="19"/>
          <w:szCs w:val="19"/>
        </w:rPr>
        <w:tab/>
        <w:t xml:space="preserve"> </w:t>
      </w:r>
      <w:r>
        <w:rPr>
          <w:rStyle w:val="BodyTextChar"/>
          <w:rFonts w:ascii="Cambria" w:hAnsi="Cambria"/>
          <w:i/>
          <w:iCs/>
          <w:sz w:val="19"/>
          <w:szCs w:val="19"/>
        </w:rPr>
        <w:t>(denumirea/numele operatorului economic)</w:t>
      </w:r>
    </w:p>
    <w:p w14:paraId="1BA38BC2" w14:textId="5DC404EC" w:rsidR="00432E4F" w:rsidRDefault="00432E4F" w:rsidP="00432E4F">
      <w:pPr>
        <w:pStyle w:val="Bodytext30"/>
        <w:spacing w:after="340" w:line="240" w:lineRule="auto"/>
        <w:ind w:left="340"/>
        <w:jc w:val="right"/>
        <w:rPr>
          <w:rStyle w:val="BodyTextChar"/>
          <w:rFonts w:ascii="Cambria" w:hAnsi="Cambria"/>
          <w:i/>
          <w:iCs/>
          <w:sz w:val="19"/>
          <w:szCs w:val="19"/>
        </w:rPr>
      </w:pPr>
    </w:p>
    <w:p w14:paraId="43FDB3D1" w14:textId="77777777" w:rsidR="00386299" w:rsidRDefault="00386299" w:rsidP="00432E4F">
      <w:pPr>
        <w:pStyle w:val="Bodytext30"/>
        <w:spacing w:after="340" w:line="240" w:lineRule="auto"/>
        <w:ind w:left="340"/>
        <w:jc w:val="right"/>
        <w:rPr>
          <w:rStyle w:val="BodyTextChar"/>
          <w:rFonts w:ascii="Cambria" w:hAnsi="Cambria"/>
          <w:i/>
          <w:iCs/>
          <w:sz w:val="19"/>
          <w:szCs w:val="19"/>
        </w:rPr>
      </w:pPr>
    </w:p>
    <w:p w14:paraId="6C3543FA" w14:textId="77777777" w:rsidR="00432E4F" w:rsidRDefault="00432E4F" w:rsidP="00432E4F">
      <w:pPr>
        <w:pStyle w:val="Bodytext30"/>
        <w:spacing w:after="340" w:line="240" w:lineRule="auto"/>
        <w:ind w:left="340"/>
        <w:jc w:val="right"/>
        <w:rPr>
          <w:rStyle w:val="BodyTextChar"/>
          <w:rFonts w:ascii="Cambria" w:hAnsi="Cambria"/>
          <w:i/>
          <w:iCs/>
          <w:sz w:val="19"/>
          <w:szCs w:val="19"/>
        </w:rPr>
      </w:pPr>
    </w:p>
    <w:p w14:paraId="2B55019A" w14:textId="77777777" w:rsidR="00432E4F" w:rsidRDefault="00432E4F" w:rsidP="00432E4F">
      <w:pPr>
        <w:pStyle w:val="Bodytext30"/>
        <w:spacing w:after="340" w:line="240" w:lineRule="auto"/>
        <w:ind w:left="340"/>
        <w:jc w:val="right"/>
        <w:rPr>
          <w:rStyle w:val="BodyTextChar"/>
          <w:rFonts w:ascii="Cambria" w:hAnsi="Cambria"/>
          <w:i/>
          <w:iCs/>
          <w:sz w:val="19"/>
          <w:szCs w:val="19"/>
        </w:rPr>
      </w:pPr>
      <w:r>
        <w:rPr>
          <w:rStyle w:val="BodyTextChar"/>
          <w:rFonts w:ascii="Cambria" w:hAnsi="Cambria"/>
          <w:i/>
          <w:iCs/>
          <w:sz w:val="19"/>
          <w:szCs w:val="19"/>
        </w:rPr>
        <w:lastRenderedPageBreak/>
        <w:t>Formularu nr 5</w:t>
      </w:r>
    </w:p>
    <w:p w14:paraId="772B3FFE" w14:textId="77777777" w:rsidR="00432E4F" w:rsidRDefault="00432E4F" w:rsidP="00432E4F">
      <w:pPr>
        <w:pStyle w:val="Bodytext30"/>
        <w:spacing w:after="0" w:line="240" w:lineRule="auto"/>
        <w:ind w:left="340"/>
        <w:rPr>
          <w:sz w:val="24"/>
          <w:szCs w:val="24"/>
        </w:rPr>
      </w:pPr>
    </w:p>
    <w:p w14:paraId="5142E550" w14:textId="77777777" w:rsidR="00432E4F" w:rsidRDefault="00432E4F" w:rsidP="00432E4F">
      <w:pPr>
        <w:pStyle w:val="Bodytext30"/>
        <w:spacing w:after="0" w:line="240" w:lineRule="auto"/>
        <w:ind w:left="340"/>
        <w:rPr>
          <w:sz w:val="24"/>
          <w:szCs w:val="24"/>
        </w:rPr>
      </w:pPr>
      <w:r>
        <w:rPr>
          <w:sz w:val="24"/>
          <w:szCs w:val="24"/>
        </w:rPr>
        <w:t>Operator economic (denumirea/numele)</w:t>
      </w:r>
    </w:p>
    <w:p w14:paraId="0E641997" w14:textId="77777777" w:rsidR="00432E4F" w:rsidRDefault="00432E4F" w:rsidP="00432E4F">
      <w:pPr>
        <w:pStyle w:val="Bodytext30"/>
        <w:spacing w:after="0" w:line="240" w:lineRule="auto"/>
        <w:ind w:left="340"/>
        <w:rPr>
          <w:sz w:val="24"/>
          <w:szCs w:val="24"/>
        </w:rPr>
      </w:pPr>
    </w:p>
    <w:p w14:paraId="31365C12" w14:textId="77777777" w:rsidR="00432E4F" w:rsidRDefault="00432E4F" w:rsidP="00432E4F">
      <w:pPr>
        <w:pStyle w:val="Bodytext30"/>
        <w:spacing w:after="0" w:line="240" w:lineRule="auto"/>
        <w:ind w:left="340"/>
        <w:jc w:val="center"/>
        <w:rPr>
          <w:b/>
          <w:bCs/>
          <w:sz w:val="24"/>
          <w:szCs w:val="24"/>
        </w:rPr>
      </w:pPr>
      <w:r>
        <w:rPr>
          <w:b/>
          <w:bCs/>
          <w:sz w:val="24"/>
          <w:szCs w:val="24"/>
        </w:rPr>
        <w:t>DECLARAȚIE PE PROPRIE RĂSPUNDERE</w:t>
      </w:r>
    </w:p>
    <w:p w14:paraId="0D76EA72" w14:textId="77777777" w:rsidR="00432E4F" w:rsidRDefault="00432E4F" w:rsidP="00432E4F">
      <w:pPr>
        <w:pStyle w:val="Bodytext30"/>
        <w:spacing w:after="0" w:line="240" w:lineRule="auto"/>
        <w:ind w:left="340"/>
        <w:jc w:val="center"/>
        <w:rPr>
          <w:b/>
          <w:bCs/>
          <w:sz w:val="24"/>
          <w:szCs w:val="24"/>
        </w:rPr>
      </w:pPr>
      <w:r>
        <w:rPr>
          <w:b/>
          <w:bCs/>
          <w:sz w:val="24"/>
          <w:szCs w:val="24"/>
        </w:rPr>
        <w:t>PRIVIND RESPECTAREA OBLIGAȚIILOR RELEVANTE DIN DOMENIILE</w:t>
      </w:r>
    </w:p>
    <w:p w14:paraId="260CCAF7" w14:textId="77777777" w:rsidR="00432E4F" w:rsidRDefault="00432E4F" w:rsidP="00432E4F">
      <w:pPr>
        <w:pStyle w:val="Bodytext30"/>
        <w:spacing w:after="0" w:line="240" w:lineRule="auto"/>
        <w:ind w:left="340"/>
        <w:jc w:val="center"/>
        <w:rPr>
          <w:b/>
          <w:bCs/>
          <w:sz w:val="24"/>
          <w:szCs w:val="24"/>
        </w:rPr>
      </w:pPr>
      <w:r>
        <w:rPr>
          <w:b/>
          <w:bCs/>
          <w:sz w:val="24"/>
          <w:szCs w:val="24"/>
        </w:rPr>
        <w:t>MEDIULUI, SOCIAL SI AL RELAȚIILOR DE MUNCA</w:t>
      </w:r>
    </w:p>
    <w:p w14:paraId="53D33E5F" w14:textId="77777777" w:rsidR="00432E4F" w:rsidRDefault="00432E4F" w:rsidP="00432E4F">
      <w:pPr>
        <w:pStyle w:val="Bodytext30"/>
        <w:spacing w:after="0" w:line="240" w:lineRule="auto"/>
        <w:ind w:left="340"/>
        <w:jc w:val="center"/>
        <w:rPr>
          <w:b/>
          <w:bCs/>
          <w:sz w:val="24"/>
          <w:szCs w:val="24"/>
        </w:rPr>
      </w:pPr>
    </w:p>
    <w:p w14:paraId="6A0C97C7" w14:textId="77777777" w:rsidR="00432E4F" w:rsidRDefault="00432E4F" w:rsidP="00432E4F">
      <w:pPr>
        <w:pStyle w:val="Bodytext30"/>
        <w:spacing w:after="0" w:line="240" w:lineRule="auto"/>
        <w:ind w:left="340"/>
        <w:jc w:val="center"/>
        <w:rPr>
          <w:sz w:val="24"/>
          <w:szCs w:val="24"/>
        </w:rPr>
      </w:pPr>
    </w:p>
    <w:p w14:paraId="0027A243" w14:textId="77777777" w:rsidR="00432E4F" w:rsidRDefault="00432E4F" w:rsidP="00432E4F">
      <w:pPr>
        <w:pStyle w:val="Bodytext30"/>
        <w:spacing w:after="0" w:line="240" w:lineRule="auto"/>
        <w:ind w:left="340"/>
        <w:jc w:val="both"/>
        <w:rPr>
          <w:sz w:val="24"/>
          <w:szCs w:val="24"/>
        </w:rPr>
      </w:pPr>
      <w:r>
        <w:rPr>
          <w:sz w:val="24"/>
          <w:szCs w:val="24"/>
        </w:rPr>
        <w:t>Subsemnatul(a) (nume/ prenume), domiciliat(a) în</w:t>
      </w:r>
      <w:r>
        <w:rPr>
          <w:sz w:val="24"/>
          <w:szCs w:val="24"/>
        </w:rPr>
        <w:tab/>
        <w:t>(adresa</w:t>
      </w:r>
      <w:r>
        <w:rPr>
          <w:sz w:val="24"/>
          <w:szCs w:val="24"/>
        </w:rPr>
        <w:tab/>
        <w:t>de domiciliu), identificat(a) cu act de identitate (CI/ Pașaport), seria</w:t>
      </w:r>
      <w:r>
        <w:rPr>
          <w:sz w:val="24"/>
          <w:szCs w:val="24"/>
        </w:rPr>
        <w:tab/>
        <w:t>, nr</w:t>
      </w:r>
      <w:r>
        <w:rPr>
          <w:sz w:val="24"/>
          <w:szCs w:val="24"/>
        </w:rPr>
        <w:tab/>
        <w:t>, eliberat de</w:t>
      </w:r>
      <w:r>
        <w:rPr>
          <w:sz w:val="24"/>
          <w:szCs w:val="24"/>
        </w:rPr>
        <w:tab/>
        <w:t>, la data de</w:t>
      </w:r>
      <w:r>
        <w:rPr>
          <w:sz w:val="24"/>
          <w:szCs w:val="24"/>
        </w:rPr>
        <w:tab/>
        <w:t>, CNP</w:t>
      </w:r>
      <w:r>
        <w:rPr>
          <w:sz w:val="24"/>
          <w:szCs w:val="24"/>
        </w:rPr>
        <w:tab/>
        <w:t xml:space="preserve">, în calitate de reprezentant imputernicit al Ofertantului </w:t>
      </w:r>
      <w:r>
        <w:rPr>
          <w:sz w:val="24"/>
          <w:szCs w:val="24"/>
        </w:rPr>
        <w:tab/>
        <w:t xml:space="preserve"> la procedura simplificată pentru atribuirea contractului "…………</w:t>
      </w:r>
      <w:r>
        <w:rPr>
          <w:sz w:val="24"/>
          <w:szCs w:val="24"/>
        </w:rPr>
        <w:tab/>
        <w:t>",</w:t>
      </w:r>
      <w:r>
        <w:rPr>
          <w:sz w:val="24"/>
          <w:szCs w:val="24"/>
        </w:rPr>
        <w:tab/>
        <w:t>declar pe propria răspundere, că pe toata durata contractului, voi respecta</w:t>
      </w:r>
    </w:p>
    <w:p w14:paraId="0B888636" w14:textId="77777777" w:rsidR="00432E4F" w:rsidRDefault="00432E4F" w:rsidP="00432E4F">
      <w:pPr>
        <w:pStyle w:val="Bodytext30"/>
        <w:spacing w:after="0" w:line="240" w:lineRule="auto"/>
        <w:ind w:left="340"/>
        <w:jc w:val="both"/>
        <w:rPr>
          <w:sz w:val="24"/>
          <w:szCs w:val="24"/>
        </w:rPr>
      </w:pPr>
      <w:r>
        <w:rPr>
          <w:sz w:val="24"/>
          <w:szCs w:val="24"/>
        </w:rPr>
        <w:t>reglementările obligatorii din domeniul mediului, social și al relațiilor de muncă și legislația de securitate și sănatăte în muncă, în vigoare, pentru tot personalul angajat în derularea contractului.</w:t>
      </w:r>
    </w:p>
    <w:p w14:paraId="0F917CFE" w14:textId="77777777" w:rsidR="00432E4F" w:rsidRDefault="00432E4F" w:rsidP="00432E4F">
      <w:pPr>
        <w:pStyle w:val="Bodytext30"/>
        <w:spacing w:after="0" w:line="240" w:lineRule="auto"/>
        <w:ind w:left="340"/>
        <w:jc w:val="both"/>
        <w:rPr>
          <w:sz w:val="24"/>
          <w:szCs w:val="24"/>
        </w:rPr>
      </w:pPr>
      <w:r>
        <w:rPr>
          <w:sz w:val="24"/>
          <w:szCs w:val="24"/>
        </w:rPr>
        <w:t>De asemenea, declar pe propria răspundere că la elaborarea ofertei am ținut cont de obligațiile referitoare la condițiile de mediu, social și cu privire la relațiile de muncă, și am inclus în ofertă costul pentru îndeplinirea acestor obligații.</w:t>
      </w:r>
    </w:p>
    <w:p w14:paraId="5B74E70B" w14:textId="77777777" w:rsidR="00432E4F" w:rsidRDefault="00432E4F" w:rsidP="00432E4F">
      <w:pPr>
        <w:pStyle w:val="Bodytext30"/>
        <w:spacing w:after="0" w:line="240" w:lineRule="auto"/>
        <w:ind w:left="340"/>
        <w:jc w:val="both"/>
        <w:rPr>
          <w:sz w:val="24"/>
          <w:szCs w:val="24"/>
        </w:rPr>
      </w:pPr>
      <w:r>
        <w:rPr>
          <w:sz w:val="24"/>
          <w:szCs w:val="24"/>
        </w:rPr>
        <w:t>Totodată, declar că am luat la cunoștință de prevederile art 326 « Falsul în Declarații » din Codul Penal referitor la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2ED0663A" w14:textId="77777777" w:rsidR="00432E4F" w:rsidRDefault="00432E4F" w:rsidP="00432E4F">
      <w:pPr>
        <w:pStyle w:val="Bodytext30"/>
        <w:spacing w:after="0" w:line="240" w:lineRule="auto"/>
        <w:ind w:left="340"/>
        <w:rPr>
          <w:sz w:val="24"/>
          <w:szCs w:val="24"/>
        </w:rPr>
      </w:pPr>
    </w:p>
    <w:p w14:paraId="0BEE9D55" w14:textId="77777777" w:rsidR="00432E4F" w:rsidRDefault="00432E4F" w:rsidP="00432E4F">
      <w:pPr>
        <w:pStyle w:val="Bodytext30"/>
        <w:spacing w:after="0" w:line="240" w:lineRule="auto"/>
        <w:ind w:left="340"/>
        <w:rPr>
          <w:sz w:val="24"/>
          <w:szCs w:val="24"/>
        </w:rPr>
      </w:pPr>
    </w:p>
    <w:p w14:paraId="5C168CAF" w14:textId="77777777" w:rsidR="00432E4F" w:rsidRDefault="00432E4F" w:rsidP="00432E4F">
      <w:pPr>
        <w:pStyle w:val="Bodytext30"/>
        <w:spacing w:after="0" w:line="240" w:lineRule="auto"/>
        <w:ind w:left="340"/>
        <w:rPr>
          <w:sz w:val="24"/>
          <w:szCs w:val="24"/>
        </w:rPr>
      </w:pPr>
    </w:p>
    <w:p w14:paraId="6820085D" w14:textId="77777777" w:rsidR="00432E4F" w:rsidRDefault="00432E4F" w:rsidP="00432E4F">
      <w:pPr>
        <w:pStyle w:val="Bodytext30"/>
        <w:spacing w:after="0" w:line="240" w:lineRule="auto"/>
        <w:ind w:left="340"/>
        <w:rPr>
          <w:sz w:val="24"/>
          <w:szCs w:val="24"/>
        </w:rPr>
      </w:pPr>
    </w:p>
    <w:p w14:paraId="2FEDBC1E" w14:textId="77777777" w:rsidR="00432E4F" w:rsidRDefault="00432E4F" w:rsidP="00432E4F">
      <w:pPr>
        <w:pStyle w:val="Bodytext30"/>
        <w:spacing w:after="0" w:line="240" w:lineRule="auto"/>
        <w:ind w:left="340"/>
        <w:rPr>
          <w:sz w:val="24"/>
          <w:szCs w:val="24"/>
        </w:rPr>
      </w:pPr>
      <w:r>
        <w:rPr>
          <w:sz w:val="24"/>
          <w:szCs w:val="24"/>
        </w:rPr>
        <w:t>Data:</w:t>
      </w:r>
      <w:r>
        <w:rPr>
          <w:sz w:val="24"/>
          <w:szCs w:val="24"/>
        </w:rPr>
        <w:tab/>
        <w:t>/</w:t>
      </w:r>
      <w:r>
        <w:rPr>
          <w:sz w:val="24"/>
          <w:szCs w:val="24"/>
        </w:rPr>
        <w:tab/>
        <w:t xml:space="preserve">/ </w:t>
      </w:r>
      <w:r>
        <w:rPr>
          <w:sz w:val="24"/>
          <w:szCs w:val="24"/>
        </w:rPr>
        <w:tab/>
        <w:t>,</w:t>
      </w:r>
      <w:r>
        <w:rPr>
          <w:sz w:val="24"/>
          <w:szCs w:val="24"/>
        </w:rPr>
        <w:tab/>
        <w:t>în calitate de</w:t>
      </w:r>
      <w:r>
        <w:rPr>
          <w:sz w:val="24"/>
          <w:szCs w:val="24"/>
        </w:rPr>
        <w:tab/>
        <w:t>legal</w:t>
      </w:r>
      <w:r>
        <w:rPr>
          <w:sz w:val="24"/>
          <w:szCs w:val="24"/>
        </w:rPr>
        <w:tab/>
        <w:t>autorizat să (nume, prenume, semnătură și stampila), L.S.</w:t>
      </w:r>
    </w:p>
    <w:p w14:paraId="4E5686B1" w14:textId="77777777" w:rsidR="00432E4F" w:rsidRDefault="00432E4F" w:rsidP="00432E4F">
      <w:pPr>
        <w:pStyle w:val="Bodytext30"/>
        <w:spacing w:after="0" w:line="240" w:lineRule="auto"/>
        <w:ind w:left="340"/>
        <w:rPr>
          <w:sz w:val="24"/>
          <w:szCs w:val="24"/>
        </w:rPr>
      </w:pPr>
      <w:r>
        <w:rPr>
          <w:sz w:val="24"/>
          <w:szCs w:val="24"/>
        </w:rPr>
        <w:t>semnez oferta pentru și în numele</w:t>
      </w:r>
      <w:r>
        <w:rPr>
          <w:sz w:val="24"/>
          <w:szCs w:val="24"/>
        </w:rPr>
        <w:tab/>
      </w:r>
    </w:p>
    <w:p w14:paraId="687A0C31" w14:textId="77777777" w:rsidR="00432E4F" w:rsidRDefault="00432E4F" w:rsidP="00432E4F">
      <w:pPr>
        <w:pStyle w:val="Bodytext30"/>
        <w:spacing w:after="0" w:line="240" w:lineRule="auto"/>
        <w:ind w:left="340"/>
        <w:rPr>
          <w:sz w:val="24"/>
          <w:szCs w:val="24"/>
        </w:rPr>
      </w:pPr>
      <w:r>
        <w:rPr>
          <w:sz w:val="24"/>
          <w:szCs w:val="24"/>
        </w:rPr>
        <w:t>(denumirea/numele operatorului economic)</w:t>
      </w:r>
    </w:p>
    <w:p w14:paraId="2D32901D" w14:textId="77777777" w:rsidR="00432E4F" w:rsidRDefault="00432E4F" w:rsidP="00432E4F">
      <w:pPr>
        <w:pStyle w:val="Bodytext30"/>
        <w:spacing w:after="0" w:line="240" w:lineRule="auto"/>
        <w:ind w:left="340"/>
        <w:rPr>
          <w:sz w:val="24"/>
          <w:szCs w:val="24"/>
        </w:rPr>
      </w:pPr>
    </w:p>
    <w:p w14:paraId="07CF79FC" w14:textId="77777777" w:rsidR="00432E4F" w:rsidRDefault="00432E4F" w:rsidP="00432E4F">
      <w:pPr>
        <w:pStyle w:val="Bodytext30"/>
        <w:spacing w:after="0" w:line="240" w:lineRule="auto"/>
        <w:ind w:left="340"/>
        <w:rPr>
          <w:sz w:val="24"/>
          <w:szCs w:val="24"/>
        </w:rPr>
      </w:pPr>
    </w:p>
    <w:p w14:paraId="3D877D08" w14:textId="77777777" w:rsidR="00432E4F" w:rsidRDefault="00432E4F" w:rsidP="00432E4F">
      <w:pPr>
        <w:pStyle w:val="Bodytext30"/>
        <w:spacing w:after="0" w:line="240" w:lineRule="auto"/>
        <w:ind w:left="340"/>
        <w:rPr>
          <w:sz w:val="24"/>
          <w:szCs w:val="24"/>
        </w:rPr>
      </w:pPr>
    </w:p>
    <w:p w14:paraId="11D4767F" w14:textId="77777777" w:rsidR="00432E4F" w:rsidRDefault="00432E4F" w:rsidP="00432E4F">
      <w:pPr>
        <w:pStyle w:val="Bodytext30"/>
        <w:spacing w:after="0" w:line="240" w:lineRule="auto"/>
        <w:ind w:left="340"/>
        <w:rPr>
          <w:sz w:val="24"/>
          <w:szCs w:val="24"/>
        </w:rPr>
      </w:pPr>
    </w:p>
    <w:p w14:paraId="1ED2B0C5" w14:textId="77777777" w:rsidR="00432E4F" w:rsidRDefault="00432E4F" w:rsidP="00432E4F">
      <w:pPr>
        <w:pStyle w:val="Bodytext30"/>
        <w:spacing w:after="0" w:line="240" w:lineRule="auto"/>
        <w:ind w:left="340"/>
        <w:rPr>
          <w:sz w:val="24"/>
          <w:szCs w:val="24"/>
        </w:rPr>
      </w:pPr>
    </w:p>
    <w:p w14:paraId="13D425C0" w14:textId="77777777" w:rsidR="00432E4F" w:rsidRDefault="00432E4F" w:rsidP="00432E4F">
      <w:pPr>
        <w:pStyle w:val="Bodytext30"/>
        <w:spacing w:after="0" w:line="240" w:lineRule="auto"/>
        <w:ind w:left="340"/>
        <w:rPr>
          <w:sz w:val="24"/>
          <w:szCs w:val="24"/>
        </w:rPr>
      </w:pPr>
    </w:p>
    <w:p w14:paraId="4CB8E25C" w14:textId="77777777" w:rsidR="00432E4F" w:rsidRDefault="00432E4F" w:rsidP="00432E4F">
      <w:pPr>
        <w:pStyle w:val="Bodytext30"/>
        <w:spacing w:after="0" w:line="240" w:lineRule="auto"/>
        <w:ind w:left="340"/>
        <w:rPr>
          <w:sz w:val="24"/>
          <w:szCs w:val="24"/>
        </w:rPr>
      </w:pPr>
    </w:p>
    <w:p w14:paraId="6BD0B252" w14:textId="77777777" w:rsidR="00432E4F" w:rsidRDefault="00432E4F" w:rsidP="00432E4F">
      <w:pPr>
        <w:pStyle w:val="Bodytext30"/>
        <w:spacing w:after="0" w:line="240" w:lineRule="auto"/>
        <w:ind w:left="340"/>
        <w:rPr>
          <w:sz w:val="24"/>
          <w:szCs w:val="24"/>
        </w:rPr>
      </w:pPr>
    </w:p>
    <w:p w14:paraId="4055D7E5" w14:textId="77777777" w:rsidR="00432E4F" w:rsidRDefault="00432E4F" w:rsidP="00432E4F">
      <w:pPr>
        <w:pStyle w:val="Bodytext30"/>
        <w:spacing w:after="0" w:line="240" w:lineRule="auto"/>
        <w:ind w:left="340"/>
        <w:rPr>
          <w:sz w:val="24"/>
          <w:szCs w:val="24"/>
        </w:rPr>
      </w:pPr>
    </w:p>
    <w:p w14:paraId="38483971" w14:textId="77777777" w:rsidR="00432E4F" w:rsidRDefault="00432E4F" w:rsidP="00432E4F">
      <w:pPr>
        <w:pStyle w:val="Bodytext30"/>
        <w:spacing w:after="0" w:line="240" w:lineRule="auto"/>
        <w:ind w:left="340"/>
        <w:rPr>
          <w:sz w:val="24"/>
          <w:szCs w:val="24"/>
        </w:rPr>
      </w:pPr>
    </w:p>
    <w:p w14:paraId="45D0884E" w14:textId="77777777" w:rsidR="00432E4F" w:rsidRDefault="00432E4F" w:rsidP="00432E4F">
      <w:pPr>
        <w:pStyle w:val="Bodytext30"/>
        <w:spacing w:after="0" w:line="240" w:lineRule="auto"/>
        <w:ind w:left="340"/>
        <w:rPr>
          <w:sz w:val="24"/>
          <w:szCs w:val="24"/>
        </w:rPr>
      </w:pPr>
    </w:p>
    <w:p w14:paraId="6C09F385" w14:textId="77777777" w:rsidR="00432E4F" w:rsidRDefault="00432E4F" w:rsidP="00432E4F">
      <w:pPr>
        <w:pStyle w:val="Bodytext30"/>
        <w:spacing w:after="0" w:line="240" w:lineRule="auto"/>
        <w:ind w:left="340"/>
        <w:rPr>
          <w:sz w:val="24"/>
          <w:szCs w:val="24"/>
        </w:rPr>
      </w:pPr>
    </w:p>
    <w:p w14:paraId="439A4A44" w14:textId="77777777" w:rsidR="00386299" w:rsidRDefault="00386299" w:rsidP="00432E4F">
      <w:pPr>
        <w:pStyle w:val="Bodytext30"/>
        <w:spacing w:after="0" w:line="240" w:lineRule="auto"/>
        <w:ind w:left="340"/>
        <w:jc w:val="right"/>
        <w:rPr>
          <w:sz w:val="24"/>
          <w:szCs w:val="24"/>
        </w:rPr>
      </w:pPr>
    </w:p>
    <w:p w14:paraId="0F74F12C" w14:textId="77777777" w:rsidR="00386299" w:rsidRDefault="00386299" w:rsidP="00432E4F">
      <w:pPr>
        <w:pStyle w:val="Bodytext30"/>
        <w:spacing w:after="0" w:line="240" w:lineRule="auto"/>
        <w:ind w:left="340"/>
        <w:jc w:val="right"/>
        <w:rPr>
          <w:sz w:val="24"/>
          <w:szCs w:val="24"/>
        </w:rPr>
      </w:pPr>
    </w:p>
    <w:p w14:paraId="60524514" w14:textId="111FE3DB" w:rsidR="00432E4F" w:rsidRDefault="00432E4F" w:rsidP="00432E4F">
      <w:pPr>
        <w:pStyle w:val="Bodytext30"/>
        <w:spacing w:after="0" w:line="240" w:lineRule="auto"/>
        <w:ind w:left="340"/>
        <w:jc w:val="right"/>
        <w:rPr>
          <w:sz w:val="24"/>
          <w:szCs w:val="24"/>
        </w:rPr>
      </w:pPr>
      <w:r>
        <w:rPr>
          <w:sz w:val="24"/>
          <w:szCs w:val="24"/>
        </w:rPr>
        <w:lastRenderedPageBreak/>
        <w:t>Formularul nr 6</w:t>
      </w:r>
      <w:bookmarkEnd w:id="1"/>
    </w:p>
    <w:p w14:paraId="4B0CB1F1" w14:textId="4113375A" w:rsidR="00432E4F" w:rsidRDefault="00432E4F" w:rsidP="00432E4F">
      <w:pPr>
        <w:pStyle w:val="Bodytext30"/>
        <w:spacing w:after="0" w:line="240" w:lineRule="auto"/>
        <w:ind w:left="340"/>
        <w:jc w:val="right"/>
        <w:rPr>
          <w:sz w:val="24"/>
          <w:szCs w:val="24"/>
        </w:rPr>
      </w:pPr>
    </w:p>
    <w:p w14:paraId="3E1BC56F" w14:textId="77777777" w:rsidR="00E93D79" w:rsidRPr="007C0506" w:rsidRDefault="00E93D79" w:rsidP="00E93D79">
      <w:pPr>
        <w:pStyle w:val="BodyText"/>
        <w:rPr>
          <w:rFonts w:ascii="Cambria" w:hAnsi="Cambria"/>
          <w:sz w:val="19"/>
          <w:szCs w:val="19"/>
        </w:rPr>
      </w:pPr>
      <w:r w:rsidRPr="007C0506">
        <w:rPr>
          <w:rStyle w:val="BodyTextChar"/>
          <w:rFonts w:ascii="Cambria" w:hAnsi="Cambria"/>
          <w:sz w:val="19"/>
          <w:szCs w:val="19"/>
        </w:rPr>
        <w:t>Ofertant</w:t>
      </w:r>
    </w:p>
    <w:p w14:paraId="4A7217E1" w14:textId="77777777" w:rsidR="00E93D79" w:rsidRPr="007C0506" w:rsidRDefault="00E93D79" w:rsidP="00E93D79">
      <w:pPr>
        <w:pStyle w:val="BodyText"/>
        <w:rPr>
          <w:rFonts w:ascii="Cambria" w:hAnsi="Cambria"/>
          <w:sz w:val="19"/>
          <w:szCs w:val="19"/>
        </w:rPr>
      </w:pPr>
      <w:r w:rsidRPr="007C0506">
        <w:rPr>
          <w:rStyle w:val="BodyTextChar"/>
          <w:rFonts w:ascii="Cambria" w:hAnsi="Cambria"/>
          <w:i/>
          <w:iCs/>
          <w:sz w:val="19"/>
          <w:szCs w:val="19"/>
        </w:rPr>
        <w:t>(denumirea /numele, adresa, datele de identificare)</w:t>
      </w:r>
    </w:p>
    <w:p w14:paraId="160AE370" w14:textId="77777777" w:rsidR="00E93D79" w:rsidRDefault="00E93D79" w:rsidP="00E93D79">
      <w:pPr>
        <w:pStyle w:val="BodyText"/>
        <w:ind w:left="3060"/>
        <w:rPr>
          <w:rStyle w:val="BodyTextChar"/>
          <w:rFonts w:ascii="Cambria" w:hAnsi="Cambria"/>
          <w:b/>
          <w:bCs/>
          <w:sz w:val="19"/>
          <w:szCs w:val="19"/>
        </w:rPr>
      </w:pPr>
    </w:p>
    <w:p w14:paraId="3AC40B37" w14:textId="77777777" w:rsidR="00E93D79" w:rsidRDefault="00E93D79" w:rsidP="00E93D79">
      <w:pPr>
        <w:pStyle w:val="BodyText"/>
        <w:ind w:left="3060"/>
        <w:rPr>
          <w:rStyle w:val="BodyTextChar"/>
          <w:rFonts w:ascii="Cambria" w:hAnsi="Cambria"/>
          <w:b/>
          <w:bCs/>
          <w:sz w:val="19"/>
          <w:szCs w:val="19"/>
        </w:rPr>
      </w:pPr>
    </w:p>
    <w:p w14:paraId="0DEF1A6B" w14:textId="77777777" w:rsidR="00E93D79" w:rsidRDefault="00E93D79" w:rsidP="00E93D79">
      <w:pPr>
        <w:pStyle w:val="BodyText"/>
        <w:ind w:left="3060"/>
        <w:rPr>
          <w:rStyle w:val="BodyTextChar"/>
          <w:rFonts w:ascii="Cambria" w:hAnsi="Cambria"/>
          <w:b/>
          <w:bCs/>
          <w:sz w:val="19"/>
          <w:szCs w:val="19"/>
        </w:rPr>
      </w:pPr>
    </w:p>
    <w:p w14:paraId="28D541C1" w14:textId="77777777" w:rsidR="00E93D79" w:rsidRDefault="00E93D79" w:rsidP="00E93D79">
      <w:pPr>
        <w:pStyle w:val="BodyText"/>
        <w:ind w:left="3060"/>
        <w:rPr>
          <w:rStyle w:val="BodyTextChar"/>
          <w:rFonts w:ascii="Cambria" w:hAnsi="Cambria"/>
          <w:b/>
          <w:bCs/>
          <w:sz w:val="19"/>
          <w:szCs w:val="19"/>
        </w:rPr>
      </w:pPr>
      <w:r w:rsidRPr="007C0506">
        <w:rPr>
          <w:rStyle w:val="BodyTextChar"/>
          <w:rFonts w:ascii="Cambria" w:hAnsi="Cambria"/>
          <w:b/>
          <w:bCs/>
          <w:sz w:val="19"/>
          <w:szCs w:val="19"/>
        </w:rPr>
        <w:t>DECLARAȚIE DE ACCEPTARE A CONDIȚIILOR CONTRACTUALE</w:t>
      </w:r>
    </w:p>
    <w:p w14:paraId="18485C83" w14:textId="77777777" w:rsidR="00E93D79" w:rsidRDefault="00E93D79" w:rsidP="00E93D79">
      <w:pPr>
        <w:pStyle w:val="BodyText"/>
        <w:ind w:left="3060"/>
        <w:rPr>
          <w:rStyle w:val="BodyTextChar"/>
          <w:rFonts w:ascii="Cambria" w:hAnsi="Cambria"/>
          <w:b/>
          <w:bCs/>
          <w:sz w:val="19"/>
          <w:szCs w:val="19"/>
        </w:rPr>
      </w:pPr>
    </w:p>
    <w:p w14:paraId="2B11C770" w14:textId="77777777" w:rsidR="00E93D79" w:rsidRDefault="00E93D79" w:rsidP="00E93D79">
      <w:pPr>
        <w:pStyle w:val="BodyText"/>
        <w:ind w:left="3060"/>
        <w:rPr>
          <w:rStyle w:val="BodyTextChar"/>
          <w:rFonts w:ascii="Cambria" w:hAnsi="Cambria"/>
          <w:b/>
          <w:bCs/>
          <w:sz w:val="19"/>
          <w:szCs w:val="19"/>
        </w:rPr>
      </w:pPr>
    </w:p>
    <w:p w14:paraId="641CCFDA" w14:textId="77777777" w:rsidR="00E93D79" w:rsidRDefault="00E93D79" w:rsidP="00E93D79">
      <w:pPr>
        <w:pStyle w:val="BodyText"/>
        <w:ind w:left="3060"/>
        <w:rPr>
          <w:rStyle w:val="BodyTextChar"/>
          <w:rFonts w:ascii="Cambria" w:hAnsi="Cambria"/>
          <w:b/>
          <w:bCs/>
          <w:sz w:val="19"/>
          <w:szCs w:val="19"/>
        </w:rPr>
      </w:pPr>
    </w:p>
    <w:p w14:paraId="405ED8EE" w14:textId="77777777" w:rsidR="00E93D79" w:rsidRDefault="00E93D79" w:rsidP="00E93D79">
      <w:pPr>
        <w:pStyle w:val="BodyText"/>
        <w:ind w:left="3060"/>
        <w:rPr>
          <w:rStyle w:val="BodyTextChar"/>
          <w:rFonts w:ascii="Cambria" w:hAnsi="Cambria"/>
          <w:b/>
          <w:bCs/>
          <w:sz w:val="19"/>
          <w:szCs w:val="19"/>
        </w:rPr>
      </w:pPr>
    </w:p>
    <w:p w14:paraId="11B4EA2C" w14:textId="77777777" w:rsidR="00E93D79" w:rsidRDefault="00E93D79" w:rsidP="00E93D79">
      <w:pPr>
        <w:pStyle w:val="BodyText"/>
        <w:ind w:left="3060"/>
        <w:rPr>
          <w:rStyle w:val="BodyTextChar"/>
          <w:rFonts w:ascii="Cambria" w:hAnsi="Cambria"/>
          <w:b/>
          <w:bCs/>
          <w:sz w:val="19"/>
          <w:szCs w:val="19"/>
        </w:rPr>
      </w:pPr>
    </w:p>
    <w:p w14:paraId="648846F0" w14:textId="77777777" w:rsidR="00E93D79" w:rsidRPr="007C0506" w:rsidRDefault="00E93D79" w:rsidP="00E93D79">
      <w:pPr>
        <w:pStyle w:val="BodyText"/>
        <w:ind w:left="3060"/>
        <w:rPr>
          <w:rFonts w:ascii="Cambria" w:hAnsi="Cambria"/>
          <w:sz w:val="19"/>
          <w:szCs w:val="19"/>
        </w:rPr>
      </w:pPr>
    </w:p>
    <w:p w14:paraId="5B1664CA" w14:textId="77777777" w:rsidR="00E93D79" w:rsidRPr="007C0506" w:rsidRDefault="00E93D79" w:rsidP="00E93D79">
      <w:pPr>
        <w:pStyle w:val="BodyText"/>
        <w:tabs>
          <w:tab w:val="left" w:leader="dot" w:pos="3427"/>
          <w:tab w:val="left" w:leader="dot" w:pos="6502"/>
        </w:tabs>
        <w:ind w:firstLine="720"/>
        <w:rPr>
          <w:rFonts w:ascii="Cambria" w:hAnsi="Cambria"/>
          <w:sz w:val="19"/>
          <w:szCs w:val="19"/>
        </w:rPr>
      </w:pPr>
      <w:r w:rsidRPr="007C0506">
        <w:rPr>
          <w:rStyle w:val="BodyTextChar"/>
          <w:rFonts w:ascii="Cambria" w:hAnsi="Cambria"/>
          <w:sz w:val="19"/>
          <w:szCs w:val="19"/>
        </w:rPr>
        <w:t>Subsemnatul,</w:t>
      </w:r>
      <w:r w:rsidRPr="007C0506">
        <w:rPr>
          <w:rStyle w:val="BodyTextChar"/>
          <w:rFonts w:ascii="Cambria" w:hAnsi="Cambria"/>
          <w:sz w:val="19"/>
          <w:szCs w:val="19"/>
        </w:rPr>
        <w:tab/>
        <w:t>reprezentant împuternicit al</w:t>
      </w:r>
      <w:r w:rsidRPr="007C0506">
        <w:rPr>
          <w:rStyle w:val="BodyTextChar"/>
          <w:rFonts w:ascii="Cambria" w:hAnsi="Cambria"/>
          <w:sz w:val="19"/>
          <w:szCs w:val="19"/>
        </w:rPr>
        <w:tab/>
      </w:r>
      <w:r w:rsidRPr="007C0506">
        <w:rPr>
          <w:rStyle w:val="BodyTextChar"/>
          <w:rFonts w:ascii="Cambria" w:hAnsi="Cambria"/>
          <w:i/>
          <w:iCs/>
          <w:sz w:val="19"/>
          <w:szCs w:val="19"/>
        </w:rPr>
        <w:t>(denumirea operatorului economic - in cazul</w:t>
      </w:r>
    </w:p>
    <w:p w14:paraId="0525800A" w14:textId="77777777" w:rsidR="00E93D79" w:rsidRPr="007C0506" w:rsidRDefault="00E93D79" w:rsidP="00E93D79">
      <w:pPr>
        <w:pStyle w:val="BodyText"/>
        <w:tabs>
          <w:tab w:val="right" w:leader="dot" w:pos="2352"/>
          <w:tab w:val="left" w:pos="2557"/>
        </w:tabs>
        <w:rPr>
          <w:rFonts w:ascii="Cambria" w:hAnsi="Cambria"/>
          <w:sz w:val="19"/>
          <w:szCs w:val="19"/>
        </w:rPr>
      </w:pPr>
      <w:r w:rsidRPr="007C0506">
        <w:rPr>
          <w:rStyle w:val="BodyTextChar"/>
          <w:rFonts w:ascii="Cambria" w:hAnsi="Cambria"/>
          <w:i/>
          <w:iCs/>
          <w:sz w:val="19"/>
          <w:szCs w:val="19"/>
        </w:rPr>
        <w:t>unei asocieri, se va compelta numele asocierii si se va semna de prezentantii fiecărui asociat),</w:t>
      </w:r>
      <w:r w:rsidRPr="007C0506">
        <w:rPr>
          <w:rStyle w:val="BodyTextChar"/>
          <w:rFonts w:ascii="Cambria" w:hAnsi="Cambria"/>
          <w:sz w:val="19"/>
          <w:szCs w:val="19"/>
        </w:rPr>
        <w:t xml:space="preserve"> în calitate de ofertant la procedura de </w:t>
      </w:r>
      <w:r w:rsidRPr="007C0506">
        <w:rPr>
          <w:rStyle w:val="BodyTextChar"/>
          <w:rFonts w:ascii="Cambria" w:hAnsi="Cambria"/>
          <w:sz w:val="19"/>
          <w:szCs w:val="19"/>
        </w:rPr>
        <w:tab/>
        <w:t xml:space="preserve"> </w:t>
      </w:r>
      <w:r w:rsidRPr="007C0506">
        <w:rPr>
          <w:rStyle w:val="BodyTextChar"/>
          <w:rFonts w:ascii="Cambria" w:hAnsi="Cambria"/>
          <w:i/>
          <w:iCs/>
          <w:sz w:val="19"/>
          <w:szCs w:val="19"/>
        </w:rPr>
        <w:t>(se</w:t>
      </w:r>
      <w:r w:rsidRPr="007C0506">
        <w:rPr>
          <w:rStyle w:val="BodyTextChar"/>
          <w:rFonts w:ascii="Cambria" w:hAnsi="Cambria"/>
          <w:i/>
          <w:iCs/>
          <w:sz w:val="19"/>
          <w:szCs w:val="19"/>
        </w:rPr>
        <w:tab/>
        <w:t>menționează procedura)</w:t>
      </w:r>
      <w:r w:rsidRPr="007C0506">
        <w:rPr>
          <w:rStyle w:val="BodyTextChar"/>
          <w:rFonts w:ascii="Cambria" w:hAnsi="Cambria"/>
          <w:sz w:val="19"/>
          <w:szCs w:val="19"/>
        </w:rPr>
        <w:t xml:space="preserve"> pentru atribuirea contractului de achiziție publică având ca obiect</w:t>
      </w:r>
    </w:p>
    <w:p w14:paraId="0AADAD45" w14:textId="77777777" w:rsidR="00E93D79" w:rsidRPr="007C0506" w:rsidRDefault="00E93D79" w:rsidP="00E93D79">
      <w:pPr>
        <w:pStyle w:val="BodyText"/>
        <w:tabs>
          <w:tab w:val="left" w:leader="dot" w:pos="1034"/>
          <w:tab w:val="right" w:leader="dot" w:pos="7037"/>
          <w:tab w:val="left" w:pos="7242"/>
          <w:tab w:val="right" w:leader="dot" w:pos="10176"/>
          <w:tab w:val="left" w:leader="dot" w:pos="10176"/>
        </w:tabs>
        <w:rPr>
          <w:rFonts w:ascii="Cambria" w:hAnsi="Cambria"/>
          <w:sz w:val="19"/>
          <w:szCs w:val="19"/>
        </w:rPr>
      </w:pPr>
      <w:r w:rsidRPr="007C0506">
        <w:rPr>
          <w:rStyle w:val="BodyTextChar"/>
          <w:rFonts w:ascii="Cambria" w:hAnsi="Cambria"/>
          <w:i/>
          <w:iCs/>
          <w:sz w:val="19"/>
          <w:szCs w:val="19"/>
        </w:rPr>
        <w:tab/>
        <w:t xml:space="preserve"> (denumirea produsului, serviciului sau lucrării),</w:t>
      </w:r>
      <w:r w:rsidRPr="007C0506">
        <w:rPr>
          <w:rStyle w:val="BodyTextChar"/>
          <w:rFonts w:ascii="Cambria" w:hAnsi="Cambria"/>
          <w:sz w:val="19"/>
          <w:szCs w:val="19"/>
        </w:rPr>
        <w:t xml:space="preserve"> codul CPV </w:t>
      </w:r>
      <w:r w:rsidRPr="007C0506">
        <w:rPr>
          <w:rStyle w:val="BodyTextChar"/>
          <w:rFonts w:ascii="Cambria" w:hAnsi="Cambria"/>
          <w:sz w:val="19"/>
          <w:szCs w:val="19"/>
        </w:rPr>
        <w:tab/>
        <w:t>,</w:t>
      </w:r>
      <w:r w:rsidRPr="007C0506">
        <w:rPr>
          <w:rStyle w:val="BodyTextChar"/>
          <w:rFonts w:ascii="Cambria" w:hAnsi="Cambria"/>
          <w:sz w:val="19"/>
          <w:szCs w:val="19"/>
        </w:rPr>
        <w:tab/>
        <w:t xml:space="preserve">la data de </w:t>
      </w:r>
      <w:r w:rsidRPr="007C0506">
        <w:rPr>
          <w:rStyle w:val="BodyTextChar"/>
          <w:rFonts w:ascii="Cambria" w:hAnsi="Cambria"/>
          <w:sz w:val="19"/>
          <w:szCs w:val="19"/>
        </w:rPr>
        <w:tab/>
        <w:t xml:space="preserve"> (zi/luna/an), organizată de</w:t>
      </w:r>
      <w:r w:rsidRPr="007C0506">
        <w:rPr>
          <w:rStyle w:val="BodyTextChar"/>
          <w:rFonts w:ascii="Cambria" w:hAnsi="Cambria"/>
          <w:sz w:val="19"/>
          <w:szCs w:val="19"/>
        </w:rPr>
        <w:tab/>
      </w:r>
      <w:r w:rsidRPr="007C0506">
        <w:rPr>
          <w:rStyle w:val="BodyTextChar"/>
          <w:rFonts w:ascii="Cambria" w:hAnsi="Cambria"/>
          <w:i/>
          <w:iCs/>
          <w:sz w:val="19"/>
          <w:szCs w:val="19"/>
        </w:rPr>
        <w:t>(denumirea autorității contractante),</w:t>
      </w:r>
      <w:r w:rsidRPr="007C0506">
        <w:rPr>
          <w:rStyle w:val="BodyTextChar"/>
          <w:rFonts w:ascii="Cambria" w:hAnsi="Cambria"/>
          <w:sz w:val="19"/>
          <w:szCs w:val="19"/>
        </w:rPr>
        <w:t xml:space="preserve"> declar ca:</w:t>
      </w:r>
    </w:p>
    <w:p w14:paraId="43DCD4EE" w14:textId="77777777" w:rsidR="00E93D79" w:rsidRPr="007C0506" w:rsidRDefault="00E93D79" w:rsidP="00E93D79">
      <w:pPr>
        <w:pStyle w:val="BodyText"/>
        <w:numPr>
          <w:ilvl w:val="0"/>
          <w:numId w:val="43"/>
        </w:numPr>
        <w:tabs>
          <w:tab w:val="left" w:pos="315"/>
        </w:tabs>
        <w:spacing w:after="120"/>
        <w:rPr>
          <w:rFonts w:ascii="Cambria" w:hAnsi="Cambria"/>
          <w:sz w:val="19"/>
          <w:szCs w:val="19"/>
        </w:rPr>
      </w:pPr>
      <w:r w:rsidRPr="007C0506">
        <w:rPr>
          <w:rStyle w:val="BodyTextChar"/>
          <w:rFonts w:ascii="Cambria" w:hAnsi="Cambria"/>
          <w:b/>
          <w:bCs/>
          <w:sz w:val="19"/>
          <w:szCs w:val="19"/>
        </w:rPr>
        <w:t xml:space="preserve">accept toate clauzele contractuale </w:t>
      </w:r>
      <w:r w:rsidRPr="007C0506">
        <w:rPr>
          <w:rStyle w:val="BodyTextChar"/>
          <w:rFonts w:ascii="Cambria" w:hAnsi="Cambria"/>
          <w:sz w:val="19"/>
          <w:szCs w:val="19"/>
        </w:rPr>
        <w:t xml:space="preserve">prezentate în Documentația de atribuire, Secțiunea IV -Proiect de Contract, </w:t>
      </w:r>
      <w:r w:rsidRPr="007C0506">
        <w:rPr>
          <w:rStyle w:val="BodyTextChar"/>
          <w:rFonts w:ascii="Cambria" w:hAnsi="Cambria"/>
          <w:b/>
          <w:bCs/>
          <w:sz w:val="19"/>
          <w:szCs w:val="19"/>
        </w:rPr>
        <w:t>fara obiectiuni.</w:t>
      </w:r>
    </w:p>
    <w:p w14:paraId="09E19664" w14:textId="77777777" w:rsidR="00E93D79" w:rsidRPr="007C0506" w:rsidRDefault="00E93D79" w:rsidP="00E93D79">
      <w:pPr>
        <w:pStyle w:val="BodyText"/>
        <w:spacing w:after="1240"/>
        <w:rPr>
          <w:rFonts w:ascii="Cambria" w:hAnsi="Cambria"/>
          <w:sz w:val="19"/>
          <w:szCs w:val="19"/>
        </w:rPr>
      </w:pPr>
      <w:r w:rsidRPr="007C0506">
        <w:rPr>
          <w:rStyle w:val="BodyTextChar"/>
          <w:rFonts w:ascii="Cambria" w:hAnsi="Cambria"/>
          <w:sz w:val="19"/>
          <w:szCs w:val="19"/>
          <w:lang w:bidi="en-US"/>
        </w:rPr>
        <w:t xml:space="preserve">QI </w:t>
      </w:r>
      <w:r w:rsidRPr="007C0506">
        <w:rPr>
          <w:rStyle w:val="BodyTextChar"/>
          <w:rFonts w:ascii="Cambria" w:hAnsi="Cambria"/>
          <w:b/>
          <w:bCs/>
          <w:sz w:val="19"/>
          <w:szCs w:val="19"/>
        </w:rPr>
        <w:t xml:space="preserve">accept cu următoarele obiectiuni clauzele contractuale </w:t>
      </w:r>
      <w:r w:rsidRPr="007C0506">
        <w:rPr>
          <w:rStyle w:val="BodyTextChar"/>
          <w:rFonts w:ascii="Cambria" w:hAnsi="Cambria"/>
          <w:sz w:val="19"/>
          <w:szCs w:val="19"/>
        </w:rPr>
        <w:t>prezentate în Documentația de atribuire, Secțiunea IV -Proiect de Contract:</w:t>
      </w:r>
    </w:p>
    <w:p w14:paraId="2E532B55" w14:textId="77777777" w:rsidR="00E93D79" w:rsidRPr="007C0506" w:rsidRDefault="00E93D79" w:rsidP="00E93D79">
      <w:pPr>
        <w:pStyle w:val="BodyText"/>
        <w:tabs>
          <w:tab w:val="left" w:pos="1034"/>
          <w:tab w:val="left" w:pos="1618"/>
        </w:tabs>
        <w:spacing w:after="1580"/>
        <w:jc w:val="both"/>
        <w:rPr>
          <w:rFonts w:ascii="Cambria" w:hAnsi="Cambria"/>
          <w:sz w:val="19"/>
          <w:szCs w:val="19"/>
        </w:rPr>
      </w:pPr>
      <w:r w:rsidRPr="007C0506">
        <w:rPr>
          <w:rStyle w:val="BodyTextChar"/>
          <w:rFonts w:ascii="Cambria" w:hAnsi="Cambria"/>
          <w:sz w:val="19"/>
          <w:szCs w:val="19"/>
        </w:rPr>
        <w:t>Data:</w:t>
      </w:r>
      <w:r w:rsidRPr="007C0506">
        <w:rPr>
          <w:rStyle w:val="BodyTextChar"/>
          <w:rFonts w:ascii="Cambria" w:hAnsi="Cambria"/>
          <w:sz w:val="19"/>
          <w:szCs w:val="19"/>
        </w:rPr>
        <w:tab/>
      </w:r>
      <w:r w:rsidRPr="007C0506">
        <w:rPr>
          <w:rStyle w:val="BodyTextChar"/>
          <w:rFonts w:ascii="Cambria" w:hAnsi="Cambria"/>
          <w:sz w:val="19"/>
          <w:szCs w:val="19"/>
          <w:u w:val="single"/>
        </w:rPr>
        <w:t>/</w:t>
      </w:r>
      <w:r w:rsidRPr="007C0506">
        <w:rPr>
          <w:rStyle w:val="BodyTextChar"/>
          <w:rFonts w:ascii="Cambria" w:hAnsi="Cambria"/>
          <w:sz w:val="19"/>
          <w:szCs w:val="19"/>
          <w:u w:val="single"/>
        </w:rPr>
        <w:tab/>
      </w:r>
      <w:r w:rsidRPr="007C0506">
        <w:rPr>
          <w:rStyle w:val="BodyTextChar"/>
          <w:rFonts w:ascii="Cambria" w:hAnsi="Cambria"/>
          <w:sz w:val="19"/>
          <w:szCs w:val="19"/>
        </w:rPr>
        <w:t>/</w:t>
      </w:r>
    </w:p>
    <w:p w14:paraId="47B22DC6" w14:textId="77777777" w:rsidR="00E93D79" w:rsidRPr="007C0506" w:rsidRDefault="00E93D79" w:rsidP="00E93D79">
      <w:pPr>
        <w:pStyle w:val="BodyText"/>
        <w:tabs>
          <w:tab w:val="right" w:leader="dot" w:pos="4003"/>
          <w:tab w:val="left" w:pos="4208"/>
          <w:tab w:val="right" w:leader="dot" w:pos="7546"/>
          <w:tab w:val="left" w:pos="7750"/>
        </w:tabs>
        <w:spacing w:after="120"/>
        <w:rPr>
          <w:rFonts w:ascii="Cambria" w:hAnsi="Cambria"/>
          <w:sz w:val="19"/>
          <w:szCs w:val="19"/>
        </w:rPr>
      </w:pPr>
      <w:r w:rsidRPr="007C0506">
        <w:rPr>
          <w:rStyle w:val="BodyTextChar"/>
          <w:rFonts w:ascii="Cambria" w:hAnsi="Cambria"/>
          <w:sz w:val="19"/>
          <w:szCs w:val="19"/>
        </w:rPr>
        <w:tab/>
        <w:t>,</w:t>
      </w:r>
      <w:r w:rsidRPr="007C0506">
        <w:rPr>
          <w:rStyle w:val="BodyTextChar"/>
          <w:rFonts w:ascii="Cambria" w:hAnsi="Cambria"/>
          <w:sz w:val="19"/>
          <w:szCs w:val="19"/>
        </w:rPr>
        <w:tab/>
        <w:t>în calitate de</w:t>
      </w:r>
      <w:r w:rsidRPr="007C0506">
        <w:rPr>
          <w:rStyle w:val="BodyTextChar"/>
          <w:rFonts w:ascii="Cambria" w:hAnsi="Cambria"/>
          <w:sz w:val="19"/>
          <w:szCs w:val="19"/>
        </w:rPr>
        <w:tab/>
        <w:t>legal</w:t>
      </w:r>
      <w:r w:rsidRPr="007C0506">
        <w:rPr>
          <w:rStyle w:val="BodyTextChar"/>
          <w:rFonts w:ascii="Cambria" w:hAnsi="Cambria"/>
          <w:sz w:val="19"/>
          <w:szCs w:val="19"/>
        </w:rPr>
        <w:tab/>
        <w:t>autorizat să</w:t>
      </w:r>
    </w:p>
    <w:p w14:paraId="1992F33A" w14:textId="77777777" w:rsidR="00E93D79" w:rsidRPr="007C0506" w:rsidRDefault="00E93D79" w:rsidP="00E93D79">
      <w:pPr>
        <w:pStyle w:val="BodyText"/>
        <w:spacing w:after="120"/>
        <w:ind w:firstLine="140"/>
        <w:rPr>
          <w:rFonts w:ascii="Cambria" w:hAnsi="Cambria"/>
          <w:sz w:val="19"/>
          <w:szCs w:val="19"/>
        </w:rPr>
      </w:pPr>
      <w:r w:rsidRPr="007C0506">
        <w:rPr>
          <w:rStyle w:val="BodyTextChar"/>
          <w:rFonts w:ascii="Cambria" w:hAnsi="Cambria"/>
          <w:i/>
          <w:iCs/>
          <w:sz w:val="19"/>
          <w:szCs w:val="19"/>
        </w:rPr>
        <w:t>(nume, prenume, semnătură și stampila), L.S.</w:t>
      </w:r>
    </w:p>
    <w:p w14:paraId="3589B9EF" w14:textId="77777777" w:rsidR="00E93D79" w:rsidRPr="007C0506" w:rsidRDefault="00E93D79" w:rsidP="00E93D79">
      <w:pPr>
        <w:pStyle w:val="BodyText"/>
        <w:tabs>
          <w:tab w:val="left" w:leader="dot" w:pos="6845"/>
        </w:tabs>
        <w:spacing w:after="120"/>
        <w:rPr>
          <w:rFonts w:ascii="Cambria" w:hAnsi="Cambria"/>
          <w:sz w:val="19"/>
          <w:szCs w:val="19"/>
        </w:rPr>
      </w:pPr>
      <w:r w:rsidRPr="007C0506">
        <w:rPr>
          <w:rStyle w:val="BodyTextChar"/>
          <w:rFonts w:ascii="Cambria" w:hAnsi="Cambria"/>
          <w:sz w:val="19"/>
          <w:szCs w:val="19"/>
        </w:rPr>
        <w:t>semnez oferta pentru și în numele</w:t>
      </w:r>
      <w:r w:rsidRPr="007C0506">
        <w:rPr>
          <w:rStyle w:val="BodyTextChar"/>
          <w:rFonts w:ascii="Cambria" w:hAnsi="Cambria"/>
          <w:sz w:val="19"/>
          <w:szCs w:val="19"/>
        </w:rPr>
        <w:tab/>
      </w:r>
    </w:p>
    <w:p w14:paraId="193F5881" w14:textId="3F39E1EF" w:rsidR="00432E4F" w:rsidRDefault="00E93D79" w:rsidP="00E93D79">
      <w:pPr>
        <w:pStyle w:val="Bodytext30"/>
        <w:spacing w:after="0" w:line="240" w:lineRule="auto"/>
        <w:ind w:left="340"/>
        <w:jc w:val="right"/>
        <w:rPr>
          <w:rStyle w:val="BodyTextChar"/>
          <w:i/>
          <w:iCs/>
          <w:sz w:val="19"/>
          <w:szCs w:val="19"/>
        </w:rPr>
      </w:pPr>
      <w:r w:rsidRPr="007C0506">
        <w:rPr>
          <w:rStyle w:val="BodyTextChar"/>
          <w:i/>
          <w:iCs/>
          <w:sz w:val="19"/>
          <w:szCs w:val="19"/>
        </w:rPr>
        <w:t>(denumirea/numele operatorului economic)</w:t>
      </w:r>
    </w:p>
    <w:p w14:paraId="2A9D62DF" w14:textId="72E6BEB4" w:rsidR="00E93D79" w:rsidRDefault="00E93D79" w:rsidP="00E93D79">
      <w:pPr>
        <w:pStyle w:val="Bodytext30"/>
        <w:spacing w:after="0" w:line="240" w:lineRule="auto"/>
        <w:ind w:left="340"/>
        <w:jc w:val="right"/>
        <w:rPr>
          <w:rStyle w:val="BodyTextChar"/>
          <w:i/>
          <w:iCs/>
          <w:sz w:val="19"/>
          <w:szCs w:val="19"/>
        </w:rPr>
      </w:pPr>
    </w:p>
    <w:p w14:paraId="192EFA5A" w14:textId="3A470505" w:rsidR="00E93D79" w:rsidRDefault="00E93D79" w:rsidP="00E93D79">
      <w:pPr>
        <w:pStyle w:val="Bodytext30"/>
        <w:spacing w:after="0" w:line="240" w:lineRule="auto"/>
        <w:ind w:left="340"/>
        <w:jc w:val="right"/>
        <w:rPr>
          <w:rStyle w:val="BodyTextChar"/>
          <w:i/>
          <w:iCs/>
          <w:sz w:val="19"/>
          <w:szCs w:val="19"/>
        </w:rPr>
      </w:pPr>
    </w:p>
    <w:p w14:paraId="51985EBE" w14:textId="5D777544" w:rsidR="00E93D79" w:rsidRDefault="00E93D79" w:rsidP="00E93D79">
      <w:pPr>
        <w:pStyle w:val="Bodytext30"/>
        <w:spacing w:after="0" w:line="240" w:lineRule="auto"/>
        <w:ind w:left="340"/>
        <w:jc w:val="right"/>
        <w:rPr>
          <w:rStyle w:val="BodyTextChar"/>
          <w:i/>
          <w:iCs/>
          <w:sz w:val="19"/>
          <w:szCs w:val="19"/>
        </w:rPr>
      </w:pPr>
    </w:p>
    <w:p w14:paraId="4ADA8E2A" w14:textId="46F78510" w:rsidR="00E93D79" w:rsidRDefault="00E93D79" w:rsidP="00E93D79">
      <w:pPr>
        <w:pStyle w:val="Bodytext30"/>
        <w:spacing w:after="0" w:line="240" w:lineRule="auto"/>
        <w:ind w:left="340"/>
        <w:jc w:val="right"/>
        <w:rPr>
          <w:rStyle w:val="BodyTextChar"/>
          <w:i/>
          <w:iCs/>
          <w:sz w:val="19"/>
          <w:szCs w:val="19"/>
        </w:rPr>
      </w:pPr>
    </w:p>
    <w:p w14:paraId="20B89C1E" w14:textId="6549F48D" w:rsidR="00E93D79" w:rsidRDefault="00E93D79" w:rsidP="00E93D79">
      <w:pPr>
        <w:pStyle w:val="Bodytext30"/>
        <w:spacing w:after="0" w:line="240" w:lineRule="auto"/>
        <w:ind w:left="340"/>
        <w:jc w:val="right"/>
        <w:rPr>
          <w:rStyle w:val="BodyTextChar"/>
          <w:i/>
          <w:iCs/>
          <w:sz w:val="19"/>
          <w:szCs w:val="19"/>
        </w:rPr>
      </w:pPr>
    </w:p>
    <w:p w14:paraId="6137B444" w14:textId="310B75E3" w:rsidR="00E93D79" w:rsidRDefault="00E93D79" w:rsidP="00E93D79">
      <w:pPr>
        <w:pStyle w:val="Bodytext30"/>
        <w:spacing w:after="0" w:line="240" w:lineRule="auto"/>
        <w:ind w:left="340"/>
        <w:jc w:val="right"/>
        <w:rPr>
          <w:rStyle w:val="BodyTextChar"/>
          <w:i/>
          <w:iCs/>
          <w:sz w:val="19"/>
          <w:szCs w:val="19"/>
        </w:rPr>
      </w:pPr>
    </w:p>
    <w:p w14:paraId="1FB64F7F" w14:textId="3014804C" w:rsidR="00E93D79" w:rsidRDefault="00E93D79" w:rsidP="00E93D79">
      <w:pPr>
        <w:pStyle w:val="Bodytext30"/>
        <w:spacing w:after="0" w:line="240" w:lineRule="auto"/>
        <w:ind w:left="340"/>
        <w:jc w:val="right"/>
        <w:rPr>
          <w:rStyle w:val="BodyTextChar"/>
          <w:i/>
          <w:iCs/>
          <w:sz w:val="19"/>
          <w:szCs w:val="19"/>
        </w:rPr>
      </w:pPr>
    </w:p>
    <w:p w14:paraId="1D8AB030" w14:textId="6C95ED56" w:rsidR="00E93D79" w:rsidRDefault="00E93D79" w:rsidP="00E93D79">
      <w:pPr>
        <w:pStyle w:val="Bodytext30"/>
        <w:spacing w:after="0" w:line="240" w:lineRule="auto"/>
        <w:ind w:left="340"/>
        <w:jc w:val="right"/>
        <w:rPr>
          <w:rStyle w:val="BodyTextChar"/>
          <w:i/>
          <w:iCs/>
          <w:sz w:val="19"/>
          <w:szCs w:val="19"/>
        </w:rPr>
      </w:pPr>
    </w:p>
    <w:p w14:paraId="4EBEFC85" w14:textId="0FEA52F6" w:rsidR="00E93D79" w:rsidRDefault="00E93D79" w:rsidP="00E93D79">
      <w:pPr>
        <w:pStyle w:val="Bodytext30"/>
        <w:spacing w:after="0" w:line="240" w:lineRule="auto"/>
        <w:ind w:left="340"/>
        <w:jc w:val="right"/>
        <w:rPr>
          <w:rStyle w:val="BodyTextChar"/>
          <w:i/>
          <w:iCs/>
          <w:sz w:val="19"/>
          <w:szCs w:val="19"/>
        </w:rPr>
      </w:pPr>
    </w:p>
    <w:p w14:paraId="2B7D5646" w14:textId="02638A09" w:rsidR="00E93D79" w:rsidRDefault="00E93D79" w:rsidP="00E93D79">
      <w:pPr>
        <w:pStyle w:val="Bodytext30"/>
        <w:spacing w:after="0" w:line="240" w:lineRule="auto"/>
        <w:ind w:left="340"/>
        <w:jc w:val="right"/>
        <w:rPr>
          <w:rStyle w:val="BodyTextChar"/>
          <w:i/>
          <w:iCs/>
          <w:sz w:val="19"/>
          <w:szCs w:val="19"/>
        </w:rPr>
      </w:pPr>
    </w:p>
    <w:p w14:paraId="3FB31D23" w14:textId="5571A574" w:rsidR="00E93D79" w:rsidRDefault="00E93D79" w:rsidP="00E93D79">
      <w:pPr>
        <w:pStyle w:val="Bodytext30"/>
        <w:spacing w:after="0" w:line="240" w:lineRule="auto"/>
        <w:ind w:left="340"/>
        <w:jc w:val="right"/>
        <w:rPr>
          <w:rStyle w:val="BodyTextChar"/>
          <w:i/>
          <w:iCs/>
          <w:sz w:val="19"/>
          <w:szCs w:val="19"/>
        </w:rPr>
      </w:pPr>
    </w:p>
    <w:p w14:paraId="03E5268A" w14:textId="090435FB" w:rsidR="00E93D79" w:rsidRDefault="00E93D79" w:rsidP="00E93D79">
      <w:pPr>
        <w:pStyle w:val="Bodytext30"/>
        <w:spacing w:after="0" w:line="240" w:lineRule="auto"/>
        <w:ind w:left="340"/>
        <w:jc w:val="right"/>
        <w:rPr>
          <w:rStyle w:val="BodyTextChar"/>
          <w:i/>
          <w:iCs/>
          <w:sz w:val="19"/>
          <w:szCs w:val="19"/>
        </w:rPr>
      </w:pPr>
    </w:p>
    <w:p w14:paraId="4CE80BA9" w14:textId="7D1429C2" w:rsidR="00E93D79" w:rsidRDefault="00E93D79" w:rsidP="00E93D79">
      <w:pPr>
        <w:pStyle w:val="Bodytext30"/>
        <w:spacing w:after="0" w:line="240" w:lineRule="auto"/>
        <w:ind w:left="340"/>
        <w:jc w:val="right"/>
        <w:rPr>
          <w:rStyle w:val="BodyTextChar"/>
          <w:i/>
          <w:iCs/>
          <w:sz w:val="19"/>
          <w:szCs w:val="19"/>
        </w:rPr>
      </w:pPr>
    </w:p>
    <w:p w14:paraId="7124E77E" w14:textId="1454E9B2" w:rsidR="00E93D79" w:rsidRDefault="00E93D79" w:rsidP="00E93D79">
      <w:pPr>
        <w:pStyle w:val="Bodytext30"/>
        <w:spacing w:after="0" w:line="240" w:lineRule="auto"/>
        <w:ind w:left="340"/>
        <w:jc w:val="right"/>
        <w:rPr>
          <w:rStyle w:val="BodyTextChar"/>
          <w:i/>
          <w:iCs/>
          <w:sz w:val="19"/>
          <w:szCs w:val="19"/>
        </w:rPr>
      </w:pPr>
    </w:p>
    <w:p w14:paraId="18961ACC" w14:textId="518EC260" w:rsidR="00386299" w:rsidRDefault="00386299" w:rsidP="00E93D79">
      <w:pPr>
        <w:pStyle w:val="Bodytext30"/>
        <w:spacing w:after="0" w:line="240" w:lineRule="auto"/>
        <w:ind w:left="340"/>
        <w:jc w:val="right"/>
        <w:rPr>
          <w:rStyle w:val="BodyTextChar"/>
          <w:i/>
          <w:iCs/>
          <w:sz w:val="19"/>
          <w:szCs w:val="19"/>
        </w:rPr>
      </w:pPr>
    </w:p>
    <w:p w14:paraId="6CC3B48A" w14:textId="2AF1FFE8" w:rsidR="00386299" w:rsidRDefault="00386299" w:rsidP="00E93D79">
      <w:pPr>
        <w:pStyle w:val="Bodytext30"/>
        <w:spacing w:after="0" w:line="240" w:lineRule="auto"/>
        <w:ind w:left="340"/>
        <w:jc w:val="right"/>
        <w:rPr>
          <w:rStyle w:val="BodyTextChar"/>
          <w:i/>
          <w:iCs/>
          <w:sz w:val="19"/>
          <w:szCs w:val="19"/>
        </w:rPr>
      </w:pPr>
    </w:p>
    <w:p w14:paraId="20F31ECE" w14:textId="77777777" w:rsidR="00386299" w:rsidRDefault="00386299" w:rsidP="00E93D79">
      <w:pPr>
        <w:pStyle w:val="Bodytext30"/>
        <w:spacing w:after="0" w:line="240" w:lineRule="auto"/>
        <w:ind w:left="340"/>
        <w:jc w:val="right"/>
        <w:rPr>
          <w:rStyle w:val="BodyTextChar"/>
          <w:i/>
          <w:iCs/>
          <w:sz w:val="19"/>
          <w:szCs w:val="19"/>
        </w:rPr>
      </w:pPr>
    </w:p>
    <w:p w14:paraId="0992EFBD" w14:textId="5C279DD9" w:rsidR="00E93D79" w:rsidRDefault="00E93D79" w:rsidP="00E93D79">
      <w:pPr>
        <w:pStyle w:val="Bodytext30"/>
        <w:spacing w:after="0" w:line="240" w:lineRule="auto"/>
        <w:ind w:left="340"/>
        <w:jc w:val="right"/>
        <w:rPr>
          <w:rStyle w:val="BodyTextChar"/>
          <w:i/>
          <w:iCs/>
          <w:sz w:val="24"/>
          <w:szCs w:val="24"/>
        </w:rPr>
      </w:pPr>
      <w:r w:rsidRPr="00E93D79">
        <w:rPr>
          <w:rStyle w:val="BodyTextChar"/>
          <w:i/>
          <w:iCs/>
          <w:sz w:val="24"/>
          <w:szCs w:val="24"/>
        </w:rPr>
        <w:lastRenderedPageBreak/>
        <w:t>Formularul</w:t>
      </w:r>
      <w:r>
        <w:rPr>
          <w:rStyle w:val="BodyTextChar"/>
          <w:i/>
          <w:iCs/>
          <w:sz w:val="24"/>
          <w:szCs w:val="24"/>
        </w:rPr>
        <w:t xml:space="preserve"> nr 7</w:t>
      </w:r>
    </w:p>
    <w:p w14:paraId="76DF6652" w14:textId="7365457B" w:rsidR="00E93D79" w:rsidRDefault="00E93D79" w:rsidP="00E93D79">
      <w:pPr>
        <w:pStyle w:val="Bodytext30"/>
        <w:spacing w:after="0" w:line="240" w:lineRule="auto"/>
        <w:ind w:left="340"/>
        <w:jc w:val="right"/>
        <w:rPr>
          <w:rStyle w:val="BodyTextChar"/>
          <w:i/>
          <w:iCs/>
          <w:sz w:val="24"/>
          <w:szCs w:val="24"/>
        </w:rPr>
      </w:pPr>
    </w:p>
    <w:p w14:paraId="5E52F2DF" w14:textId="77777777" w:rsidR="00386299" w:rsidRPr="00386299" w:rsidRDefault="00386299" w:rsidP="00386299">
      <w:pPr>
        <w:pStyle w:val="Bodytext30"/>
        <w:spacing w:after="0" w:line="240" w:lineRule="auto"/>
        <w:ind w:left="340"/>
        <w:rPr>
          <w:sz w:val="24"/>
          <w:szCs w:val="24"/>
        </w:rPr>
      </w:pPr>
      <w:r w:rsidRPr="00386299">
        <w:rPr>
          <w:sz w:val="24"/>
          <w:szCs w:val="24"/>
        </w:rPr>
        <w:t>Denumire operator economic</w:t>
      </w:r>
    </w:p>
    <w:p w14:paraId="2F3C445B" w14:textId="77777777" w:rsidR="00386299" w:rsidRPr="00386299" w:rsidRDefault="00386299" w:rsidP="00386299">
      <w:pPr>
        <w:pStyle w:val="Bodytext30"/>
        <w:spacing w:after="0" w:line="240" w:lineRule="auto"/>
        <w:ind w:left="340"/>
        <w:rPr>
          <w:sz w:val="24"/>
          <w:szCs w:val="24"/>
        </w:rPr>
      </w:pPr>
      <w:r w:rsidRPr="00386299">
        <w:rPr>
          <w:sz w:val="24"/>
          <w:szCs w:val="24"/>
        </w:rPr>
        <w:t>(denumirea/numele)</w:t>
      </w:r>
    </w:p>
    <w:p w14:paraId="36172DC0" w14:textId="77777777" w:rsidR="00386299" w:rsidRPr="00386299" w:rsidRDefault="00386299" w:rsidP="00386299">
      <w:pPr>
        <w:pStyle w:val="Bodytext30"/>
        <w:spacing w:after="0" w:line="240" w:lineRule="auto"/>
        <w:ind w:left="340"/>
        <w:rPr>
          <w:sz w:val="24"/>
          <w:szCs w:val="24"/>
        </w:rPr>
      </w:pPr>
    </w:p>
    <w:p w14:paraId="3242FEA9" w14:textId="77777777" w:rsidR="00386299" w:rsidRPr="00386299" w:rsidRDefault="00386299" w:rsidP="00386299">
      <w:pPr>
        <w:pStyle w:val="Bodytext30"/>
        <w:spacing w:after="0" w:line="240" w:lineRule="auto"/>
        <w:ind w:left="340"/>
        <w:rPr>
          <w:sz w:val="24"/>
          <w:szCs w:val="24"/>
        </w:rPr>
      </w:pPr>
    </w:p>
    <w:p w14:paraId="4F30600D" w14:textId="77777777" w:rsidR="00386299" w:rsidRPr="00386299" w:rsidRDefault="00386299" w:rsidP="00386299">
      <w:pPr>
        <w:pStyle w:val="Bodytext30"/>
        <w:spacing w:after="0" w:line="240" w:lineRule="auto"/>
        <w:ind w:left="340"/>
        <w:jc w:val="center"/>
        <w:rPr>
          <w:sz w:val="24"/>
          <w:szCs w:val="24"/>
        </w:rPr>
      </w:pPr>
      <w:r w:rsidRPr="00386299">
        <w:rPr>
          <w:sz w:val="24"/>
          <w:szCs w:val="24"/>
        </w:rPr>
        <w:t>SCRISOARE DE ÎNAINTARE</w:t>
      </w:r>
    </w:p>
    <w:p w14:paraId="0DE1B794" w14:textId="77777777" w:rsidR="00386299" w:rsidRPr="00386299" w:rsidRDefault="00386299" w:rsidP="00386299">
      <w:pPr>
        <w:pStyle w:val="Bodytext30"/>
        <w:spacing w:after="0" w:line="240" w:lineRule="auto"/>
        <w:ind w:left="340"/>
        <w:rPr>
          <w:sz w:val="24"/>
          <w:szCs w:val="24"/>
        </w:rPr>
      </w:pPr>
      <w:r w:rsidRPr="00386299">
        <w:rPr>
          <w:sz w:val="24"/>
          <w:szCs w:val="24"/>
        </w:rPr>
        <w:t>Către:</w:t>
      </w:r>
      <w:r w:rsidRPr="00386299">
        <w:rPr>
          <w:sz w:val="24"/>
          <w:szCs w:val="24"/>
        </w:rPr>
        <w:tab/>
        <w:t xml:space="preserve"> (denumirea entității contractante și adresa completă)</w:t>
      </w:r>
    </w:p>
    <w:p w14:paraId="56B8153F" w14:textId="77777777" w:rsidR="00386299" w:rsidRDefault="00386299" w:rsidP="00386299">
      <w:pPr>
        <w:pStyle w:val="Bodytext30"/>
        <w:spacing w:after="0" w:line="240" w:lineRule="auto"/>
        <w:ind w:left="340"/>
        <w:rPr>
          <w:sz w:val="24"/>
          <w:szCs w:val="24"/>
        </w:rPr>
      </w:pPr>
    </w:p>
    <w:p w14:paraId="332C80E2" w14:textId="77777777" w:rsidR="00386299" w:rsidRDefault="00386299" w:rsidP="00386299">
      <w:pPr>
        <w:pStyle w:val="Bodytext30"/>
        <w:spacing w:after="0" w:line="240" w:lineRule="auto"/>
        <w:ind w:left="340"/>
        <w:jc w:val="both"/>
        <w:rPr>
          <w:sz w:val="24"/>
          <w:szCs w:val="24"/>
        </w:rPr>
      </w:pPr>
      <w:r w:rsidRPr="00386299">
        <w:rPr>
          <w:sz w:val="24"/>
          <w:szCs w:val="24"/>
        </w:rPr>
        <w:t>Ca urmare a invitației de participare nr</w:t>
      </w:r>
      <w:r w:rsidRPr="00386299">
        <w:rPr>
          <w:sz w:val="24"/>
          <w:szCs w:val="24"/>
        </w:rPr>
        <w:tab/>
        <w:t>din</w:t>
      </w:r>
      <w:r w:rsidRPr="00386299">
        <w:rPr>
          <w:sz w:val="24"/>
          <w:szCs w:val="24"/>
        </w:rPr>
        <w:tab/>
        <w:t>(ziua/luna/anul),</w:t>
      </w:r>
      <w:r>
        <w:rPr>
          <w:sz w:val="24"/>
          <w:szCs w:val="24"/>
        </w:rPr>
        <w:t xml:space="preserve"> </w:t>
      </w:r>
      <w:r w:rsidRPr="00386299">
        <w:rPr>
          <w:sz w:val="24"/>
          <w:szCs w:val="24"/>
        </w:rPr>
        <w:t>privind aplicarea procedurii pentru atribuirea contractului:</w:t>
      </w:r>
      <w:r w:rsidRPr="00386299">
        <w:rPr>
          <w:sz w:val="24"/>
          <w:szCs w:val="24"/>
        </w:rPr>
        <w:tab/>
      </w:r>
    </w:p>
    <w:p w14:paraId="49E82838" w14:textId="726AE53B" w:rsidR="00386299" w:rsidRPr="00386299" w:rsidRDefault="00386299" w:rsidP="00386299">
      <w:pPr>
        <w:pStyle w:val="Bodytext30"/>
        <w:spacing w:after="0" w:line="240" w:lineRule="auto"/>
        <w:ind w:left="340"/>
        <w:jc w:val="both"/>
        <w:rPr>
          <w:sz w:val="24"/>
          <w:szCs w:val="24"/>
        </w:rPr>
      </w:pPr>
      <w:r w:rsidRPr="00386299">
        <w:rPr>
          <w:sz w:val="24"/>
          <w:szCs w:val="24"/>
        </w:rPr>
        <w:t>(denumirea</w:t>
      </w:r>
      <w:r>
        <w:rPr>
          <w:sz w:val="24"/>
          <w:szCs w:val="24"/>
        </w:rPr>
        <w:t xml:space="preserve"> </w:t>
      </w:r>
      <w:r w:rsidRPr="00386299">
        <w:rPr>
          <w:sz w:val="24"/>
          <w:szCs w:val="24"/>
        </w:rPr>
        <w:t>contractului de achiziție publică), noi</w:t>
      </w:r>
      <w:r w:rsidRPr="00386299">
        <w:rPr>
          <w:sz w:val="24"/>
          <w:szCs w:val="24"/>
        </w:rPr>
        <w:tab/>
        <w:t>(denumirea/numele</w:t>
      </w:r>
      <w:r w:rsidRPr="00386299">
        <w:rPr>
          <w:sz w:val="24"/>
          <w:szCs w:val="24"/>
        </w:rPr>
        <w:tab/>
        <w:t>ofertantului) vă transmitem in cadrul ofertei depuse pentru acesta procedura, următoarele:</w:t>
      </w:r>
    </w:p>
    <w:p w14:paraId="4C75E188" w14:textId="77777777" w:rsidR="00386299" w:rsidRDefault="00386299" w:rsidP="00386299">
      <w:pPr>
        <w:pStyle w:val="Bodytext30"/>
        <w:spacing w:after="0" w:line="240" w:lineRule="auto"/>
        <w:ind w:left="340"/>
        <w:rPr>
          <w:sz w:val="24"/>
          <w:szCs w:val="24"/>
        </w:rPr>
      </w:pPr>
    </w:p>
    <w:p w14:paraId="5E9AE190" w14:textId="519E5131" w:rsidR="00386299" w:rsidRPr="00386299" w:rsidRDefault="00386299" w:rsidP="00386299">
      <w:pPr>
        <w:pStyle w:val="Bodytext30"/>
        <w:spacing w:after="0" w:line="240" w:lineRule="auto"/>
        <w:ind w:left="340"/>
        <w:rPr>
          <w:sz w:val="24"/>
          <w:szCs w:val="24"/>
        </w:rPr>
      </w:pPr>
      <w:r w:rsidRPr="00386299">
        <w:rPr>
          <w:sz w:val="24"/>
          <w:szCs w:val="24"/>
        </w:rPr>
        <w:t xml:space="preserve">- Documentul </w:t>
      </w:r>
      <w:r w:rsidRPr="00386299">
        <w:rPr>
          <w:sz w:val="24"/>
          <w:szCs w:val="24"/>
        </w:rPr>
        <w:tab/>
        <w:t xml:space="preserve"> (tipul,</w:t>
      </w:r>
      <w:r w:rsidRPr="00386299">
        <w:rPr>
          <w:sz w:val="24"/>
          <w:szCs w:val="24"/>
        </w:rPr>
        <w:tab/>
        <w:t>seria/numărul, emitentul) privind garanția pentru participare, în cuantumul și în</w:t>
      </w:r>
      <w:r>
        <w:rPr>
          <w:sz w:val="24"/>
          <w:szCs w:val="24"/>
        </w:rPr>
        <w:t xml:space="preserve"> </w:t>
      </w:r>
      <w:r w:rsidRPr="00386299">
        <w:rPr>
          <w:sz w:val="24"/>
          <w:szCs w:val="24"/>
        </w:rPr>
        <w:t>forma stabilite de dumneavoastră prin documentația de atribuire.</w:t>
      </w:r>
    </w:p>
    <w:p w14:paraId="50DB1B5E" w14:textId="77777777" w:rsidR="00386299" w:rsidRDefault="00386299" w:rsidP="00386299">
      <w:pPr>
        <w:pStyle w:val="Bodytext30"/>
        <w:spacing w:after="0" w:line="240" w:lineRule="auto"/>
        <w:ind w:left="340"/>
        <w:rPr>
          <w:sz w:val="24"/>
          <w:szCs w:val="24"/>
        </w:rPr>
      </w:pPr>
    </w:p>
    <w:p w14:paraId="76CC3903" w14:textId="4BDF4EB4" w:rsidR="00386299" w:rsidRPr="00386299" w:rsidRDefault="00386299" w:rsidP="00386299">
      <w:pPr>
        <w:pStyle w:val="Bodytext30"/>
        <w:spacing w:after="0" w:line="240" w:lineRule="auto"/>
        <w:ind w:left="340"/>
        <w:rPr>
          <w:sz w:val="24"/>
          <w:szCs w:val="24"/>
        </w:rPr>
      </w:pPr>
      <w:r w:rsidRPr="00386299">
        <w:rPr>
          <w:sz w:val="24"/>
          <w:szCs w:val="24"/>
        </w:rPr>
        <w:t>Persoana de contact (pentru această procedura)</w:t>
      </w:r>
    </w:p>
    <w:p w14:paraId="587AF56D" w14:textId="77777777" w:rsidR="00386299" w:rsidRDefault="00386299" w:rsidP="00386299">
      <w:pPr>
        <w:pStyle w:val="Bodytext30"/>
        <w:spacing w:after="0" w:line="240" w:lineRule="auto"/>
        <w:ind w:left="340"/>
        <w:rPr>
          <w:sz w:val="24"/>
          <w:szCs w:val="24"/>
        </w:rPr>
      </w:pPr>
    </w:p>
    <w:p w14:paraId="537C1D11" w14:textId="77777777" w:rsidR="00386299" w:rsidRDefault="00386299" w:rsidP="00386299">
      <w:pPr>
        <w:pStyle w:val="Bodytext30"/>
        <w:spacing w:after="0" w:line="240" w:lineRule="auto"/>
        <w:ind w:left="340"/>
        <w:rPr>
          <w:sz w:val="24"/>
          <w:szCs w:val="24"/>
        </w:rPr>
      </w:pPr>
    </w:p>
    <w:p w14:paraId="13B410EB" w14:textId="00262C3F" w:rsidR="00386299" w:rsidRPr="00386299" w:rsidRDefault="00386299" w:rsidP="00386299">
      <w:pPr>
        <w:pStyle w:val="Bodytext30"/>
        <w:spacing w:after="0" w:line="240" w:lineRule="auto"/>
        <w:ind w:left="340"/>
        <w:rPr>
          <w:sz w:val="24"/>
          <w:szCs w:val="24"/>
        </w:rPr>
      </w:pPr>
      <w:r w:rsidRPr="00386299">
        <w:rPr>
          <w:sz w:val="24"/>
          <w:szCs w:val="24"/>
        </w:rPr>
        <w:t>Nume</w:t>
      </w:r>
      <w:r w:rsidRPr="00386299">
        <w:rPr>
          <w:sz w:val="24"/>
          <w:szCs w:val="24"/>
        </w:rPr>
        <w:tab/>
      </w:r>
    </w:p>
    <w:p w14:paraId="7DF9BF57" w14:textId="77777777" w:rsidR="00386299" w:rsidRPr="00386299" w:rsidRDefault="00386299" w:rsidP="00386299">
      <w:pPr>
        <w:pStyle w:val="Bodytext30"/>
        <w:spacing w:after="0" w:line="240" w:lineRule="auto"/>
        <w:ind w:left="340"/>
        <w:rPr>
          <w:sz w:val="24"/>
          <w:szCs w:val="24"/>
        </w:rPr>
      </w:pPr>
      <w:r w:rsidRPr="00386299">
        <w:rPr>
          <w:sz w:val="24"/>
          <w:szCs w:val="24"/>
        </w:rPr>
        <w:t>Adresă</w:t>
      </w:r>
      <w:r w:rsidRPr="00386299">
        <w:rPr>
          <w:sz w:val="24"/>
          <w:szCs w:val="24"/>
        </w:rPr>
        <w:tab/>
      </w:r>
    </w:p>
    <w:p w14:paraId="712E60BE" w14:textId="77777777" w:rsidR="00386299" w:rsidRPr="00386299" w:rsidRDefault="00386299" w:rsidP="00386299">
      <w:pPr>
        <w:pStyle w:val="Bodytext30"/>
        <w:spacing w:after="0" w:line="240" w:lineRule="auto"/>
        <w:ind w:left="340"/>
        <w:rPr>
          <w:sz w:val="24"/>
          <w:szCs w:val="24"/>
        </w:rPr>
      </w:pPr>
      <w:r w:rsidRPr="00386299">
        <w:rPr>
          <w:sz w:val="24"/>
          <w:szCs w:val="24"/>
        </w:rPr>
        <w:t>Telefon</w:t>
      </w:r>
      <w:r w:rsidRPr="00386299">
        <w:rPr>
          <w:sz w:val="24"/>
          <w:szCs w:val="24"/>
        </w:rPr>
        <w:tab/>
      </w:r>
    </w:p>
    <w:p w14:paraId="1B4247D8" w14:textId="77777777" w:rsidR="00386299" w:rsidRPr="00386299" w:rsidRDefault="00386299" w:rsidP="00386299">
      <w:pPr>
        <w:pStyle w:val="Bodytext30"/>
        <w:spacing w:after="0" w:line="240" w:lineRule="auto"/>
        <w:ind w:left="340"/>
        <w:rPr>
          <w:sz w:val="24"/>
          <w:szCs w:val="24"/>
        </w:rPr>
      </w:pPr>
      <w:r w:rsidRPr="00386299">
        <w:rPr>
          <w:sz w:val="24"/>
          <w:szCs w:val="24"/>
        </w:rPr>
        <w:t>Fax</w:t>
      </w:r>
      <w:r w:rsidRPr="00386299">
        <w:rPr>
          <w:sz w:val="24"/>
          <w:szCs w:val="24"/>
        </w:rPr>
        <w:tab/>
      </w:r>
    </w:p>
    <w:p w14:paraId="58CAF5D2" w14:textId="77777777" w:rsidR="00386299" w:rsidRPr="00386299" w:rsidRDefault="00386299" w:rsidP="00386299">
      <w:pPr>
        <w:pStyle w:val="Bodytext30"/>
        <w:spacing w:after="0" w:line="240" w:lineRule="auto"/>
        <w:ind w:left="340"/>
        <w:rPr>
          <w:sz w:val="24"/>
          <w:szCs w:val="24"/>
        </w:rPr>
      </w:pPr>
      <w:r w:rsidRPr="00386299">
        <w:rPr>
          <w:sz w:val="24"/>
          <w:szCs w:val="24"/>
        </w:rPr>
        <w:t>E-mail</w:t>
      </w:r>
      <w:r w:rsidRPr="00386299">
        <w:rPr>
          <w:sz w:val="24"/>
          <w:szCs w:val="24"/>
        </w:rPr>
        <w:tab/>
      </w:r>
    </w:p>
    <w:p w14:paraId="7D4556A5" w14:textId="77777777" w:rsidR="00386299" w:rsidRPr="00386299" w:rsidRDefault="00386299" w:rsidP="00386299">
      <w:pPr>
        <w:pStyle w:val="Bodytext30"/>
        <w:spacing w:after="0" w:line="240" w:lineRule="auto"/>
        <w:ind w:left="340"/>
        <w:rPr>
          <w:sz w:val="24"/>
          <w:szCs w:val="24"/>
        </w:rPr>
      </w:pPr>
    </w:p>
    <w:p w14:paraId="681A0494" w14:textId="77777777" w:rsidR="00386299" w:rsidRPr="00386299" w:rsidRDefault="00386299" w:rsidP="00386299">
      <w:pPr>
        <w:pStyle w:val="Bodytext30"/>
        <w:spacing w:after="0" w:line="240" w:lineRule="auto"/>
        <w:ind w:left="340"/>
        <w:rPr>
          <w:sz w:val="24"/>
          <w:szCs w:val="24"/>
        </w:rPr>
      </w:pPr>
      <w:r w:rsidRPr="00386299">
        <w:rPr>
          <w:sz w:val="24"/>
          <w:szCs w:val="24"/>
        </w:rPr>
        <w:t>Data completării:</w:t>
      </w:r>
      <w:r w:rsidRPr="00386299">
        <w:rPr>
          <w:sz w:val="24"/>
          <w:szCs w:val="24"/>
        </w:rPr>
        <w:tab/>
        <w:t>/</w:t>
      </w:r>
      <w:r w:rsidRPr="00386299">
        <w:rPr>
          <w:sz w:val="24"/>
          <w:szCs w:val="24"/>
        </w:rPr>
        <w:tab/>
        <w:t>/</w:t>
      </w:r>
    </w:p>
    <w:p w14:paraId="492E9FB8" w14:textId="77777777" w:rsidR="00386299" w:rsidRPr="00386299" w:rsidRDefault="00386299" w:rsidP="00386299">
      <w:pPr>
        <w:pStyle w:val="Bodytext30"/>
        <w:spacing w:after="0" w:line="240" w:lineRule="auto"/>
        <w:ind w:left="340"/>
        <w:rPr>
          <w:sz w:val="24"/>
          <w:szCs w:val="24"/>
        </w:rPr>
      </w:pPr>
      <w:r w:rsidRPr="00386299">
        <w:rPr>
          <w:sz w:val="24"/>
          <w:szCs w:val="24"/>
        </w:rPr>
        <w:t>Cu stimă,</w:t>
      </w:r>
    </w:p>
    <w:p w14:paraId="1CB23CA6" w14:textId="77777777" w:rsidR="00386299" w:rsidRPr="00386299" w:rsidRDefault="00386299" w:rsidP="00386299">
      <w:pPr>
        <w:pStyle w:val="Bodytext30"/>
        <w:spacing w:after="0" w:line="240" w:lineRule="auto"/>
        <w:ind w:left="340"/>
        <w:rPr>
          <w:sz w:val="24"/>
          <w:szCs w:val="24"/>
        </w:rPr>
      </w:pPr>
      <w:r w:rsidRPr="00386299">
        <w:rPr>
          <w:sz w:val="24"/>
          <w:szCs w:val="24"/>
        </w:rPr>
        <w:t>Operator economic,</w:t>
      </w:r>
    </w:p>
    <w:p w14:paraId="0F277CE4" w14:textId="7CCD67DF" w:rsidR="00E93D79" w:rsidRPr="00E93D79" w:rsidRDefault="00386299" w:rsidP="00386299">
      <w:pPr>
        <w:pStyle w:val="Bodytext30"/>
        <w:spacing w:after="0" w:line="240" w:lineRule="auto"/>
        <w:ind w:left="340"/>
        <w:rPr>
          <w:sz w:val="24"/>
          <w:szCs w:val="24"/>
        </w:rPr>
      </w:pPr>
      <w:r w:rsidRPr="00386299">
        <w:rPr>
          <w:sz w:val="24"/>
          <w:szCs w:val="24"/>
        </w:rPr>
        <w:t>(semnătura autorizata și stampila)</w:t>
      </w:r>
    </w:p>
    <w:p w14:paraId="4C1A7A74" w14:textId="5B73E726" w:rsidR="001677BA" w:rsidRDefault="001677BA" w:rsidP="00386299">
      <w:pPr>
        <w:rPr>
          <w:sz w:val="24"/>
          <w:szCs w:val="24"/>
        </w:rPr>
      </w:pPr>
    </w:p>
    <w:p w14:paraId="08777A18" w14:textId="6A93A3A9" w:rsidR="00386299" w:rsidRDefault="00386299" w:rsidP="00386299">
      <w:pPr>
        <w:rPr>
          <w:sz w:val="24"/>
          <w:szCs w:val="24"/>
        </w:rPr>
      </w:pPr>
    </w:p>
    <w:p w14:paraId="3CFA8C65" w14:textId="72E8DE26" w:rsidR="00386299" w:rsidRDefault="00386299" w:rsidP="00386299">
      <w:pPr>
        <w:rPr>
          <w:sz w:val="24"/>
          <w:szCs w:val="24"/>
        </w:rPr>
      </w:pPr>
    </w:p>
    <w:p w14:paraId="6A9F4160" w14:textId="7A9BFD87" w:rsidR="00386299" w:rsidRDefault="00386299" w:rsidP="00386299">
      <w:pPr>
        <w:rPr>
          <w:sz w:val="24"/>
          <w:szCs w:val="24"/>
        </w:rPr>
      </w:pPr>
    </w:p>
    <w:p w14:paraId="4D5A1556" w14:textId="29F18F2B" w:rsidR="00386299" w:rsidRDefault="00386299" w:rsidP="00386299">
      <w:pPr>
        <w:rPr>
          <w:sz w:val="24"/>
          <w:szCs w:val="24"/>
        </w:rPr>
      </w:pPr>
    </w:p>
    <w:p w14:paraId="330E1F4B" w14:textId="3FD33C57" w:rsidR="00386299" w:rsidRDefault="00386299" w:rsidP="00386299">
      <w:pPr>
        <w:rPr>
          <w:sz w:val="24"/>
          <w:szCs w:val="24"/>
        </w:rPr>
      </w:pPr>
    </w:p>
    <w:p w14:paraId="25BEA302" w14:textId="77777777" w:rsidR="00386299" w:rsidRDefault="00386299" w:rsidP="00386299">
      <w:pPr>
        <w:rPr>
          <w:sz w:val="24"/>
          <w:szCs w:val="24"/>
        </w:rPr>
      </w:pPr>
    </w:p>
    <w:p w14:paraId="2BA23519" w14:textId="08DBD07C" w:rsidR="00386299" w:rsidRDefault="00386299" w:rsidP="00386299">
      <w:pPr>
        <w:rPr>
          <w:sz w:val="24"/>
          <w:szCs w:val="24"/>
        </w:rPr>
      </w:pPr>
    </w:p>
    <w:p w14:paraId="73D9D4B3" w14:textId="06C1C4F3" w:rsidR="00386299" w:rsidRDefault="00386299" w:rsidP="00386299">
      <w:pPr>
        <w:rPr>
          <w:sz w:val="24"/>
          <w:szCs w:val="24"/>
        </w:rPr>
      </w:pPr>
    </w:p>
    <w:p w14:paraId="52AD63BC" w14:textId="60D80BBF" w:rsidR="00386299" w:rsidRDefault="00386299" w:rsidP="00386299">
      <w:pPr>
        <w:rPr>
          <w:sz w:val="24"/>
          <w:szCs w:val="24"/>
        </w:rPr>
      </w:pPr>
    </w:p>
    <w:p w14:paraId="5B47802B" w14:textId="45778D01" w:rsidR="00386299" w:rsidRDefault="00386299" w:rsidP="00386299">
      <w:pPr>
        <w:jc w:val="right"/>
        <w:rPr>
          <w:sz w:val="24"/>
          <w:szCs w:val="24"/>
        </w:rPr>
      </w:pPr>
      <w:r>
        <w:rPr>
          <w:sz w:val="24"/>
          <w:szCs w:val="24"/>
        </w:rPr>
        <w:lastRenderedPageBreak/>
        <w:t>Formularul nr 8</w:t>
      </w:r>
    </w:p>
    <w:p w14:paraId="4051FD27" w14:textId="77777777" w:rsidR="00386299" w:rsidRPr="007C0506" w:rsidRDefault="00386299" w:rsidP="00386299">
      <w:pPr>
        <w:pStyle w:val="BodyText"/>
        <w:jc w:val="both"/>
        <w:rPr>
          <w:rFonts w:ascii="Cambria" w:hAnsi="Cambria"/>
          <w:sz w:val="19"/>
          <w:szCs w:val="19"/>
        </w:rPr>
      </w:pPr>
      <w:r w:rsidRPr="007C0506">
        <w:rPr>
          <w:rStyle w:val="BodyTextChar"/>
          <w:rFonts w:ascii="Cambria" w:hAnsi="Cambria"/>
          <w:sz w:val="19"/>
          <w:szCs w:val="19"/>
        </w:rPr>
        <w:t xml:space="preserve">Numele Ofertantului/Numele legal al Partenerilor în Asociere: </w:t>
      </w:r>
      <w:r w:rsidRPr="007C0506">
        <w:rPr>
          <w:rStyle w:val="BodyTextChar"/>
          <w:rFonts w:ascii="Cambria" w:hAnsi="Cambria"/>
          <w:i/>
          <w:iCs/>
          <w:sz w:val="19"/>
          <w:szCs w:val="19"/>
        </w:rPr>
        <w:t>[introduceți denumirea completă]</w:t>
      </w:r>
    </w:p>
    <w:p w14:paraId="5F4A76D7" w14:textId="77777777" w:rsidR="00386299" w:rsidRDefault="00386299" w:rsidP="00386299">
      <w:pPr>
        <w:pStyle w:val="BodyText"/>
        <w:spacing w:line="372" w:lineRule="auto"/>
        <w:jc w:val="center"/>
        <w:rPr>
          <w:rStyle w:val="BodyTextChar"/>
          <w:rFonts w:ascii="Cambria" w:hAnsi="Cambria"/>
          <w:b/>
          <w:bCs/>
          <w:sz w:val="19"/>
          <w:szCs w:val="19"/>
        </w:rPr>
      </w:pPr>
    </w:p>
    <w:p w14:paraId="00BC134F" w14:textId="77777777" w:rsidR="00386299" w:rsidRDefault="00386299" w:rsidP="00386299">
      <w:pPr>
        <w:pStyle w:val="BodyText"/>
        <w:spacing w:line="372" w:lineRule="auto"/>
        <w:jc w:val="center"/>
        <w:rPr>
          <w:rStyle w:val="BodyTextChar"/>
          <w:rFonts w:ascii="Cambria" w:hAnsi="Cambria"/>
          <w:b/>
          <w:bCs/>
          <w:sz w:val="19"/>
          <w:szCs w:val="19"/>
        </w:rPr>
      </w:pPr>
    </w:p>
    <w:p w14:paraId="246984D5" w14:textId="46BDF711" w:rsidR="00386299" w:rsidRPr="007C0506" w:rsidRDefault="00386299" w:rsidP="00386299">
      <w:pPr>
        <w:pStyle w:val="BodyText"/>
        <w:spacing w:line="372" w:lineRule="auto"/>
        <w:jc w:val="center"/>
        <w:rPr>
          <w:rFonts w:ascii="Cambria" w:hAnsi="Cambria"/>
          <w:sz w:val="19"/>
          <w:szCs w:val="19"/>
        </w:rPr>
      </w:pPr>
      <w:r w:rsidRPr="007C0506">
        <w:rPr>
          <w:rStyle w:val="BodyTextChar"/>
          <w:rFonts w:ascii="Cambria" w:hAnsi="Cambria"/>
          <w:b/>
          <w:bCs/>
          <w:sz w:val="19"/>
          <w:szCs w:val="19"/>
        </w:rPr>
        <w:t>Formular de Ofertă</w:t>
      </w:r>
    </w:p>
    <w:p w14:paraId="7F1993AD" w14:textId="77777777" w:rsidR="00386299" w:rsidRPr="007C0506" w:rsidRDefault="00386299" w:rsidP="00386299">
      <w:pPr>
        <w:pStyle w:val="BodyText"/>
        <w:spacing w:line="372" w:lineRule="auto"/>
        <w:jc w:val="both"/>
        <w:rPr>
          <w:rFonts w:ascii="Cambria" w:hAnsi="Cambria"/>
          <w:sz w:val="19"/>
          <w:szCs w:val="19"/>
        </w:rPr>
      </w:pPr>
      <w:r w:rsidRPr="007C0506">
        <w:rPr>
          <w:rStyle w:val="BodyTextChar"/>
          <w:rFonts w:ascii="Cambria" w:hAnsi="Cambria"/>
          <w:sz w:val="19"/>
          <w:szCs w:val="19"/>
        </w:rPr>
        <w:t xml:space="preserve">Data: </w:t>
      </w:r>
      <w:r w:rsidRPr="007C0506">
        <w:rPr>
          <w:rStyle w:val="BodyTextChar"/>
          <w:rFonts w:ascii="Cambria" w:hAnsi="Cambria"/>
          <w:i/>
          <w:iCs/>
          <w:sz w:val="19"/>
          <w:szCs w:val="19"/>
        </w:rPr>
        <w:t>[introduceți</w:t>
      </w:r>
      <w:r>
        <w:rPr>
          <w:rStyle w:val="BodyTextChar"/>
          <w:rFonts w:ascii="Cambria" w:hAnsi="Cambria"/>
          <w:i/>
          <w:iCs/>
          <w:sz w:val="19"/>
          <w:szCs w:val="19"/>
        </w:rPr>
        <w:t xml:space="preserve"> </w:t>
      </w:r>
      <w:r w:rsidRPr="007C0506">
        <w:rPr>
          <w:rStyle w:val="BodyTextChar"/>
          <w:rFonts w:ascii="Cambria" w:hAnsi="Cambria"/>
          <w:i/>
          <w:iCs/>
          <w:sz w:val="19"/>
          <w:szCs w:val="19"/>
        </w:rPr>
        <w:t>ziua, luna, anul]</w:t>
      </w:r>
    </w:p>
    <w:p w14:paraId="13434BD0" w14:textId="77777777" w:rsidR="00386299" w:rsidRPr="007C0506" w:rsidRDefault="00386299" w:rsidP="00386299">
      <w:pPr>
        <w:pStyle w:val="BodyText"/>
        <w:spacing w:line="372" w:lineRule="auto"/>
        <w:jc w:val="both"/>
        <w:rPr>
          <w:rFonts w:ascii="Cambria" w:hAnsi="Cambria"/>
          <w:sz w:val="19"/>
          <w:szCs w:val="19"/>
        </w:rPr>
      </w:pPr>
      <w:r w:rsidRPr="007C0506">
        <w:rPr>
          <w:rStyle w:val="BodyTextChar"/>
          <w:rFonts w:ascii="Cambria" w:hAnsi="Cambria"/>
          <w:sz w:val="19"/>
          <w:szCs w:val="19"/>
        </w:rPr>
        <w:t xml:space="preserve">Anunț de participare: </w:t>
      </w:r>
      <w:r w:rsidRPr="007C0506">
        <w:rPr>
          <w:rStyle w:val="BodyTextChar"/>
          <w:rFonts w:ascii="Cambria" w:hAnsi="Cambria"/>
          <w:i/>
          <w:iCs/>
          <w:sz w:val="19"/>
          <w:szCs w:val="19"/>
        </w:rPr>
        <w:t>[introduceți numărul anunțului de participare]</w:t>
      </w:r>
    </w:p>
    <w:p w14:paraId="17C016B3" w14:textId="77777777" w:rsidR="00386299" w:rsidRPr="007C0506" w:rsidRDefault="00386299" w:rsidP="00386299">
      <w:pPr>
        <w:pStyle w:val="BodyText"/>
        <w:spacing w:after="380" w:line="372" w:lineRule="auto"/>
        <w:jc w:val="both"/>
        <w:rPr>
          <w:rFonts w:ascii="Cambria" w:hAnsi="Cambria"/>
          <w:sz w:val="19"/>
          <w:szCs w:val="19"/>
        </w:rPr>
      </w:pPr>
      <w:r w:rsidRPr="007C0506">
        <w:rPr>
          <w:rStyle w:val="BodyTextChar"/>
          <w:rFonts w:ascii="Cambria" w:hAnsi="Cambria"/>
          <w:sz w:val="19"/>
          <w:szCs w:val="19"/>
        </w:rPr>
        <w:t xml:space="preserve">Obiectul contractului: </w:t>
      </w:r>
      <w:r w:rsidRPr="007C0506">
        <w:rPr>
          <w:rStyle w:val="BodyTextChar"/>
          <w:rFonts w:ascii="Cambria" w:hAnsi="Cambria"/>
          <w:i/>
          <w:iCs/>
          <w:sz w:val="19"/>
          <w:szCs w:val="19"/>
        </w:rPr>
        <w:t>[introduceți obiectul contractului din anunțul de participare]</w:t>
      </w:r>
    </w:p>
    <w:p w14:paraId="3F3383FB" w14:textId="77777777" w:rsidR="00386299" w:rsidRPr="007C0506" w:rsidRDefault="00386299" w:rsidP="00386299">
      <w:pPr>
        <w:pStyle w:val="BodyText"/>
        <w:spacing w:line="360" w:lineRule="auto"/>
        <w:jc w:val="both"/>
        <w:rPr>
          <w:rFonts w:ascii="Cambria" w:hAnsi="Cambria"/>
          <w:sz w:val="19"/>
          <w:szCs w:val="19"/>
        </w:rPr>
      </w:pPr>
      <w:r w:rsidRPr="007C0506">
        <w:rPr>
          <w:rStyle w:val="BodyTextChar"/>
          <w:rFonts w:ascii="Cambria" w:hAnsi="Cambria"/>
          <w:b/>
          <w:bCs/>
          <w:sz w:val="19"/>
          <w:szCs w:val="19"/>
        </w:rPr>
        <w:t xml:space="preserve">Către: Autoritatea Contractantă </w:t>
      </w:r>
      <w:r w:rsidRPr="007C0506">
        <w:rPr>
          <w:rStyle w:val="BodyTextChar"/>
          <w:rFonts w:ascii="Cambria" w:hAnsi="Cambria"/>
          <w:i/>
          <w:iCs/>
          <w:sz w:val="19"/>
          <w:szCs w:val="19"/>
        </w:rPr>
        <w:t>[a se introduce denumirea]</w:t>
      </w:r>
    </w:p>
    <w:p w14:paraId="365AFB71" w14:textId="77777777" w:rsidR="00386299" w:rsidRPr="007C0506" w:rsidRDefault="00386299" w:rsidP="00386299">
      <w:pPr>
        <w:pStyle w:val="BodyText"/>
        <w:spacing w:after="160" w:line="360" w:lineRule="auto"/>
        <w:jc w:val="both"/>
        <w:rPr>
          <w:rFonts w:ascii="Cambria" w:hAnsi="Cambria"/>
          <w:sz w:val="19"/>
          <w:szCs w:val="19"/>
        </w:rPr>
      </w:pPr>
      <w:r w:rsidRPr="007C0506">
        <w:rPr>
          <w:rStyle w:val="BodyTextChar"/>
          <w:rFonts w:ascii="Cambria" w:hAnsi="Cambria"/>
          <w:sz w:val="19"/>
          <w:szCs w:val="19"/>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5B6CEDEC" w14:textId="77777777" w:rsidR="00386299" w:rsidRPr="007C0506" w:rsidRDefault="00386299" w:rsidP="00386299">
      <w:pPr>
        <w:pStyle w:val="BodyText"/>
        <w:spacing w:after="160" w:line="360" w:lineRule="auto"/>
        <w:jc w:val="both"/>
        <w:rPr>
          <w:rFonts w:ascii="Cambria" w:hAnsi="Cambria"/>
          <w:sz w:val="19"/>
          <w:szCs w:val="19"/>
        </w:rPr>
      </w:pPr>
      <w:r w:rsidRPr="007C0506">
        <w:rPr>
          <w:rStyle w:val="BodyTextChar"/>
          <w:rFonts w:ascii="Cambria" w:hAnsi="Cambria"/>
          <w:sz w:val="19"/>
          <w:szCs w:val="19"/>
        </w:rPr>
        <w:t>în concordanță cu Propunerea noastră Tehnică și Financiară și pe baza informațiilor furnizate de Autoritatea Contractantă până la momentul depunerii Ofertei:</w:t>
      </w:r>
    </w:p>
    <w:p w14:paraId="7CF068B2" w14:textId="4BF6E2F4" w:rsidR="00386299" w:rsidRPr="007C0506" w:rsidRDefault="00386299" w:rsidP="00386299">
      <w:pPr>
        <w:pStyle w:val="BodyText"/>
        <w:numPr>
          <w:ilvl w:val="0"/>
          <w:numId w:val="44"/>
        </w:numPr>
        <w:tabs>
          <w:tab w:val="left" w:pos="643"/>
        </w:tabs>
        <w:spacing w:line="372" w:lineRule="auto"/>
        <w:ind w:left="680" w:hanging="320"/>
        <w:jc w:val="both"/>
        <w:rPr>
          <w:rFonts w:ascii="Cambria" w:hAnsi="Cambria"/>
          <w:sz w:val="19"/>
          <w:szCs w:val="19"/>
        </w:rPr>
      </w:pPr>
      <w:r w:rsidRPr="007C0506">
        <w:rPr>
          <w:rStyle w:val="BodyTextChar"/>
          <w:rFonts w:ascii="Cambria" w:hAnsi="Cambria"/>
          <w:sz w:val="19"/>
          <w:szCs w:val="19"/>
        </w:rPr>
        <w:t xml:space="preserve">Pentru cantitatea maxim estimata de </w:t>
      </w:r>
      <w:r>
        <w:rPr>
          <w:rStyle w:val="BodyTextChar"/>
          <w:rFonts w:ascii="Cambria" w:hAnsi="Cambria"/>
          <w:sz w:val="19"/>
          <w:szCs w:val="19"/>
        </w:rPr>
        <w:t>energie electrica</w:t>
      </w:r>
      <w:r w:rsidRPr="007C0506">
        <w:rPr>
          <w:rStyle w:val="BodyTextChar"/>
          <w:rFonts w:ascii="Cambria" w:hAnsi="Cambria"/>
          <w:sz w:val="19"/>
          <w:szCs w:val="19"/>
        </w:rPr>
        <w:t xml:space="preserve">, inclusiv transport, sistem si distribuție, ofertăm prețul total de </w:t>
      </w:r>
      <w:r w:rsidRPr="007C0506">
        <w:rPr>
          <w:rStyle w:val="BodyTextChar"/>
          <w:rFonts w:ascii="Cambria" w:hAnsi="Cambria"/>
          <w:i/>
          <w:iCs/>
          <w:sz w:val="19"/>
          <w:szCs w:val="19"/>
        </w:rPr>
        <w:t>lei [introduceți suma în cifre și litere din Propunerea Financiară],</w:t>
      </w:r>
      <w:r w:rsidRPr="007C0506">
        <w:rPr>
          <w:rStyle w:val="BodyTextChar"/>
          <w:rFonts w:ascii="Cambria" w:hAnsi="Cambria"/>
          <w:sz w:val="19"/>
          <w:szCs w:val="19"/>
        </w:rPr>
        <w:t xml:space="preserve"> fără TVA, la care se adaugă TVA de </w:t>
      </w:r>
      <w:r w:rsidRPr="007C0506">
        <w:rPr>
          <w:rStyle w:val="BodyTextChar"/>
          <w:rFonts w:ascii="Cambria" w:hAnsi="Cambria"/>
          <w:i/>
          <w:iCs/>
          <w:sz w:val="19"/>
          <w:szCs w:val="19"/>
        </w:rPr>
        <w:t>[introduceți suma în cifre și litere],</w:t>
      </w:r>
      <w:r>
        <w:rPr>
          <w:rStyle w:val="BodyTextChar"/>
          <w:rFonts w:ascii="Cambria" w:hAnsi="Cambria"/>
          <w:i/>
          <w:iCs/>
          <w:sz w:val="19"/>
          <w:szCs w:val="19"/>
        </w:rPr>
        <w:t xml:space="preserve"> pretul pe KWh fiind de ………………………</w:t>
      </w:r>
    </w:p>
    <w:p w14:paraId="2DED7F6F" w14:textId="77777777" w:rsidR="00386299" w:rsidRPr="007C0506" w:rsidRDefault="00386299" w:rsidP="00386299">
      <w:pPr>
        <w:pStyle w:val="BodyText"/>
        <w:spacing w:after="160" w:line="372" w:lineRule="auto"/>
        <w:jc w:val="both"/>
        <w:rPr>
          <w:rFonts w:ascii="Cambria" w:hAnsi="Cambria"/>
          <w:sz w:val="19"/>
          <w:szCs w:val="19"/>
        </w:rPr>
      </w:pPr>
      <w:r w:rsidRPr="007C0506">
        <w:rPr>
          <w:rStyle w:val="BodyTextChar"/>
          <w:rFonts w:ascii="Cambria" w:hAnsi="Cambria"/>
          <w:sz w:val="19"/>
          <w:szCs w:val="19"/>
        </w:rPr>
        <w:t>Subsemnatul, prin semnarea acestei Oferte declar că:</w:t>
      </w:r>
    </w:p>
    <w:p w14:paraId="0B3E8817" w14:textId="77777777" w:rsidR="00386299" w:rsidRPr="007C0506" w:rsidRDefault="00386299" w:rsidP="00386299">
      <w:pPr>
        <w:pStyle w:val="BodyText"/>
        <w:numPr>
          <w:ilvl w:val="0"/>
          <w:numId w:val="45"/>
        </w:numPr>
        <w:tabs>
          <w:tab w:val="left" w:pos="657"/>
          <w:tab w:val="left" w:leader="underscore" w:pos="8634"/>
        </w:tabs>
        <w:ind w:firstLine="220"/>
        <w:jc w:val="both"/>
        <w:rPr>
          <w:rFonts w:ascii="Cambria" w:hAnsi="Cambria"/>
          <w:sz w:val="19"/>
          <w:szCs w:val="19"/>
        </w:rPr>
      </w:pPr>
      <w:r w:rsidRPr="007C0506">
        <w:rPr>
          <w:rStyle w:val="BodyTextChar"/>
          <w:rFonts w:ascii="Cambria" w:hAnsi="Cambria"/>
          <w:sz w:val="19"/>
          <w:szCs w:val="19"/>
        </w:rPr>
        <w:t xml:space="preserve">am examinat conținutul Documentației de Atribuire, inclusiv amendamentul (ele) nr. </w:t>
      </w:r>
      <w:r w:rsidRPr="007C0506">
        <w:rPr>
          <w:rStyle w:val="BodyTextChar"/>
          <w:rFonts w:ascii="Cambria" w:hAnsi="Cambria"/>
          <w:sz w:val="19"/>
          <w:szCs w:val="19"/>
        </w:rPr>
        <w:tab/>
        <w:t xml:space="preserve"> </w:t>
      </w:r>
      <w:r w:rsidRPr="007C0506">
        <w:rPr>
          <w:rStyle w:val="BodyTextChar"/>
          <w:rFonts w:ascii="Cambria" w:hAnsi="Cambria"/>
          <w:i/>
          <w:iCs/>
          <w:sz w:val="19"/>
          <w:szCs w:val="19"/>
        </w:rPr>
        <w:t>[introduceți detalii],</w:t>
      </w:r>
    </w:p>
    <w:p w14:paraId="78F787C2" w14:textId="77777777" w:rsidR="00386299" w:rsidRDefault="00386299" w:rsidP="00386299">
      <w:pPr>
        <w:pStyle w:val="BodyText"/>
        <w:ind w:left="680" w:firstLine="20"/>
        <w:jc w:val="both"/>
        <w:rPr>
          <w:rStyle w:val="BodyTextChar"/>
          <w:rFonts w:ascii="Cambria" w:hAnsi="Cambria"/>
          <w:sz w:val="19"/>
          <w:szCs w:val="19"/>
        </w:rPr>
      </w:pPr>
      <w:r w:rsidRPr="007C0506">
        <w:rPr>
          <w:rStyle w:val="BodyTextChar"/>
          <w:rFonts w:ascii="Cambria" w:hAnsi="Cambria"/>
          <w:sz w:val="19"/>
          <w:szCs w:val="19"/>
        </w:rPr>
        <w:t xml:space="preserve">comunicate până la data depunerii Ofertelor pentru </w:t>
      </w:r>
      <w:r w:rsidRPr="007C0506">
        <w:rPr>
          <w:rStyle w:val="BodyTextChar"/>
          <w:rFonts w:ascii="Cambria" w:hAnsi="Cambria"/>
          <w:i/>
          <w:iCs/>
          <w:sz w:val="19"/>
          <w:szCs w:val="19"/>
        </w:rPr>
        <w:t>[introduceți numărul procedurii de atribuire]</w:t>
      </w:r>
      <w:r w:rsidRPr="007C0506">
        <w:rPr>
          <w:rStyle w:val="BodyTextChar"/>
          <w:rFonts w:ascii="Cambria" w:hAnsi="Cambria"/>
          <w:sz w:val="19"/>
          <w:szCs w:val="19"/>
        </w:rPr>
        <w:t xml:space="preserve"> și răspunsurile la solicitările de clarificări publicate de Autoritatea Contractantă ce reprezintă documentele achiziției comunicate de Autoritatea Contractantă în legătură cu procedura la care depunem Oferta;</w:t>
      </w:r>
    </w:p>
    <w:p w14:paraId="4B202087" w14:textId="77777777" w:rsidR="00386299" w:rsidRPr="007C0506" w:rsidRDefault="00386299" w:rsidP="00386299">
      <w:pPr>
        <w:pStyle w:val="BodyText"/>
        <w:ind w:left="680" w:firstLine="20"/>
        <w:jc w:val="both"/>
        <w:rPr>
          <w:rFonts w:ascii="Cambria" w:hAnsi="Cambria"/>
          <w:sz w:val="19"/>
          <w:szCs w:val="19"/>
        </w:rPr>
      </w:pPr>
    </w:p>
    <w:p w14:paraId="2A8CA90C" w14:textId="77777777" w:rsidR="00386299" w:rsidRDefault="00386299" w:rsidP="00386299">
      <w:pPr>
        <w:pStyle w:val="BodyText"/>
        <w:numPr>
          <w:ilvl w:val="0"/>
          <w:numId w:val="45"/>
        </w:numPr>
        <w:tabs>
          <w:tab w:val="left" w:pos="643"/>
        </w:tabs>
        <w:ind w:left="680" w:hanging="440"/>
        <w:jc w:val="both"/>
        <w:rPr>
          <w:rStyle w:val="BodyTextChar"/>
          <w:rFonts w:ascii="Cambria" w:hAnsi="Cambria"/>
          <w:sz w:val="19"/>
          <w:szCs w:val="19"/>
        </w:rPr>
      </w:pPr>
      <w:r w:rsidRPr="007C0506">
        <w:rPr>
          <w:rStyle w:val="BodyTextChar"/>
          <w:rFonts w:ascii="Cambria" w:hAnsi="Cambria"/>
          <w:sz w:val="19"/>
          <w:szCs w:val="19"/>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713DE834" w14:textId="77777777" w:rsidR="00386299" w:rsidRPr="007C0506" w:rsidRDefault="00386299" w:rsidP="00386299">
      <w:pPr>
        <w:pStyle w:val="BodyText"/>
        <w:tabs>
          <w:tab w:val="left" w:pos="643"/>
        </w:tabs>
        <w:ind w:left="680"/>
        <w:jc w:val="both"/>
        <w:rPr>
          <w:rFonts w:ascii="Cambria" w:hAnsi="Cambria"/>
          <w:sz w:val="19"/>
          <w:szCs w:val="19"/>
        </w:rPr>
      </w:pPr>
    </w:p>
    <w:p w14:paraId="6F021198" w14:textId="77777777" w:rsidR="00386299" w:rsidRDefault="00386299" w:rsidP="00386299">
      <w:pPr>
        <w:pStyle w:val="BodyText"/>
        <w:numPr>
          <w:ilvl w:val="0"/>
          <w:numId w:val="45"/>
        </w:numPr>
        <w:tabs>
          <w:tab w:val="left" w:pos="643"/>
        </w:tabs>
        <w:ind w:left="680" w:hanging="500"/>
        <w:jc w:val="both"/>
        <w:rPr>
          <w:rStyle w:val="BodyTextChar"/>
          <w:rFonts w:ascii="Cambria" w:hAnsi="Cambria"/>
          <w:sz w:val="19"/>
          <w:szCs w:val="19"/>
        </w:rPr>
      </w:pPr>
      <w:r w:rsidRPr="007C0506">
        <w:rPr>
          <w:rStyle w:val="BodyTextChar"/>
          <w:rFonts w:ascii="Cambria" w:hAnsi="Cambria"/>
          <w:sz w:val="19"/>
          <w:szCs w:val="19"/>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D69D40D" w14:textId="77777777" w:rsidR="00386299" w:rsidRDefault="00386299" w:rsidP="00386299">
      <w:pPr>
        <w:pStyle w:val="ListParagraph"/>
        <w:spacing w:line="240" w:lineRule="auto"/>
        <w:rPr>
          <w:rFonts w:ascii="Cambria" w:hAnsi="Cambria"/>
          <w:sz w:val="19"/>
          <w:szCs w:val="19"/>
        </w:rPr>
      </w:pPr>
    </w:p>
    <w:p w14:paraId="1FF8DCDA" w14:textId="77777777" w:rsidR="00386299" w:rsidRDefault="00386299" w:rsidP="00386299">
      <w:pPr>
        <w:pStyle w:val="BodyText"/>
        <w:numPr>
          <w:ilvl w:val="0"/>
          <w:numId w:val="45"/>
        </w:numPr>
        <w:tabs>
          <w:tab w:val="left" w:pos="643"/>
        </w:tabs>
        <w:ind w:left="680" w:hanging="500"/>
        <w:jc w:val="both"/>
        <w:rPr>
          <w:rStyle w:val="BodyTextChar"/>
          <w:rFonts w:ascii="Cambria" w:hAnsi="Cambria"/>
          <w:sz w:val="19"/>
          <w:szCs w:val="19"/>
        </w:rPr>
      </w:pPr>
      <w:r w:rsidRPr="007C0506">
        <w:rPr>
          <w:rStyle w:val="BodyTextChar"/>
          <w:rFonts w:ascii="Cambria" w:hAnsi="Cambria"/>
          <w:sz w:val="19"/>
          <w:szCs w:val="19"/>
        </w:rPr>
        <w:t>după ce am examinat cu atenție documentele achiziției și avem o înțelegere completă asupra acestora ne declarăm mulțumiți de calitatea, cantitatea și gradul de detaliere a acestor documente;</w:t>
      </w:r>
    </w:p>
    <w:p w14:paraId="293D60C7" w14:textId="77777777" w:rsidR="00386299" w:rsidRPr="007C0506" w:rsidRDefault="00386299" w:rsidP="00386299">
      <w:pPr>
        <w:pStyle w:val="BodyText"/>
        <w:tabs>
          <w:tab w:val="left" w:pos="643"/>
        </w:tabs>
        <w:ind w:left="680"/>
        <w:jc w:val="both"/>
        <w:rPr>
          <w:rFonts w:ascii="Cambria" w:hAnsi="Cambria"/>
          <w:sz w:val="19"/>
          <w:szCs w:val="19"/>
        </w:rPr>
      </w:pPr>
    </w:p>
    <w:p w14:paraId="32B67402" w14:textId="77777777" w:rsidR="00386299" w:rsidRDefault="00386299" w:rsidP="00386299">
      <w:pPr>
        <w:pStyle w:val="BodyText"/>
        <w:numPr>
          <w:ilvl w:val="0"/>
          <w:numId w:val="45"/>
        </w:numPr>
        <w:tabs>
          <w:tab w:val="left" w:pos="643"/>
        </w:tabs>
        <w:ind w:left="680" w:hanging="500"/>
        <w:jc w:val="both"/>
        <w:rPr>
          <w:rStyle w:val="BodyTextChar"/>
          <w:rFonts w:ascii="Cambria" w:hAnsi="Cambria"/>
          <w:sz w:val="19"/>
          <w:szCs w:val="19"/>
        </w:rPr>
      </w:pPr>
      <w:r w:rsidRPr="007C0506">
        <w:rPr>
          <w:rStyle w:val="BodyTextChar"/>
          <w:rFonts w:ascii="Cambria" w:hAnsi="Cambria"/>
          <w:sz w:val="19"/>
          <w:szCs w:val="19"/>
        </w:rPr>
        <w:t>documentele achiziției au fost suficiente și adecvate pentru pregătirea unei Oferte exacte și Oferta noastră a fost pregătită luând în considerare toate acestea;</w:t>
      </w:r>
    </w:p>
    <w:p w14:paraId="1C8D2FAB" w14:textId="77777777" w:rsidR="00386299" w:rsidRPr="007C0506" w:rsidRDefault="00386299" w:rsidP="00386299">
      <w:pPr>
        <w:pStyle w:val="BodyText"/>
        <w:tabs>
          <w:tab w:val="left" w:pos="643"/>
        </w:tabs>
        <w:ind w:left="680"/>
        <w:jc w:val="both"/>
        <w:rPr>
          <w:rFonts w:ascii="Cambria" w:hAnsi="Cambria"/>
          <w:sz w:val="19"/>
          <w:szCs w:val="19"/>
        </w:rPr>
      </w:pPr>
    </w:p>
    <w:p w14:paraId="6F6A7CC6" w14:textId="77777777" w:rsidR="00386299" w:rsidRDefault="00386299" w:rsidP="00386299">
      <w:pPr>
        <w:pStyle w:val="BodyText"/>
        <w:numPr>
          <w:ilvl w:val="0"/>
          <w:numId w:val="45"/>
        </w:numPr>
        <w:tabs>
          <w:tab w:val="left" w:pos="632"/>
        </w:tabs>
        <w:ind w:left="680" w:hanging="520"/>
        <w:jc w:val="both"/>
        <w:rPr>
          <w:rStyle w:val="BodyTextChar"/>
          <w:rFonts w:ascii="Cambria" w:hAnsi="Cambria"/>
          <w:sz w:val="19"/>
          <w:szCs w:val="19"/>
        </w:rPr>
      </w:pPr>
      <w:r w:rsidRPr="007C63EF">
        <w:rPr>
          <w:rStyle w:val="BodyTextChar"/>
          <w:rFonts w:ascii="Cambria" w:hAnsi="Cambria"/>
          <w:sz w:val="19"/>
          <w:szCs w:val="19"/>
        </w:rPr>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14:paraId="6341A6F9" w14:textId="77777777" w:rsidR="00386299" w:rsidRDefault="00386299" w:rsidP="00386299">
      <w:pPr>
        <w:pStyle w:val="ListParagraph"/>
        <w:spacing w:after="0"/>
        <w:rPr>
          <w:rStyle w:val="BodyTextChar"/>
          <w:rFonts w:ascii="Cambria" w:hAnsi="Cambria"/>
          <w:sz w:val="19"/>
          <w:szCs w:val="19"/>
        </w:rPr>
      </w:pPr>
    </w:p>
    <w:p w14:paraId="68AF7FC9" w14:textId="77777777" w:rsidR="00386299" w:rsidRPr="007C63EF" w:rsidRDefault="00386299" w:rsidP="00386299">
      <w:pPr>
        <w:pStyle w:val="BodyText"/>
        <w:numPr>
          <w:ilvl w:val="0"/>
          <w:numId w:val="45"/>
        </w:numPr>
        <w:tabs>
          <w:tab w:val="left" w:pos="632"/>
        </w:tabs>
        <w:spacing w:line="360" w:lineRule="auto"/>
        <w:ind w:left="680" w:hanging="520"/>
        <w:jc w:val="both"/>
        <w:rPr>
          <w:rFonts w:ascii="Cambria" w:hAnsi="Cambria"/>
          <w:sz w:val="19"/>
          <w:szCs w:val="19"/>
        </w:rPr>
      </w:pPr>
      <w:r w:rsidRPr="007C63EF">
        <w:rPr>
          <w:rStyle w:val="BodyTextChar"/>
          <w:rFonts w:ascii="Cambria" w:hAnsi="Cambria"/>
          <w:sz w:val="19"/>
          <w:szCs w:val="19"/>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FC6405A" w14:textId="77777777" w:rsidR="00386299" w:rsidRPr="007C0506" w:rsidRDefault="00386299" w:rsidP="00386299">
      <w:pPr>
        <w:pStyle w:val="BodyText"/>
        <w:numPr>
          <w:ilvl w:val="0"/>
          <w:numId w:val="45"/>
        </w:numPr>
        <w:tabs>
          <w:tab w:val="left" w:pos="446"/>
        </w:tabs>
        <w:spacing w:after="160" w:line="372" w:lineRule="auto"/>
        <w:ind w:left="680" w:hanging="680"/>
        <w:jc w:val="both"/>
        <w:rPr>
          <w:rFonts w:ascii="Cambria" w:hAnsi="Cambria"/>
          <w:sz w:val="19"/>
          <w:szCs w:val="19"/>
        </w:rPr>
      </w:pPr>
      <w:r w:rsidRPr="007C0506">
        <w:rPr>
          <w:rStyle w:val="BodyTextChar"/>
          <w:rFonts w:ascii="Cambria" w:hAnsi="Cambria"/>
          <w:sz w:val="19"/>
          <w:szCs w:val="19"/>
        </w:rPr>
        <w:t xml:space="preserve">am citit, am înțeles pe deplin, acceptăm și suntem de acord cu aplicarea indicatorilor de performanță incluși în Contract </w:t>
      </w:r>
      <w:r w:rsidRPr="007C0506">
        <w:rPr>
          <w:rStyle w:val="BodyTextChar"/>
          <w:rFonts w:ascii="Cambria" w:hAnsi="Cambria"/>
          <w:sz w:val="19"/>
          <w:szCs w:val="19"/>
        </w:rPr>
        <w:lastRenderedPageBreak/>
        <w:t>ca bază pentru emiterea documentelor constatatoare, finalizarea activităților și obținerea rezultatelor.</w:t>
      </w:r>
    </w:p>
    <w:p w14:paraId="639F799C" w14:textId="77777777" w:rsidR="00386299" w:rsidRPr="007C0506" w:rsidRDefault="00386299" w:rsidP="00386299">
      <w:pPr>
        <w:pStyle w:val="BodyText"/>
        <w:spacing w:after="160" w:line="360" w:lineRule="auto"/>
        <w:jc w:val="both"/>
        <w:rPr>
          <w:rFonts w:ascii="Cambria" w:hAnsi="Cambria"/>
          <w:sz w:val="19"/>
          <w:szCs w:val="19"/>
        </w:rPr>
      </w:pPr>
      <w:r w:rsidRPr="007C0506">
        <w:rPr>
          <w:rStyle w:val="BodyTextChar"/>
          <w:rFonts w:ascii="Cambria" w:hAnsi="Cambria"/>
          <w:sz w:val="19"/>
          <w:szCs w:val="19"/>
        </w:rPr>
        <w:t>Suntem de acord ca Oferta noastră să rămână valabilă pentru o perioada de</w:t>
      </w:r>
      <w:r w:rsidRPr="007C0506">
        <w:rPr>
          <w:rStyle w:val="BodyTextChar"/>
          <w:rFonts w:ascii="Cambria" w:hAnsi="Cambria"/>
          <w:i/>
          <w:iCs/>
          <w:sz w:val="19"/>
          <w:szCs w:val="19"/>
        </w:rPr>
        <w:t>[introduceți numărul]</w:t>
      </w:r>
      <w:r w:rsidRPr="007C0506">
        <w:rPr>
          <w:rStyle w:val="BodyTextChar"/>
          <w:rFonts w:ascii="Cambria" w:hAnsi="Cambria"/>
          <w:sz w:val="19"/>
          <w:szCs w:val="19"/>
        </w:rPr>
        <w:t xml:space="preserve"> zile de la data depunerii Ofertelor și că transmiterea acestei Oferte ne va ține răspunzători. Suntem de acord că aceasta poate fi acceptată în orice moment înainte de expirarea perioadei menționate.</w:t>
      </w:r>
    </w:p>
    <w:p w14:paraId="7809495C" w14:textId="77777777" w:rsidR="00386299" w:rsidRPr="007C0506" w:rsidRDefault="00386299" w:rsidP="00386299">
      <w:pPr>
        <w:pStyle w:val="BodyText"/>
        <w:spacing w:after="160" w:line="372" w:lineRule="auto"/>
        <w:jc w:val="both"/>
        <w:rPr>
          <w:rFonts w:ascii="Cambria" w:hAnsi="Cambria"/>
          <w:sz w:val="19"/>
          <w:szCs w:val="19"/>
        </w:rPr>
      </w:pPr>
      <w:r w:rsidRPr="007C0506">
        <w:rPr>
          <w:rStyle w:val="BodyTextChar"/>
          <w:rFonts w:ascii="Cambria" w:hAnsi="Cambria"/>
          <w:sz w:val="19"/>
          <w:szCs w:val="19"/>
        </w:rPr>
        <w:t xml:space="preserve">Subsemnatul, în calitate de reprezentant al Ofertantului </w:t>
      </w:r>
      <w:r w:rsidRPr="007C0506">
        <w:rPr>
          <w:rStyle w:val="BodyTextChar"/>
          <w:rFonts w:ascii="Cambria" w:hAnsi="Cambria"/>
          <w:i/>
          <w:iCs/>
          <w:sz w:val="19"/>
          <w:szCs w:val="19"/>
        </w:rPr>
        <w:t>[introduceți denumirea completă]în</w:t>
      </w:r>
      <w:r w:rsidRPr="007C0506">
        <w:rPr>
          <w:rStyle w:val="BodyTextChar"/>
          <w:rFonts w:ascii="Cambria" w:hAnsi="Cambria"/>
          <w:sz w:val="19"/>
          <w:szCs w:val="19"/>
        </w:rPr>
        <w:t xml:space="preserve"> această procedură declar că:</w:t>
      </w:r>
    </w:p>
    <w:p w14:paraId="175039A6" w14:textId="77777777" w:rsidR="00386299" w:rsidRPr="007C0506" w:rsidRDefault="00386299" w:rsidP="00386299">
      <w:pPr>
        <w:pStyle w:val="BodyText"/>
        <w:numPr>
          <w:ilvl w:val="0"/>
          <w:numId w:val="46"/>
        </w:numPr>
        <w:tabs>
          <w:tab w:val="left" w:pos="632"/>
        </w:tabs>
        <w:spacing w:line="372" w:lineRule="auto"/>
        <w:ind w:left="680" w:hanging="440"/>
        <w:jc w:val="both"/>
        <w:rPr>
          <w:rFonts w:ascii="Cambria" w:hAnsi="Cambria"/>
          <w:sz w:val="19"/>
          <w:szCs w:val="19"/>
        </w:rPr>
      </w:pPr>
      <w:r w:rsidRPr="007C0506">
        <w:rPr>
          <w:rStyle w:val="BodyTextChar"/>
          <w:rFonts w:ascii="Cambria" w:hAnsi="Cambria"/>
          <w:sz w:val="19"/>
          <w:szCs w:val="19"/>
        </w:rPr>
        <w:t>nu am făcut și nu vom face nicio încercare de a induce în eroare alți operatori economici pentru a depune sau nu c Ofertă cu scopul de a distorsiona competiția</w:t>
      </w:r>
    </w:p>
    <w:p w14:paraId="7BC04614" w14:textId="77777777" w:rsidR="00386299" w:rsidRPr="007C0506" w:rsidRDefault="00386299" w:rsidP="00386299">
      <w:pPr>
        <w:pStyle w:val="BodyText"/>
        <w:numPr>
          <w:ilvl w:val="0"/>
          <w:numId w:val="46"/>
        </w:numPr>
        <w:tabs>
          <w:tab w:val="left" w:pos="632"/>
        </w:tabs>
        <w:spacing w:line="372" w:lineRule="auto"/>
        <w:ind w:left="680" w:hanging="440"/>
        <w:jc w:val="both"/>
        <w:rPr>
          <w:rFonts w:ascii="Cambria" w:hAnsi="Cambria"/>
          <w:sz w:val="19"/>
          <w:szCs w:val="19"/>
        </w:rPr>
      </w:pPr>
      <w:r w:rsidRPr="007C0506">
        <w:rPr>
          <w:rStyle w:val="BodyTextChar"/>
          <w:rFonts w:ascii="Cambria" w:hAnsi="Cambria"/>
          <w:sz w:val="19"/>
          <w:szCs w:val="19"/>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1A4D76FD" w14:textId="77777777" w:rsidR="00386299" w:rsidRPr="007C0506" w:rsidRDefault="00386299" w:rsidP="00386299">
      <w:pPr>
        <w:pStyle w:val="BodyText"/>
        <w:numPr>
          <w:ilvl w:val="0"/>
          <w:numId w:val="46"/>
        </w:numPr>
        <w:tabs>
          <w:tab w:val="left" w:pos="632"/>
        </w:tabs>
        <w:spacing w:line="372" w:lineRule="auto"/>
        <w:ind w:left="680" w:hanging="520"/>
        <w:jc w:val="both"/>
        <w:rPr>
          <w:rFonts w:ascii="Cambria" w:hAnsi="Cambria"/>
          <w:sz w:val="19"/>
          <w:szCs w:val="19"/>
        </w:rPr>
      </w:pPr>
      <w:r w:rsidRPr="007C0506">
        <w:rPr>
          <w:rStyle w:val="BodyTextChar"/>
          <w:rFonts w:ascii="Cambria" w:hAnsi="Cambria"/>
          <w:sz w:val="19"/>
          <w:szCs w:val="19"/>
        </w:rPr>
        <w:t xml:space="preserve">noi, împreună cu subcontractanții propuși </w:t>
      </w:r>
      <w:r w:rsidRPr="007C0506">
        <w:rPr>
          <w:rStyle w:val="BodyTextChar"/>
          <w:rFonts w:ascii="Cambria" w:hAnsi="Cambria"/>
          <w:i/>
          <w:iCs/>
          <w:sz w:val="19"/>
          <w:szCs w:val="19"/>
        </w:rPr>
        <w:t>[introduceți, dacă este aplicabil, denumirea completă a subcontractanțiloi pentru care a fost prezentat DUAE și ale căror capacități au fost utilizate pentru îndeplinirea criteriilor de calificare]</w:t>
      </w:r>
      <w:r w:rsidRPr="007C0506">
        <w:rPr>
          <w:rStyle w:val="BodyTextChar"/>
          <w:rFonts w:ascii="Cambria" w:hAnsi="Cambria"/>
          <w:sz w:val="19"/>
          <w:szCs w:val="19"/>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8DA75FE" w14:textId="77777777" w:rsidR="00386299" w:rsidRPr="007C0506" w:rsidRDefault="00386299" w:rsidP="00386299">
      <w:pPr>
        <w:pStyle w:val="BodyText"/>
        <w:numPr>
          <w:ilvl w:val="0"/>
          <w:numId w:val="46"/>
        </w:numPr>
        <w:tabs>
          <w:tab w:val="left" w:pos="632"/>
        </w:tabs>
        <w:spacing w:line="372" w:lineRule="auto"/>
        <w:ind w:left="680" w:hanging="520"/>
        <w:jc w:val="both"/>
        <w:rPr>
          <w:rFonts w:ascii="Cambria" w:hAnsi="Cambria"/>
          <w:sz w:val="19"/>
          <w:szCs w:val="19"/>
        </w:rPr>
      </w:pPr>
      <w:r w:rsidRPr="007C0506">
        <w:rPr>
          <w:rStyle w:val="BodyTextChar"/>
          <w:rFonts w:ascii="Cambria" w:hAnsi="Cambria"/>
          <w:sz w:val="19"/>
          <w:szCs w:val="19"/>
        </w:rPr>
        <w:t xml:space="preserve">noi, împreună cu terțul/terții susținători </w:t>
      </w:r>
      <w:r w:rsidRPr="007C0506">
        <w:rPr>
          <w:rStyle w:val="BodyTextChar"/>
          <w:rFonts w:ascii="Cambria" w:hAnsi="Cambria"/>
          <w:i/>
          <w:iCs/>
          <w:sz w:val="19"/>
          <w:szCs w:val="19"/>
        </w:rPr>
        <w:t>[introduceți, dacă este aplicabil, numele terților susținători pentru care a fost prezentat DUAE și ale căror capacități au fost utilizate pentru îndeplinirea criteriilor de calificare]</w:t>
      </w:r>
      <w:r w:rsidRPr="007C0506">
        <w:rPr>
          <w:rStyle w:val="BodyTextChar"/>
          <w:rFonts w:ascii="Cambria" w:hAnsi="Cambria"/>
          <w:sz w:val="19"/>
          <w:szCs w:val="19"/>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w:t>
      </w:r>
    </w:p>
    <w:p w14:paraId="5FED5FF2" w14:textId="77777777" w:rsidR="00386299" w:rsidRPr="007C0506" w:rsidRDefault="00386299" w:rsidP="00386299">
      <w:pPr>
        <w:pStyle w:val="BodyText"/>
        <w:numPr>
          <w:ilvl w:val="0"/>
          <w:numId w:val="46"/>
        </w:numPr>
        <w:tabs>
          <w:tab w:val="left" w:pos="632"/>
        </w:tabs>
        <w:spacing w:line="372" w:lineRule="auto"/>
        <w:ind w:left="680" w:hanging="520"/>
        <w:jc w:val="both"/>
        <w:rPr>
          <w:rFonts w:ascii="Cambria" w:hAnsi="Cambria"/>
          <w:sz w:val="19"/>
          <w:szCs w:val="19"/>
        </w:rPr>
      </w:pPr>
      <w:r w:rsidRPr="007C0506">
        <w:rPr>
          <w:rStyle w:val="BodyTextChar"/>
          <w:rFonts w:ascii="Cambria" w:hAnsi="Cambria"/>
          <w:sz w:val="19"/>
          <w:szCs w:val="19"/>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086BC7A" w14:textId="77777777" w:rsidR="00386299" w:rsidRPr="007C0506" w:rsidRDefault="00386299" w:rsidP="00386299">
      <w:pPr>
        <w:pStyle w:val="BodyText"/>
        <w:numPr>
          <w:ilvl w:val="0"/>
          <w:numId w:val="46"/>
        </w:numPr>
        <w:tabs>
          <w:tab w:val="left" w:pos="632"/>
        </w:tabs>
        <w:spacing w:line="372" w:lineRule="auto"/>
        <w:ind w:left="680" w:hanging="520"/>
        <w:jc w:val="both"/>
        <w:rPr>
          <w:rFonts w:ascii="Cambria" w:hAnsi="Cambria"/>
          <w:sz w:val="19"/>
          <w:szCs w:val="19"/>
        </w:rPr>
      </w:pPr>
      <w:r w:rsidRPr="007C0506">
        <w:rPr>
          <w:rStyle w:val="BodyTextChar"/>
          <w:rFonts w:ascii="Cambria" w:hAnsi="Cambria"/>
          <w:sz w:val="19"/>
          <w:szCs w:val="19"/>
        </w:rPr>
        <w:t xml:space="preserve">până la încheierea și semnarea contractului de achiziție publică de lucrări această Ofertă, împreună cu comunicarea transmisă de Autoritatea Contractantă </w:t>
      </w:r>
      <w:r w:rsidRPr="007C0506">
        <w:rPr>
          <w:rStyle w:val="BodyTextChar"/>
          <w:rFonts w:ascii="Cambria" w:hAnsi="Cambria"/>
          <w:i/>
          <w:iCs/>
          <w:sz w:val="19"/>
          <w:szCs w:val="19"/>
        </w:rPr>
        <w:t>[introduceți denumirea Autorității Contractante],</w:t>
      </w:r>
      <w:r w:rsidRPr="007C0506">
        <w:rPr>
          <w:rStyle w:val="BodyTextChar"/>
          <w:rFonts w:ascii="Cambria" w:hAnsi="Cambria"/>
          <w:sz w:val="19"/>
          <w:szCs w:val="19"/>
        </w:rPr>
        <w:t xml:space="preserve"> prin care Oferta noastră este stabilită câștigătoare, vor constitui un angajament ferm pentru noi.</w:t>
      </w:r>
    </w:p>
    <w:p w14:paraId="3BF96DEF" w14:textId="77777777" w:rsidR="00386299" w:rsidRPr="007C0506" w:rsidRDefault="00386299" w:rsidP="00386299">
      <w:pPr>
        <w:pStyle w:val="BodyText"/>
        <w:numPr>
          <w:ilvl w:val="0"/>
          <w:numId w:val="46"/>
        </w:numPr>
        <w:tabs>
          <w:tab w:val="left" w:pos="446"/>
        </w:tabs>
        <w:spacing w:line="372" w:lineRule="auto"/>
        <w:jc w:val="both"/>
        <w:rPr>
          <w:rFonts w:ascii="Cambria" w:hAnsi="Cambria"/>
          <w:sz w:val="19"/>
          <w:szCs w:val="19"/>
        </w:rPr>
      </w:pPr>
      <w:r w:rsidRPr="007C0506">
        <w:rPr>
          <w:rStyle w:val="BodyTextChar"/>
          <w:rFonts w:ascii="Cambria" w:hAnsi="Cambria"/>
          <w:sz w:val="19"/>
          <w:szCs w:val="19"/>
        </w:rPr>
        <w:t>Precizăm că:</w:t>
      </w:r>
    </w:p>
    <w:p w14:paraId="6AFB4CF4" w14:textId="77777777" w:rsidR="00386299" w:rsidRPr="007C0506" w:rsidRDefault="00386299" w:rsidP="00386299">
      <w:pPr>
        <w:pStyle w:val="BodyText"/>
        <w:numPr>
          <w:ilvl w:val="0"/>
          <w:numId w:val="47"/>
        </w:numPr>
        <w:tabs>
          <w:tab w:val="left" w:pos="1398"/>
        </w:tabs>
        <w:spacing w:line="372" w:lineRule="auto"/>
        <w:ind w:left="1480" w:hanging="380"/>
        <w:jc w:val="both"/>
        <w:rPr>
          <w:rFonts w:ascii="Cambria" w:hAnsi="Cambria"/>
          <w:sz w:val="19"/>
          <w:szCs w:val="19"/>
        </w:rPr>
      </w:pPr>
      <w:r w:rsidRPr="007C0506">
        <w:rPr>
          <w:rStyle w:val="BodyTextChar"/>
          <w:rFonts w:ascii="Cambria" w:hAnsi="Cambria"/>
          <w:sz w:val="19"/>
          <w:szCs w:val="19"/>
        </w:rPr>
        <w:t>depunem Ofertă Alternativă, ale cărei detalii sunt prezentate într-un formular de Ofertă separat, marcat în mod clar "Ofertă Alternativă";</w:t>
      </w:r>
    </w:p>
    <w:p w14:paraId="45C41265" w14:textId="77777777" w:rsidR="00386299" w:rsidRPr="007C0506" w:rsidRDefault="00386299" w:rsidP="00386299">
      <w:pPr>
        <w:pStyle w:val="BodyText"/>
        <w:numPr>
          <w:ilvl w:val="0"/>
          <w:numId w:val="47"/>
        </w:numPr>
        <w:tabs>
          <w:tab w:val="left" w:pos="1398"/>
        </w:tabs>
        <w:spacing w:line="372" w:lineRule="auto"/>
        <w:ind w:left="1100"/>
        <w:jc w:val="both"/>
        <w:rPr>
          <w:rFonts w:ascii="Cambria" w:hAnsi="Cambria"/>
          <w:sz w:val="19"/>
          <w:szCs w:val="19"/>
        </w:rPr>
      </w:pPr>
      <w:r w:rsidRPr="007C0506">
        <w:rPr>
          <w:rStyle w:val="BodyTextChar"/>
          <w:rFonts w:ascii="Cambria" w:hAnsi="Cambria"/>
          <w:sz w:val="19"/>
          <w:szCs w:val="19"/>
        </w:rPr>
        <w:t>nu depunem Ofertă Alternativă.</w:t>
      </w:r>
    </w:p>
    <w:p w14:paraId="0E0279F2" w14:textId="77777777" w:rsidR="00386299" w:rsidRPr="007C0506" w:rsidRDefault="00386299" w:rsidP="00386299">
      <w:pPr>
        <w:pStyle w:val="BodyText"/>
        <w:spacing w:line="372" w:lineRule="auto"/>
        <w:ind w:firstLine="740"/>
        <w:jc w:val="both"/>
        <w:rPr>
          <w:rFonts w:ascii="Cambria" w:hAnsi="Cambria"/>
          <w:sz w:val="19"/>
          <w:szCs w:val="19"/>
        </w:rPr>
      </w:pPr>
      <w:r w:rsidRPr="007C0506">
        <w:rPr>
          <w:rStyle w:val="BodyTextChar"/>
          <w:rFonts w:ascii="Cambria" w:hAnsi="Cambria"/>
          <w:i/>
          <w:iCs/>
          <w:sz w:val="19"/>
          <w:szCs w:val="19"/>
        </w:rPr>
        <w:t>[Se bifează opțiunea corespunzătoare.]</w:t>
      </w:r>
    </w:p>
    <w:p w14:paraId="100CF6CF" w14:textId="77777777" w:rsidR="00386299" w:rsidRPr="007C0506" w:rsidRDefault="00386299" w:rsidP="00386299">
      <w:pPr>
        <w:pStyle w:val="BodyText"/>
        <w:spacing w:line="372" w:lineRule="auto"/>
        <w:ind w:left="740"/>
        <w:jc w:val="both"/>
        <w:rPr>
          <w:rFonts w:ascii="Cambria" w:hAnsi="Cambria"/>
          <w:sz w:val="19"/>
          <w:szCs w:val="19"/>
        </w:rPr>
      </w:pPr>
      <w:r w:rsidRPr="007C0506">
        <w:rPr>
          <w:rStyle w:val="BodyTextChar"/>
          <w:rFonts w:ascii="Cambria" w:hAnsi="Cambria"/>
          <w:i/>
          <w:iCs/>
          <w:sz w:val="19"/>
          <w:szCs w:val="19"/>
        </w:rPr>
        <w:t>[Autoritatea Contractantă elimină punctul vii. în cazul în care în Fișa de date a achiziției nu se prevede posibilitatea depunerii de Oferte Alternative]</w:t>
      </w:r>
    </w:p>
    <w:p w14:paraId="5C651806" w14:textId="77777777" w:rsidR="00386299" w:rsidRPr="007C0506" w:rsidRDefault="00386299" w:rsidP="00386299">
      <w:pPr>
        <w:pStyle w:val="BodyText"/>
        <w:numPr>
          <w:ilvl w:val="0"/>
          <w:numId w:val="46"/>
        </w:numPr>
        <w:tabs>
          <w:tab w:val="left" w:pos="446"/>
        </w:tabs>
        <w:spacing w:line="372" w:lineRule="auto"/>
        <w:jc w:val="both"/>
        <w:rPr>
          <w:rFonts w:ascii="Cambria" w:hAnsi="Cambria"/>
          <w:sz w:val="19"/>
          <w:szCs w:val="19"/>
        </w:rPr>
      </w:pPr>
      <w:r w:rsidRPr="007C0506">
        <w:rPr>
          <w:rStyle w:val="BodyTextChar"/>
          <w:rFonts w:ascii="Cambria" w:hAnsi="Cambria"/>
          <w:sz w:val="19"/>
          <w:szCs w:val="19"/>
        </w:rPr>
        <w:t>înțelegem că Autoritatea Contractantă</w:t>
      </w:r>
    </w:p>
    <w:p w14:paraId="2D577A31" w14:textId="77777777" w:rsidR="00386299" w:rsidRPr="007C0506" w:rsidRDefault="00386299" w:rsidP="00386299">
      <w:pPr>
        <w:pStyle w:val="BodyText"/>
        <w:numPr>
          <w:ilvl w:val="0"/>
          <w:numId w:val="48"/>
        </w:numPr>
        <w:tabs>
          <w:tab w:val="left" w:pos="1451"/>
        </w:tabs>
        <w:spacing w:line="372" w:lineRule="auto"/>
        <w:ind w:left="1500" w:hanging="340"/>
        <w:jc w:val="both"/>
        <w:rPr>
          <w:rFonts w:ascii="Cambria" w:hAnsi="Cambria"/>
          <w:sz w:val="19"/>
          <w:szCs w:val="19"/>
        </w:rPr>
      </w:pPr>
      <w:r w:rsidRPr="007C0506">
        <w:rPr>
          <w:rStyle w:val="BodyTextChar"/>
          <w:rFonts w:ascii="Cambria" w:hAnsi="Cambria"/>
          <w:sz w:val="19"/>
          <w:szCs w:val="19"/>
        </w:rPr>
        <w:t xml:space="preserve">nu este obligată să continue această procedură de atribuire și că își rezervă dreptul de a anula procedura de licitație deschisă în orice moment ca urmare a întrunirii condițiilor stabilite la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212 și 213 din Legea nr. 98/2016.</w:t>
      </w:r>
    </w:p>
    <w:p w14:paraId="0FF785BE" w14:textId="77777777" w:rsidR="00386299" w:rsidRPr="007C0506" w:rsidRDefault="00386299" w:rsidP="00386299">
      <w:pPr>
        <w:pStyle w:val="BodyText"/>
        <w:numPr>
          <w:ilvl w:val="0"/>
          <w:numId w:val="48"/>
        </w:numPr>
        <w:tabs>
          <w:tab w:val="left" w:pos="1451"/>
        </w:tabs>
        <w:spacing w:line="372" w:lineRule="auto"/>
        <w:ind w:left="1140"/>
        <w:rPr>
          <w:rFonts w:ascii="Cambria" w:hAnsi="Cambria"/>
          <w:sz w:val="19"/>
          <w:szCs w:val="19"/>
        </w:rPr>
      </w:pPr>
      <w:r w:rsidRPr="007C0506">
        <w:rPr>
          <w:rStyle w:val="BodyTextChar"/>
          <w:rFonts w:ascii="Cambria" w:hAnsi="Cambria"/>
          <w:sz w:val="19"/>
          <w:szCs w:val="19"/>
        </w:rPr>
        <w:lastRenderedPageBreak/>
        <w:t>nu este obligată să accepte Oferta cu cel mai scăzut preț sau orice altă Ofertă pe care o poate primi.</w:t>
      </w:r>
    </w:p>
    <w:p w14:paraId="25D278A1" w14:textId="77777777" w:rsidR="00386299" w:rsidRPr="007C0506" w:rsidRDefault="00386299" w:rsidP="00386299">
      <w:pPr>
        <w:pStyle w:val="BodyText"/>
        <w:numPr>
          <w:ilvl w:val="0"/>
          <w:numId w:val="48"/>
        </w:numPr>
        <w:tabs>
          <w:tab w:val="left" w:pos="1451"/>
        </w:tabs>
        <w:spacing w:line="372" w:lineRule="auto"/>
        <w:ind w:left="1500" w:hanging="340"/>
        <w:jc w:val="both"/>
        <w:rPr>
          <w:rFonts w:ascii="Cambria" w:hAnsi="Cambria"/>
          <w:sz w:val="19"/>
          <w:szCs w:val="19"/>
        </w:rPr>
      </w:pPr>
      <w:r w:rsidRPr="007C0506">
        <w:rPr>
          <w:rStyle w:val="BodyTextChar"/>
          <w:rFonts w:ascii="Cambria" w:hAnsi="Cambria"/>
          <w:sz w:val="19"/>
          <w:szCs w:val="19"/>
        </w:rPr>
        <w:t>în niciun caz nu va fi răspunzătoare pentru eventuale prejudicii determinate de situațiile menționate anterior si garantăm că nu vom ține Autoritatea Contractantă răspunzătoare într-o astfel de situație.</w:t>
      </w:r>
    </w:p>
    <w:p w14:paraId="166A9195" w14:textId="77777777" w:rsidR="00386299" w:rsidRPr="007C0506" w:rsidRDefault="00386299" w:rsidP="00386299">
      <w:pPr>
        <w:pStyle w:val="BodyText"/>
        <w:numPr>
          <w:ilvl w:val="0"/>
          <w:numId w:val="49"/>
        </w:numPr>
        <w:tabs>
          <w:tab w:val="left" w:pos="742"/>
          <w:tab w:val="left" w:leader="underscore" w:pos="8672"/>
        </w:tabs>
        <w:spacing w:line="372" w:lineRule="auto"/>
        <w:ind w:left="720" w:hanging="520"/>
        <w:jc w:val="both"/>
        <w:rPr>
          <w:rFonts w:ascii="Cambria" w:hAnsi="Cambria"/>
          <w:sz w:val="19"/>
          <w:szCs w:val="19"/>
        </w:rPr>
      </w:pPr>
      <w:r w:rsidRPr="007C0506">
        <w:rPr>
          <w:rStyle w:val="BodyTextChar"/>
          <w:rFonts w:ascii="Cambria" w:hAnsi="Cambria"/>
          <w:sz w:val="19"/>
          <w:szCs w:val="19"/>
        </w:rPr>
        <w:t>Dacă Oferta noastră va fi acceptată, ne angajăm să asigurăm o garanție de bună execuție de</w:t>
      </w:r>
      <w:r w:rsidRPr="007C0506">
        <w:rPr>
          <w:rStyle w:val="BodyTextChar"/>
          <w:rFonts w:ascii="Cambria" w:hAnsi="Cambria"/>
          <w:sz w:val="19"/>
          <w:szCs w:val="19"/>
        </w:rPr>
        <w:tab/>
      </w:r>
      <w:r w:rsidRPr="007C0506">
        <w:rPr>
          <w:rStyle w:val="BodyTextChar"/>
          <w:rFonts w:ascii="Cambria" w:hAnsi="Cambria"/>
          <w:i/>
          <w:iCs/>
          <w:sz w:val="19"/>
          <w:szCs w:val="19"/>
        </w:rPr>
        <w:t>[introduceți procentul stabilit în Fișa de date a achiziției]</w:t>
      </w:r>
      <w:r w:rsidRPr="007C0506">
        <w:rPr>
          <w:rStyle w:val="BodyTextChar"/>
          <w:rFonts w:ascii="Cambria" w:hAnsi="Cambria"/>
          <w:sz w:val="19"/>
          <w:szCs w:val="19"/>
        </w:rPr>
        <w:t xml:space="preserve"> din prețul Contractului.</w:t>
      </w:r>
    </w:p>
    <w:p w14:paraId="115FB37C" w14:textId="77777777" w:rsidR="00386299" w:rsidRPr="007C0506" w:rsidRDefault="00386299" w:rsidP="00386299">
      <w:pPr>
        <w:pStyle w:val="BodyText"/>
        <w:numPr>
          <w:ilvl w:val="0"/>
          <w:numId w:val="49"/>
        </w:numPr>
        <w:tabs>
          <w:tab w:val="left" w:pos="742"/>
        </w:tabs>
        <w:spacing w:line="372" w:lineRule="auto"/>
        <w:ind w:left="720" w:hanging="520"/>
        <w:jc w:val="both"/>
        <w:rPr>
          <w:rFonts w:ascii="Cambria" w:hAnsi="Cambria"/>
          <w:sz w:val="19"/>
          <w:szCs w:val="19"/>
        </w:rPr>
      </w:pPr>
      <w:r w:rsidRPr="007C0506">
        <w:rPr>
          <w:rStyle w:val="BodyTextChar"/>
          <w:rFonts w:ascii="Cambria" w:hAnsi="Cambria"/>
          <w:sz w:val="19"/>
          <w:szCs w:val="19"/>
        </w:rPr>
        <w:t xml:space="preserve">Confirmăm că nu participăm în cadrul acestei proceduri pentru atribuirea Contractului pentru care transmitem această Ofertă în nicio altă Ofertă indiferent sub ce formă (individual, ca membru într-o asociere, în calitate </w:t>
      </w:r>
      <w:r w:rsidRPr="007C0506">
        <w:rPr>
          <w:rStyle w:val="BodyTextChar"/>
          <w:rFonts w:ascii="Cambria" w:hAnsi="Cambria"/>
          <w:sz w:val="19"/>
          <w:szCs w:val="19"/>
          <w:lang w:bidi="en-US"/>
        </w:rPr>
        <w:t>de subcontractant).</w:t>
      </w:r>
    </w:p>
    <w:p w14:paraId="1F7551EC" w14:textId="77777777" w:rsidR="00386299" w:rsidRPr="007C0506" w:rsidRDefault="00386299" w:rsidP="00386299">
      <w:pPr>
        <w:pStyle w:val="BodyText"/>
        <w:numPr>
          <w:ilvl w:val="0"/>
          <w:numId w:val="49"/>
        </w:numPr>
        <w:tabs>
          <w:tab w:val="left" w:pos="742"/>
        </w:tabs>
        <w:spacing w:line="372" w:lineRule="auto"/>
        <w:ind w:left="720" w:hanging="520"/>
        <w:jc w:val="both"/>
        <w:rPr>
          <w:rFonts w:ascii="Cambria" w:hAnsi="Cambria"/>
          <w:sz w:val="19"/>
          <w:szCs w:val="19"/>
        </w:rPr>
      </w:pPr>
      <w:r w:rsidRPr="007C0506">
        <w:rPr>
          <w:rStyle w:val="BodyTextChar"/>
          <w:rFonts w:ascii="Cambria" w:hAnsi="Cambria"/>
          <w:sz w:val="19"/>
          <w:szCs w:val="19"/>
        </w:rPr>
        <w:t xml:space="preserve">Văzând prevederile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 xml:space="preserve">57, alin. (1),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 xml:space="preserve">217, alin. (5) și alin. (6) din Legea nr. 98/2016,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 xml:space="preserve">123, alin. (1) din HG nr. 395/2016 și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19, alin. (1) și alin. (3) din Legea nr. 101/2016 precizăm că părțile/informațiile din Propunerea Tehnică și din Propunerea Financiară prezentate mai jos au caracter confidențial pentru a nu prejudicia interesele noastre legitime în ceea ce privește secretul comercial și dreptul de proprietate intelectuală: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968"/>
      </w:tblGrid>
      <w:tr w:rsidR="00386299" w:rsidRPr="007C0506" w14:paraId="19F6F0C7" w14:textId="77777777" w:rsidTr="00311060">
        <w:trPr>
          <w:trHeight w:hRule="exact" w:val="773"/>
          <w:jc w:val="center"/>
        </w:trPr>
        <w:tc>
          <w:tcPr>
            <w:tcW w:w="1277" w:type="dxa"/>
            <w:tcBorders>
              <w:top w:val="single" w:sz="4" w:space="0" w:color="auto"/>
              <w:left w:val="single" w:sz="4" w:space="0" w:color="auto"/>
            </w:tcBorders>
            <w:shd w:val="clear" w:color="auto" w:fill="auto"/>
          </w:tcPr>
          <w:p w14:paraId="72D49536" w14:textId="77777777" w:rsidR="00386299" w:rsidRPr="007C0506" w:rsidRDefault="00386299" w:rsidP="00311060">
            <w:pPr>
              <w:pStyle w:val="Other0"/>
              <w:rPr>
                <w:rFonts w:ascii="Cambria" w:hAnsi="Cambria"/>
                <w:sz w:val="19"/>
                <w:szCs w:val="19"/>
              </w:rPr>
            </w:pPr>
            <w:r w:rsidRPr="007C0506">
              <w:rPr>
                <w:rStyle w:val="Other"/>
                <w:sz w:val="19"/>
                <w:szCs w:val="19"/>
              </w:rPr>
              <w:t>Nr. Crt.</w:t>
            </w:r>
          </w:p>
        </w:tc>
        <w:tc>
          <w:tcPr>
            <w:tcW w:w="7968" w:type="dxa"/>
            <w:tcBorders>
              <w:top w:val="single" w:sz="4" w:space="0" w:color="auto"/>
              <w:left w:val="single" w:sz="4" w:space="0" w:color="auto"/>
              <w:right w:val="single" w:sz="4" w:space="0" w:color="auto"/>
            </w:tcBorders>
            <w:shd w:val="clear" w:color="auto" w:fill="auto"/>
          </w:tcPr>
          <w:p w14:paraId="606D2796" w14:textId="77777777" w:rsidR="00386299" w:rsidRPr="007C0506" w:rsidRDefault="00386299" w:rsidP="00311060">
            <w:pPr>
              <w:pStyle w:val="Other0"/>
              <w:spacing w:after="120"/>
              <w:rPr>
                <w:rFonts w:ascii="Cambria" w:hAnsi="Cambria"/>
                <w:sz w:val="19"/>
                <w:szCs w:val="19"/>
              </w:rPr>
            </w:pPr>
            <w:r w:rsidRPr="007C0506">
              <w:rPr>
                <w:rStyle w:val="Other"/>
                <w:sz w:val="19"/>
                <w:szCs w:val="19"/>
              </w:rPr>
              <w:t>Referința din Propunerea Tehnică sau Propunerea Financiară</w:t>
            </w:r>
          </w:p>
          <w:p w14:paraId="56947FC8" w14:textId="77777777" w:rsidR="00386299" w:rsidRPr="007C0506" w:rsidRDefault="00386299" w:rsidP="00311060">
            <w:pPr>
              <w:pStyle w:val="Other0"/>
              <w:rPr>
                <w:rFonts w:ascii="Cambria" w:hAnsi="Cambria"/>
                <w:sz w:val="19"/>
                <w:szCs w:val="19"/>
              </w:rPr>
            </w:pPr>
            <w:r w:rsidRPr="007C0506">
              <w:rPr>
                <w:rStyle w:val="Other"/>
                <w:i/>
                <w:iCs/>
                <w:sz w:val="19"/>
                <w:szCs w:val="19"/>
              </w:rPr>
              <w:t>[introduceți numărul paginii, de la paragraful nr.... la paragraful nr....]</w:t>
            </w:r>
          </w:p>
        </w:tc>
      </w:tr>
      <w:tr w:rsidR="00386299" w:rsidRPr="007C0506" w14:paraId="43B0824E" w14:textId="77777777" w:rsidTr="00311060">
        <w:trPr>
          <w:trHeight w:hRule="exact" w:val="374"/>
          <w:jc w:val="center"/>
        </w:trPr>
        <w:tc>
          <w:tcPr>
            <w:tcW w:w="1277" w:type="dxa"/>
            <w:tcBorders>
              <w:top w:val="single" w:sz="4" w:space="0" w:color="auto"/>
              <w:left w:val="single" w:sz="4" w:space="0" w:color="auto"/>
            </w:tcBorders>
            <w:shd w:val="clear" w:color="auto" w:fill="auto"/>
          </w:tcPr>
          <w:p w14:paraId="317FC2F5" w14:textId="77777777" w:rsidR="00386299" w:rsidRPr="007C0506" w:rsidRDefault="00386299" w:rsidP="00311060">
            <w:pPr>
              <w:pStyle w:val="Other0"/>
              <w:rPr>
                <w:rFonts w:ascii="Cambria" w:hAnsi="Cambria"/>
                <w:sz w:val="19"/>
                <w:szCs w:val="19"/>
              </w:rPr>
            </w:pPr>
            <w:r w:rsidRPr="007C0506">
              <w:rPr>
                <w:rStyle w:val="Other"/>
                <w:sz w:val="19"/>
                <w:szCs w:val="19"/>
              </w:rPr>
              <w:t>1.</w:t>
            </w:r>
          </w:p>
        </w:tc>
        <w:tc>
          <w:tcPr>
            <w:tcW w:w="7968" w:type="dxa"/>
            <w:tcBorders>
              <w:top w:val="single" w:sz="4" w:space="0" w:color="auto"/>
              <w:left w:val="single" w:sz="4" w:space="0" w:color="auto"/>
              <w:right w:val="single" w:sz="4" w:space="0" w:color="auto"/>
            </w:tcBorders>
            <w:shd w:val="clear" w:color="auto" w:fill="auto"/>
          </w:tcPr>
          <w:p w14:paraId="0D67017B" w14:textId="77777777" w:rsidR="00386299" w:rsidRPr="007C0506" w:rsidRDefault="00386299" w:rsidP="00311060">
            <w:pPr>
              <w:pStyle w:val="Other0"/>
              <w:rPr>
                <w:rFonts w:ascii="Cambria" w:hAnsi="Cambria"/>
                <w:sz w:val="19"/>
                <w:szCs w:val="19"/>
              </w:rPr>
            </w:pPr>
            <w:r w:rsidRPr="007C0506">
              <w:rPr>
                <w:rStyle w:val="Other"/>
                <w:i/>
                <w:iCs/>
                <w:sz w:val="19"/>
                <w:szCs w:val="19"/>
              </w:rPr>
              <w:t>.... [introduceți informația]</w:t>
            </w:r>
          </w:p>
        </w:tc>
      </w:tr>
      <w:tr w:rsidR="00386299" w:rsidRPr="007C0506" w14:paraId="5147E7EB" w14:textId="77777777" w:rsidTr="00311060">
        <w:trPr>
          <w:trHeight w:hRule="exact" w:val="394"/>
          <w:jc w:val="center"/>
        </w:trPr>
        <w:tc>
          <w:tcPr>
            <w:tcW w:w="1277" w:type="dxa"/>
            <w:tcBorders>
              <w:top w:val="single" w:sz="4" w:space="0" w:color="auto"/>
              <w:left w:val="single" w:sz="4" w:space="0" w:color="auto"/>
              <w:bottom w:val="single" w:sz="4" w:space="0" w:color="auto"/>
            </w:tcBorders>
            <w:shd w:val="clear" w:color="auto" w:fill="auto"/>
          </w:tcPr>
          <w:p w14:paraId="6583D422" w14:textId="77777777" w:rsidR="00386299" w:rsidRPr="007C0506" w:rsidRDefault="00386299" w:rsidP="00311060">
            <w:pPr>
              <w:pStyle w:val="Other0"/>
              <w:rPr>
                <w:rFonts w:ascii="Cambria" w:hAnsi="Cambria"/>
                <w:sz w:val="19"/>
                <w:szCs w:val="19"/>
              </w:rPr>
            </w:pPr>
            <w:r w:rsidRPr="007C0506">
              <w:rPr>
                <w:rStyle w:val="Other"/>
                <w:sz w:val="19"/>
                <w:szCs w:val="19"/>
              </w:rPr>
              <w:t>2.</w:t>
            </w:r>
          </w:p>
        </w:tc>
        <w:tc>
          <w:tcPr>
            <w:tcW w:w="7968" w:type="dxa"/>
            <w:tcBorders>
              <w:top w:val="single" w:sz="4" w:space="0" w:color="auto"/>
              <w:left w:val="single" w:sz="4" w:space="0" w:color="auto"/>
              <w:bottom w:val="single" w:sz="4" w:space="0" w:color="auto"/>
              <w:right w:val="single" w:sz="4" w:space="0" w:color="auto"/>
            </w:tcBorders>
            <w:shd w:val="clear" w:color="auto" w:fill="auto"/>
          </w:tcPr>
          <w:p w14:paraId="0D6E087A" w14:textId="77777777" w:rsidR="00386299" w:rsidRPr="007C0506" w:rsidRDefault="00386299" w:rsidP="00311060">
            <w:pPr>
              <w:pStyle w:val="Other0"/>
              <w:rPr>
                <w:rFonts w:ascii="Cambria" w:hAnsi="Cambria"/>
                <w:sz w:val="19"/>
                <w:szCs w:val="19"/>
              </w:rPr>
            </w:pPr>
            <w:r w:rsidRPr="007C0506">
              <w:rPr>
                <w:rStyle w:val="Other"/>
                <w:i/>
                <w:iCs/>
                <w:sz w:val="19"/>
                <w:szCs w:val="19"/>
              </w:rPr>
              <w:t>.... [introduceți informația]</w:t>
            </w:r>
          </w:p>
        </w:tc>
      </w:tr>
    </w:tbl>
    <w:p w14:paraId="4E98F3AB" w14:textId="77777777" w:rsidR="00386299" w:rsidRPr="007C0506" w:rsidRDefault="00386299" w:rsidP="00386299">
      <w:pPr>
        <w:spacing w:after="519" w:line="1" w:lineRule="exact"/>
        <w:rPr>
          <w:rFonts w:ascii="Cambria" w:hAnsi="Cambria"/>
        </w:rPr>
      </w:pPr>
    </w:p>
    <w:p w14:paraId="5CC8C408" w14:textId="77777777" w:rsidR="00386299" w:rsidRPr="007C0506" w:rsidRDefault="00386299" w:rsidP="00386299">
      <w:pPr>
        <w:pStyle w:val="BodyText"/>
        <w:spacing w:after="140" w:line="386" w:lineRule="auto"/>
        <w:rPr>
          <w:rFonts w:ascii="Cambria" w:hAnsi="Cambria"/>
          <w:sz w:val="19"/>
          <w:szCs w:val="19"/>
        </w:rPr>
      </w:pPr>
      <w:r w:rsidRPr="007C0506">
        <w:rPr>
          <w:rStyle w:val="BodyTextChar"/>
          <w:rFonts w:ascii="Cambria" w:hAnsi="Cambria"/>
          <w:sz w:val="19"/>
          <w:szCs w:val="19"/>
        </w:rPr>
        <w:t xml:space="preserve">De asemenea, în virtutea </w:t>
      </w:r>
      <w:r w:rsidRPr="007C0506">
        <w:rPr>
          <w:rStyle w:val="BodyTextChar"/>
          <w:rFonts w:ascii="Cambria" w:hAnsi="Cambria"/>
          <w:sz w:val="19"/>
          <w:szCs w:val="19"/>
          <w:lang w:bidi="en-US"/>
        </w:rPr>
        <w:t xml:space="preserve">art. </w:t>
      </w:r>
      <w:r w:rsidRPr="007C0506">
        <w:rPr>
          <w:rStyle w:val="BodyTextChar"/>
          <w:rFonts w:ascii="Cambria" w:hAnsi="Cambria"/>
          <w:sz w:val="19"/>
          <w:szCs w:val="19"/>
        </w:rPr>
        <w:t>123 alin. (1) din HG nr. 395/2016, precizăm că motivele pentru care părțile/informațiile mai sus menționate din Propunerea Tehnică și din Propunerea Financiară sunt confidențiale sunt următoarele: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973"/>
      </w:tblGrid>
      <w:tr w:rsidR="00386299" w:rsidRPr="007C0506" w14:paraId="16D408B9" w14:textId="77777777" w:rsidTr="00311060">
        <w:trPr>
          <w:trHeight w:hRule="exact" w:val="758"/>
          <w:jc w:val="center"/>
        </w:trPr>
        <w:tc>
          <w:tcPr>
            <w:tcW w:w="1277" w:type="dxa"/>
            <w:tcBorders>
              <w:top w:val="single" w:sz="4" w:space="0" w:color="auto"/>
              <w:left w:val="single" w:sz="4" w:space="0" w:color="auto"/>
            </w:tcBorders>
            <w:shd w:val="clear" w:color="auto" w:fill="auto"/>
          </w:tcPr>
          <w:p w14:paraId="1D1549BD" w14:textId="77777777" w:rsidR="00386299" w:rsidRPr="007C0506" w:rsidRDefault="00386299" w:rsidP="00311060">
            <w:pPr>
              <w:pStyle w:val="Other0"/>
              <w:rPr>
                <w:rFonts w:ascii="Cambria" w:hAnsi="Cambria"/>
                <w:sz w:val="19"/>
                <w:szCs w:val="19"/>
              </w:rPr>
            </w:pPr>
            <w:r w:rsidRPr="007C0506">
              <w:rPr>
                <w:rStyle w:val="Other"/>
                <w:sz w:val="19"/>
                <w:szCs w:val="19"/>
              </w:rPr>
              <w:t>Nr. Crt.</w:t>
            </w:r>
          </w:p>
        </w:tc>
        <w:tc>
          <w:tcPr>
            <w:tcW w:w="7973" w:type="dxa"/>
            <w:tcBorders>
              <w:top w:val="single" w:sz="4" w:space="0" w:color="auto"/>
              <w:left w:val="single" w:sz="4" w:space="0" w:color="auto"/>
              <w:right w:val="single" w:sz="4" w:space="0" w:color="auto"/>
            </w:tcBorders>
            <w:shd w:val="clear" w:color="auto" w:fill="auto"/>
          </w:tcPr>
          <w:p w14:paraId="54BAA18A" w14:textId="77777777" w:rsidR="00386299" w:rsidRPr="007C0506" w:rsidRDefault="00386299" w:rsidP="00311060">
            <w:pPr>
              <w:pStyle w:val="Other0"/>
              <w:spacing w:line="372" w:lineRule="auto"/>
              <w:rPr>
                <w:rFonts w:ascii="Cambria" w:hAnsi="Cambria"/>
                <w:sz w:val="19"/>
                <w:szCs w:val="19"/>
              </w:rPr>
            </w:pPr>
            <w:r w:rsidRPr="007C0506">
              <w:rPr>
                <w:rStyle w:val="Other"/>
                <w:sz w:val="19"/>
                <w:szCs w:val="19"/>
              </w:rPr>
              <w:t>Motivele pentru care părțile/informațiile mai sus menționate din Propunerea Tehnică și din Propunerea Financiară sunt confidențiale</w:t>
            </w:r>
          </w:p>
        </w:tc>
      </w:tr>
      <w:tr w:rsidR="00386299" w:rsidRPr="007C0506" w14:paraId="5656869A" w14:textId="77777777" w:rsidTr="00311060">
        <w:trPr>
          <w:trHeight w:hRule="exact" w:val="379"/>
          <w:jc w:val="center"/>
        </w:trPr>
        <w:tc>
          <w:tcPr>
            <w:tcW w:w="1277" w:type="dxa"/>
            <w:tcBorders>
              <w:top w:val="single" w:sz="4" w:space="0" w:color="auto"/>
              <w:left w:val="single" w:sz="4" w:space="0" w:color="auto"/>
            </w:tcBorders>
            <w:shd w:val="clear" w:color="auto" w:fill="auto"/>
            <w:vAlign w:val="center"/>
          </w:tcPr>
          <w:p w14:paraId="5F5F4FA9" w14:textId="77777777" w:rsidR="00386299" w:rsidRPr="007C0506" w:rsidRDefault="00386299" w:rsidP="00311060">
            <w:pPr>
              <w:pStyle w:val="Other0"/>
              <w:rPr>
                <w:rFonts w:ascii="Cambria" w:hAnsi="Cambria"/>
                <w:sz w:val="19"/>
                <w:szCs w:val="19"/>
              </w:rPr>
            </w:pPr>
            <w:r w:rsidRPr="007C0506">
              <w:rPr>
                <w:rStyle w:val="Other"/>
                <w:sz w:val="19"/>
                <w:szCs w:val="19"/>
              </w:rPr>
              <w:t>1.</w:t>
            </w:r>
          </w:p>
        </w:tc>
        <w:tc>
          <w:tcPr>
            <w:tcW w:w="7973" w:type="dxa"/>
            <w:tcBorders>
              <w:top w:val="single" w:sz="4" w:space="0" w:color="auto"/>
              <w:left w:val="single" w:sz="4" w:space="0" w:color="auto"/>
              <w:right w:val="single" w:sz="4" w:space="0" w:color="auto"/>
            </w:tcBorders>
            <w:shd w:val="clear" w:color="auto" w:fill="auto"/>
            <w:vAlign w:val="center"/>
          </w:tcPr>
          <w:p w14:paraId="667FF7E9" w14:textId="77777777" w:rsidR="00386299" w:rsidRPr="007C0506" w:rsidRDefault="00386299" w:rsidP="00311060">
            <w:pPr>
              <w:pStyle w:val="Other0"/>
              <w:rPr>
                <w:rFonts w:ascii="Cambria" w:hAnsi="Cambria"/>
                <w:sz w:val="19"/>
                <w:szCs w:val="19"/>
              </w:rPr>
            </w:pPr>
            <w:r w:rsidRPr="007C0506">
              <w:rPr>
                <w:rStyle w:val="Other"/>
                <w:i/>
                <w:iCs/>
                <w:sz w:val="19"/>
                <w:szCs w:val="19"/>
              </w:rPr>
              <w:t>.... [prezentați motivul]</w:t>
            </w:r>
          </w:p>
        </w:tc>
      </w:tr>
      <w:tr w:rsidR="00386299" w:rsidRPr="007C0506" w14:paraId="35FC5C49" w14:textId="77777777" w:rsidTr="00311060">
        <w:trPr>
          <w:trHeight w:hRule="exact" w:val="389"/>
          <w:jc w:val="center"/>
        </w:trPr>
        <w:tc>
          <w:tcPr>
            <w:tcW w:w="1277" w:type="dxa"/>
            <w:tcBorders>
              <w:top w:val="single" w:sz="4" w:space="0" w:color="auto"/>
              <w:left w:val="single" w:sz="4" w:space="0" w:color="auto"/>
              <w:bottom w:val="single" w:sz="4" w:space="0" w:color="auto"/>
            </w:tcBorders>
            <w:shd w:val="clear" w:color="auto" w:fill="auto"/>
          </w:tcPr>
          <w:p w14:paraId="50769D6F" w14:textId="77777777" w:rsidR="00386299" w:rsidRPr="007C0506" w:rsidRDefault="00386299" w:rsidP="00311060">
            <w:pPr>
              <w:pStyle w:val="Other0"/>
              <w:rPr>
                <w:rFonts w:ascii="Cambria" w:hAnsi="Cambria"/>
                <w:sz w:val="19"/>
                <w:szCs w:val="19"/>
              </w:rPr>
            </w:pPr>
            <w:r w:rsidRPr="007C0506">
              <w:rPr>
                <w:rStyle w:val="Other"/>
                <w:sz w:val="19"/>
                <w:szCs w:val="19"/>
              </w:rPr>
              <w:t>2.</w:t>
            </w:r>
          </w:p>
        </w:tc>
        <w:tc>
          <w:tcPr>
            <w:tcW w:w="7973" w:type="dxa"/>
            <w:tcBorders>
              <w:top w:val="single" w:sz="4" w:space="0" w:color="auto"/>
              <w:left w:val="single" w:sz="4" w:space="0" w:color="auto"/>
              <w:bottom w:val="single" w:sz="4" w:space="0" w:color="auto"/>
              <w:right w:val="single" w:sz="4" w:space="0" w:color="auto"/>
            </w:tcBorders>
            <w:shd w:val="clear" w:color="auto" w:fill="auto"/>
          </w:tcPr>
          <w:p w14:paraId="71827CD8" w14:textId="77777777" w:rsidR="00386299" w:rsidRPr="007C0506" w:rsidRDefault="00386299" w:rsidP="00311060">
            <w:pPr>
              <w:pStyle w:val="Other0"/>
              <w:rPr>
                <w:rFonts w:ascii="Cambria" w:hAnsi="Cambria"/>
                <w:sz w:val="19"/>
                <w:szCs w:val="19"/>
              </w:rPr>
            </w:pPr>
            <w:r w:rsidRPr="007C0506">
              <w:rPr>
                <w:rStyle w:val="Other"/>
                <w:i/>
                <w:iCs/>
                <w:sz w:val="19"/>
                <w:szCs w:val="19"/>
              </w:rPr>
              <w:t>.... [prezentați motivul]</w:t>
            </w:r>
          </w:p>
        </w:tc>
      </w:tr>
    </w:tbl>
    <w:p w14:paraId="2D6D3310" w14:textId="77777777" w:rsidR="00386299" w:rsidRPr="007C0506" w:rsidRDefault="00386299" w:rsidP="00386299">
      <w:pPr>
        <w:spacing w:after="519" w:line="1" w:lineRule="exact"/>
        <w:rPr>
          <w:rFonts w:ascii="Cambria" w:hAnsi="Cambria"/>
        </w:rPr>
      </w:pPr>
    </w:p>
    <w:p w14:paraId="514CBEC9" w14:textId="77777777" w:rsidR="00386299" w:rsidRPr="007C0506" w:rsidRDefault="00386299" w:rsidP="00386299">
      <w:pPr>
        <w:pStyle w:val="BodyText"/>
        <w:spacing w:after="140" w:line="350" w:lineRule="auto"/>
        <w:rPr>
          <w:rFonts w:ascii="Cambria" w:hAnsi="Cambria"/>
          <w:sz w:val="19"/>
          <w:szCs w:val="19"/>
        </w:rPr>
      </w:pPr>
      <w:r w:rsidRPr="007C0506">
        <w:rPr>
          <w:rStyle w:val="BodyTextChar"/>
          <w:rFonts w:ascii="Cambria" w:hAnsi="Cambria"/>
          <w:sz w:val="19"/>
          <w:szCs w:val="19"/>
        </w:rPr>
        <w:t>Semnătura (electronică extinsă, bazată pe certificat calificat, eliberat de un furnizor de servicii de certificare acreditat în condițiile legii) a reprezentantului Ofertantului,</w:t>
      </w:r>
    </w:p>
    <w:p w14:paraId="083FF3EC" w14:textId="77777777" w:rsidR="00386299" w:rsidRPr="007C0506" w:rsidRDefault="00386299" w:rsidP="00386299">
      <w:pPr>
        <w:pStyle w:val="BodyText"/>
        <w:spacing w:after="140" w:line="360" w:lineRule="auto"/>
        <w:rPr>
          <w:rFonts w:ascii="Cambria" w:hAnsi="Cambria"/>
          <w:sz w:val="19"/>
          <w:szCs w:val="19"/>
        </w:rPr>
      </w:pPr>
      <w:r w:rsidRPr="007C0506">
        <w:rPr>
          <w:rStyle w:val="BodyTextChar"/>
          <w:rFonts w:ascii="Cambria" w:hAnsi="Cambria"/>
          <w:sz w:val="19"/>
          <w:szCs w:val="19"/>
        </w:rPr>
        <w:t>Numele semnatarului, așa cum este acesta identificat în DUAE la rubrica „Informații privind reprezentanții operatorului economic”</w:t>
      </w:r>
    </w:p>
    <w:p w14:paraId="166926D9" w14:textId="2DF615E9" w:rsidR="00386299" w:rsidRDefault="00386299" w:rsidP="00386299">
      <w:pPr>
        <w:rPr>
          <w:rStyle w:val="BodyTextChar"/>
          <w:rFonts w:ascii="Cambria" w:hAnsi="Cambria"/>
          <w:sz w:val="19"/>
          <w:szCs w:val="19"/>
        </w:rPr>
      </w:pPr>
      <w:r w:rsidRPr="007C0506">
        <w:rPr>
          <w:rStyle w:val="BodyTextChar"/>
          <w:rFonts w:ascii="Cambria" w:hAnsi="Cambria"/>
          <w:sz w:val="19"/>
          <w:szCs w:val="19"/>
        </w:rPr>
        <w:t>Capacitatea/calitatea semnatarului Ofertei</w:t>
      </w:r>
    </w:p>
    <w:p w14:paraId="5E78CD88" w14:textId="77777777" w:rsidR="00386299" w:rsidRDefault="00386299" w:rsidP="00386299">
      <w:pPr>
        <w:jc w:val="right"/>
        <w:rPr>
          <w:rStyle w:val="BodyTextChar"/>
          <w:rFonts w:ascii="Cambria" w:hAnsi="Cambria"/>
          <w:sz w:val="19"/>
          <w:szCs w:val="19"/>
        </w:rPr>
      </w:pPr>
    </w:p>
    <w:p w14:paraId="348CC184" w14:textId="77777777" w:rsidR="00386299" w:rsidRDefault="00386299" w:rsidP="00386299">
      <w:pPr>
        <w:jc w:val="right"/>
        <w:rPr>
          <w:rStyle w:val="BodyTextChar"/>
          <w:rFonts w:ascii="Cambria" w:hAnsi="Cambria"/>
          <w:sz w:val="19"/>
          <w:szCs w:val="19"/>
        </w:rPr>
      </w:pPr>
    </w:p>
    <w:p w14:paraId="78C430BC" w14:textId="77777777" w:rsidR="00386299" w:rsidRDefault="00386299" w:rsidP="00386299">
      <w:pPr>
        <w:jc w:val="right"/>
        <w:rPr>
          <w:rStyle w:val="BodyTextChar"/>
          <w:rFonts w:ascii="Cambria" w:hAnsi="Cambria"/>
          <w:sz w:val="19"/>
          <w:szCs w:val="19"/>
        </w:rPr>
      </w:pPr>
    </w:p>
    <w:p w14:paraId="0F6448D5" w14:textId="6848EA90" w:rsidR="00386299" w:rsidRDefault="00386299" w:rsidP="00386299">
      <w:pPr>
        <w:jc w:val="right"/>
        <w:rPr>
          <w:rStyle w:val="BodyTextChar"/>
          <w:rFonts w:ascii="Cambria" w:hAnsi="Cambria"/>
          <w:sz w:val="19"/>
          <w:szCs w:val="19"/>
        </w:rPr>
      </w:pPr>
    </w:p>
    <w:p w14:paraId="505B94B7" w14:textId="77777777" w:rsidR="00386299" w:rsidRDefault="00386299" w:rsidP="00386299">
      <w:pPr>
        <w:jc w:val="right"/>
        <w:rPr>
          <w:rStyle w:val="BodyTextChar"/>
          <w:rFonts w:ascii="Cambria" w:hAnsi="Cambria"/>
          <w:sz w:val="19"/>
          <w:szCs w:val="19"/>
        </w:rPr>
      </w:pPr>
    </w:p>
    <w:p w14:paraId="7353935A" w14:textId="77777777" w:rsidR="00386299" w:rsidRDefault="00386299" w:rsidP="00386299">
      <w:pPr>
        <w:jc w:val="right"/>
        <w:rPr>
          <w:rStyle w:val="BodyTextChar"/>
          <w:rFonts w:ascii="Cambria" w:hAnsi="Cambria"/>
          <w:sz w:val="19"/>
          <w:szCs w:val="19"/>
        </w:rPr>
      </w:pPr>
    </w:p>
    <w:p w14:paraId="54B363AF" w14:textId="17C6E136" w:rsidR="00386299" w:rsidRDefault="00386299" w:rsidP="00386299">
      <w:pPr>
        <w:jc w:val="right"/>
        <w:rPr>
          <w:rStyle w:val="BodyTextChar"/>
          <w:rFonts w:ascii="Cambria" w:hAnsi="Cambria"/>
          <w:sz w:val="19"/>
          <w:szCs w:val="19"/>
        </w:rPr>
      </w:pPr>
      <w:r>
        <w:rPr>
          <w:rStyle w:val="BodyTextChar"/>
          <w:rFonts w:ascii="Cambria" w:hAnsi="Cambria"/>
          <w:sz w:val="19"/>
          <w:szCs w:val="19"/>
        </w:rPr>
        <w:lastRenderedPageBreak/>
        <w:t>Formularul nr 9</w:t>
      </w:r>
    </w:p>
    <w:p w14:paraId="077F6762" w14:textId="77777777" w:rsidR="00386299" w:rsidRPr="007C0506" w:rsidRDefault="00386299" w:rsidP="00386299">
      <w:pPr>
        <w:pStyle w:val="BodyText"/>
        <w:spacing w:after="260"/>
        <w:rPr>
          <w:rFonts w:ascii="Cambria" w:hAnsi="Cambria"/>
          <w:sz w:val="19"/>
          <w:szCs w:val="19"/>
        </w:rPr>
      </w:pPr>
      <w:r w:rsidRPr="007C0506">
        <w:rPr>
          <w:rStyle w:val="BodyTextChar"/>
          <w:rFonts w:ascii="Cambria" w:hAnsi="Cambria"/>
          <w:i/>
          <w:iCs/>
          <w:sz w:val="19"/>
          <w:szCs w:val="19"/>
        </w:rPr>
        <w:t>Operator economic ofertant (denumirea / numele, adresa, datele de identificare)</w:t>
      </w:r>
    </w:p>
    <w:p w14:paraId="3DADBE7E" w14:textId="77777777" w:rsidR="00386299" w:rsidRDefault="00386299" w:rsidP="00386299">
      <w:pPr>
        <w:pStyle w:val="BodyText"/>
        <w:tabs>
          <w:tab w:val="left" w:leader="dot" w:pos="4330"/>
        </w:tabs>
        <w:spacing w:after="220" w:line="254" w:lineRule="auto"/>
        <w:jc w:val="center"/>
        <w:rPr>
          <w:rStyle w:val="BodyTextChar"/>
          <w:rFonts w:ascii="Cambria" w:hAnsi="Cambria"/>
          <w:b/>
          <w:bCs/>
          <w:sz w:val="19"/>
          <w:szCs w:val="19"/>
        </w:rPr>
      </w:pPr>
    </w:p>
    <w:p w14:paraId="4D71C1D6" w14:textId="77777777" w:rsidR="00386299" w:rsidRDefault="00386299" w:rsidP="00386299">
      <w:pPr>
        <w:pStyle w:val="BodyText"/>
        <w:tabs>
          <w:tab w:val="left" w:leader="dot" w:pos="4330"/>
        </w:tabs>
        <w:spacing w:after="220" w:line="254" w:lineRule="auto"/>
        <w:jc w:val="center"/>
        <w:rPr>
          <w:rStyle w:val="BodyTextChar"/>
          <w:rFonts w:ascii="Cambria" w:hAnsi="Cambria"/>
          <w:b/>
          <w:bCs/>
          <w:sz w:val="19"/>
          <w:szCs w:val="19"/>
        </w:rPr>
      </w:pPr>
    </w:p>
    <w:p w14:paraId="20261552" w14:textId="77777777" w:rsidR="00386299" w:rsidRPr="007C0506" w:rsidRDefault="00386299" w:rsidP="00386299">
      <w:pPr>
        <w:pStyle w:val="BodyText"/>
        <w:tabs>
          <w:tab w:val="left" w:leader="dot" w:pos="4330"/>
        </w:tabs>
        <w:spacing w:after="220" w:line="254" w:lineRule="auto"/>
        <w:jc w:val="center"/>
        <w:rPr>
          <w:rFonts w:ascii="Cambria" w:hAnsi="Cambria"/>
          <w:sz w:val="19"/>
          <w:szCs w:val="19"/>
        </w:rPr>
      </w:pPr>
      <w:r w:rsidRPr="007C0506">
        <w:rPr>
          <w:rStyle w:val="BodyTextChar"/>
          <w:rFonts w:ascii="Cambria" w:hAnsi="Cambria"/>
          <w:b/>
          <w:bCs/>
          <w:sz w:val="19"/>
          <w:szCs w:val="19"/>
        </w:rPr>
        <w:t>CENTRALIZATORUL PROPUNERII FINANCIARE</w:t>
      </w:r>
      <w:r w:rsidRPr="007C0506">
        <w:rPr>
          <w:rStyle w:val="BodyTextChar"/>
          <w:rFonts w:ascii="Cambria" w:hAnsi="Cambria"/>
          <w:b/>
          <w:bCs/>
          <w:sz w:val="19"/>
          <w:szCs w:val="19"/>
        </w:rPr>
        <w:br/>
      </w:r>
      <w:r w:rsidRPr="007C0506">
        <w:rPr>
          <w:rStyle w:val="BodyTextChar"/>
          <w:rFonts w:ascii="Cambria" w:hAnsi="Cambria"/>
          <w:sz w:val="19"/>
          <w:szCs w:val="19"/>
        </w:rPr>
        <w:t xml:space="preserve">Către </w:t>
      </w:r>
      <w:r w:rsidRPr="007C0506">
        <w:rPr>
          <w:rStyle w:val="BodyTextChar"/>
          <w:rFonts w:ascii="Cambria" w:hAnsi="Cambria"/>
          <w:sz w:val="19"/>
          <w:szCs w:val="19"/>
        </w:rPr>
        <w:tab/>
      </w:r>
    </w:p>
    <w:p w14:paraId="700CB7D0" w14:textId="77777777" w:rsidR="00386299" w:rsidRPr="007C0506" w:rsidRDefault="00386299" w:rsidP="00386299">
      <w:pPr>
        <w:pStyle w:val="BodyText"/>
        <w:spacing w:after="220" w:line="254" w:lineRule="auto"/>
        <w:jc w:val="center"/>
        <w:rPr>
          <w:rFonts w:ascii="Cambria" w:hAnsi="Cambria"/>
          <w:sz w:val="19"/>
          <w:szCs w:val="19"/>
        </w:rPr>
      </w:pPr>
      <w:r w:rsidRPr="007C0506">
        <w:rPr>
          <w:rStyle w:val="BodyTextChar"/>
          <w:rFonts w:ascii="Cambria" w:hAnsi="Cambria"/>
          <w:i/>
          <w:iCs/>
          <w:sz w:val="19"/>
          <w:szCs w:val="19"/>
        </w:rPr>
        <w:t>(denumirea autorității contractante și adresa completă)</w:t>
      </w:r>
    </w:p>
    <w:p w14:paraId="32F49C47" w14:textId="77777777" w:rsidR="00386299" w:rsidRDefault="00386299" w:rsidP="00386299">
      <w:pPr>
        <w:pStyle w:val="Tablecaption0"/>
        <w:tabs>
          <w:tab w:val="left" w:leader="dot" w:pos="8419"/>
        </w:tabs>
        <w:ind w:left="667"/>
        <w:rPr>
          <w:rStyle w:val="Tablecaption"/>
          <w:rFonts w:ascii="Cambria" w:hAnsi="Cambria"/>
          <w:sz w:val="19"/>
          <w:szCs w:val="19"/>
        </w:rPr>
      </w:pPr>
    </w:p>
    <w:p w14:paraId="6D1C110E" w14:textId="77777777" w:rsidR="00386299" w:rsidRPr="007C0506" w:rsidRDefault="00386299" w:rsidP="00386299">
      <w:pPr>
        <w:pStyle w:val="Tablecaption0"/>
        <w:tabs>
          <w:tab w:val="left" w:leader="dot" w:pos="8419"/>
        </w:tabs>
        <w:ind w:left="667"/>
        <w:rPr>
          <w:rFonts w:ascii="Cambria" w:hAnsi="Cambria"/>
          <w:sz w:val="19"/>
          <w:szCs w:val="19"/>
        </w:rPr>
      </w:pPr>
      <w:r w:rsidRPr="007C0506">
        <w:rPr>
          <w:rStyle w:val="Tablecaption"/>
          <w:rFonts w:ascii="Cambria" w:hAnsi="Cambria"/>
          <w:sz w:val="19"/>
          <w:szCs w:val="19"/>
        </w:rPr>
        <w:t>Data până la care oferta este valabilă</w:t>
      </w:r>
      <w:r w:rsidRPr="007C0506">
        <w:rPr>
          <w:rStyle w:val="Tablecaption"/>
          <w:rFonts w:ascii="Cambria" w:hAnsi="Cambria"/>
          <w:sz w:val="19"/>
          <w:szCs w:val="19"/>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506"/>
        <w:gridCol w:w="1987"/>
        <w:gridCol w:w="1349"/>
        <w:gridCol w:w="1536"/>
      </w:tblGrid>
      <w:tr w:rsidR="00386299" w:rsidRPr="00386299" w14:paraId="7E8DE516" w14:textId="77777777" w:rsidTr="00311060">
        <w:trPr>
          <w:trHeight w:hRule="exact" w:val="629"/>
          <w:jc w:val="center"/>
        </w:trPr>
        <w:tc>
          <w:tcPr>
            <w:tcW w:w="5506" w:type="dxa"/>
            <w:tcBorders>
              <w:top w:val="single" w:sz="4" w:space="0" w:color="auto"/>
              <w:left w:val="single" w:sz="4" w:space="0" w:color="auto"/>
            </w:tcBorders>
            <w:shd w:val="clear" w:color="auto" w:fill="auto"/>
          </w:tcPr>
          <w:p w14:paraId="6E3CA98F"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Loc de consum București (Str. Ion Ghica nr 5)</w:t>
            </w:r>
          </w:p>
        </w:tc>
        <w:tc>
          <w:tcPr>
            <w:tcW w:w="4872" w:type="dxa"/>
            <w:gridSpan w:val="3"/>
            <w:tcBorders>
              <w:top w:val="single" w:sz="4" w:space="0" w:color="auto"/>
              <w:left w:val="single" w:sz="4" w:space="0" w:color="auto"/>
              <w:right w:val="single" w:sz="4" w:space="0" w:color="auto"/>
            </w:tcBorders>
            <w:shd w:val="clear" w:color="auto" w:fill="auto"/>
          </w:tcPr>
          <w:p w14:paraId="2841C777" w14:textId="77777777" w:rsidR="00386299" w:rsidRPr="00386299" w:rsidRDefault="00386299" w:rsidP="00386299">
            <w:pPr>
              <w:widowControl w:val="0"/>
              <w:spacing w:after="0" w:line="240" w:lineRule="auto"/>
              <w:ind w:firstLine="660"/>
              <w:jc w:val="both"/>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 fără TVA</w:t>
            </w:r>
          </w:p>
        </w:tc>
      </w:tr>
      <w:tr w:rsidR="00386299" w:rsidRPr="00386299" w14:paraId="13B534EC" w14:textId="77777777" w:rsidTr="00311060">
        <w:trPr>
          <w:trHeight w:hRule="exact" w:val="254"/>
          <w:jc w:val="center"/>
        </w:trPr>
        <w:tc>
          <w:tcPr>
            <w:tcW w:w="5506" w:type="dxa"/>
            <w:tcBorders>
              <w:top w:val="single" w:sz="4" w:space="0" w:color="auto"/>
              <w:left w:val="single" w:sz="4" w:space="0" w:color="auto"/>
            </w:tcBorders>
            <w:shd w:val="clear" w:color="auto" w:fill="auto"/>
            <w:vAlign w:val="bottom"/>
          </w:tcPr>
          <w:p w14:paraId="249A7A6D"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Preț energie electrică activa</w:t>
            </w:r>
          </w:p>
        </w:tc>
        <w:tc>
          <w:tcPr>
            <w:tcW w:w="4872" w:type="dxa"/>
            <w:gridSpan w:val="3"/>
            <w:tcBorders>
              <w:top w:val="single" w:sz="4" w:space="0" w:color="auto"/>
              <w:left w:val="single" w:sz="4" w:space="0" w:color="auto"/>
              <w:right w:val="single" w:sz="4" w:space="0" w:color="auto"/>
            </w:tcBorders>
            <w:shd w:val="clear" w:color="auto" w:fill="auto"/>
          </w:tcPr>
          <w:p w14:paraId="55575DC5"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328143F8" w14:textId="77777777" w:rsidTr="00311060">
        <w:trPr>
          <w:trHeight w:hRule="exact" w:val="509"/>
          <w:jc w:val="center"/>
        </w:trPr>
        <w:tc>
          <w:tcPr>
            <w:tcW w:w="5506" w:type="dxa"/>
            <w:tcBorders>
              <w:top w:val="single" w:sz="4" w:space="0" w:color="auto"/>
              <w:left w:val="single" w:sz="4" w:space="0" w:color="auto"/>
            </w:tcBorders>
            <w:shd w:val="clear" w:color="auto" w:fill="auto"/>
          </w:tcPr>
          <w:p w14:paraId="29BBF9DB"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ALTE CHELTUIELI</w:t>
            </w:r>
          </w:p>
        </w:tc>
        <w:tc>
          <w:tcPr>
            <w:tcW w:w="1987" w:type="dxa"/>
            <w:tcBorders>
              <w:top w:val="single" w:sz="4" w:space="0" w:color="auto"/>
              <w:left w:val="single" w:sz="4" w:space="0" w:color="auto"/>
            </w:tcBorders>
            <w:shd w:val="clear" w:color="auto" w:fill="auto"/>
          </w:tcPr>
          <w:p w14:paraId="2B6D2246"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349" w:type="dxa"/>
            <w:tcBorders>
              <w:top w:val="single" w:sz="4" w:space="0" w:color="auto"/>
              <w:left w:val="single" w:sz="4" w:space="0" w:color="auto"/>
            </w:tcBorders>
            <w:shd w:val="clear" w:color="auto" w:fill="auto"/>
            <w:vAlign w:val="bottom"/>
          </w:tcPr>
          <w:p w14:paraId="14C8977F" w14:textId="77777777" w:rsidR="00386299" w:rsidRPr="00386299" w:rsidRDefault="00386299" w:rsidP="00386299">
            <w:pPr>
              <w:widowControl w:val="0"/>
              <w:spacing w:after="0" w:line="240" w:lineRule="auto"/>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Joasa</w:t>
            </w:r>
          </w:p>
          <w:p w14:paraId="6E68A239" w14:textId="77777777" w:rsidR="00386299" w:rsidRPr="00386299" w:rsidRDefault="00386299" w:rsidP="00386299">
            <w:pPr>
              <w:widowControl w:val="0"/>
              <w:spacing w:after="0" w:line="240" w:lineRule="auto"/>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Tensiune</w:t>
            </w:r>
          </w:p>
        </w:tc>
        <w:tc>
          <w:tcPr>
            <w:tcW w:w="1536" w:type="dxa"/>
            <w:tcBorders>
              <w:top w:val="single" w:sz="4" w:space="0" w:color="auto"/>
              <w:left w:val="single" w:sz="4" w:space="0" w:color="auto"/>
              <w:right w:val="single" w:sz="4" w:space="0" w:color="auto"/>
            </w:tcBorders>
            <w:shd w:val="clear" w:color="auto" w:fill="auto"/>
            <w:vAlign w:val="bottom"/>
          </w:tcPr>
          <w:p w14:paraId="3F2462A9" w14:textId="77777777" w:rsidR="00386299" w:rsidRPr="00386299" w:rsidRDefault="00386299" w:rsidP="00386299">
            <w:pPr>
              <w:widowControl w:val="0"/>
              <w:spacing w:after="0" w:line="240" w:lineRule="auto"/>
              <w:ind w:firstLine="64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Medie</w:t>
            </w:r>
          </w:p>
          <w:p w14:paraId="71E9D445" w14:textId="77777777" w:rsidR="00386299" w:rsidRPr="00386299" w:rsidRDefault="00386299" w:rsidP="00386299">
            <w:pPr>
              <w:widowControl w:val="0"/>
              <w:spacing w:after="0" w:line="240" w:lineRule="auto"/>
              <w:ind w:firstLine="64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Tensiune</w:t>
            </w:r>
          </w:p>
        </w:tc>
      </w:tr>
      <w:tr w:rsidR="00386299" w:rsidRPr="00386299" w14:paraId="37D1B7DA" w14:textId="77777777" w:rsidTr="00311060">
        <w:trPr>
          <w:trHeight w:hRule="exact" w:val="254"/>
          <w:jc w:val="center"/>
        </w:trPr>
        <w:tc>
          <w:tcPr>
            <w:tcW w:w="5506" w:type="dxa"/>
            <w:vMerge w:val="restart"/>
            <w:tcBorders>
              <w:top w:val="single" w:sz="4" w:space="0" w:color="auto"/>
              <w:left w:val="single" w:sz="4" w:space="0" w:color="auto"/>
            </w:tcBorders>
            <w:shd w:val="clear" w:color="auto" w:fill="auto"/>
          </w:tcPr>
          <w:p w14:paraId="24193FF6"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tarife reglementate transport</w:t>
            </w:r>
          </w:p>
        </w:tc>
        <w:tc>
          <w:tcPr>
            <w:tcW w:w="1987" w:type="dxa"/>
            <w:tcBorders>
              <w:top w:val="single" w:sz="4" w:space="0" w:color="auto"/>
              <w:left w:val="single" w:sz="4" w:space="0" w:color="auto"/>
            </w:tcBorders>
            <w:shd w:val="clear" w:color="auto" w:fill="auto"/>
            <w:vAlign w:val="bottom"/>
          </w:tcPr>
          <w:p w14:paraId="77B7830D"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 TG</w:t>
            </w:r>
          </w:p>
        </w:tc>
        <w:tc>
          <w:tcPr>
            <w:tcW w:w="1349" w:type="dxa"/>
            <w:tcBorders>
              <w:top w:val="single" w:sz="4" w:space="0" w:color="auto"/>
              <w:left w:val="single" w:sz="4" w:space="0" w:color="auto"/>
            </w:tcBorders>
            <w:shd w:val="clear" w:color="auto" w:fill="auto"/>
          </w:tcPr>
          <w:p w14:paraId="562B7CE3"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5D62F158"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3D02B841" w14:textId="77777777" w:rsidTr="00311060">
        <w:trPr>
          <w:trHeight w:hRule="exact" w:val="259"/>
          <w:jc w:val="center"/>
        </w:trPr>
        <w:tc>
          <w:tcPr>
            <w:tcW w:w="5506" w:type="dxa"/>
            <w:vMerge/>
            <w:tcBorders>
              <w:left w:val="single" w:sz="4" w:space="0" w:color="auto"/>
            </w:tcBorders>
            <w:shd w:val="clear" w:color="auto" w:fill="auto"/>
          </w:tcPr>
          <w:p w14:paraId="0386FBD8" w14:textId="77777777" w:rsidR="00386299" w:rsidRPr="00386299" w:rsidRDefault="00386299" w:rsidP="00386299">
            <w:pPr>
              <w:widowControl w:val="0"/>
              <w:spacing w:after="0" w:line="240" w:lineRule="auto"/>
              <w:rPr>
                <w:rFonts w:ascii="Cambria" w:eastAsia="Microsoft Sans Serif" w:hAnsi="Cambria" w:cs="Microsoft Sans Serif"/>
                <w:color w:val="000000"/>
                <w:sz w:val="24"/>
                <w:szCs w:val="24"/>
                <w:lang w:val="ro-RO" w:eastAsia="ro-RO" w:bidi="ro-RO"/>
              </w:rPr>
            </w:pPr>
          </w:p>
        </w:tc>
        <w:tc>
          <w:tcPr>
            <w:tcW w:w="1987" w:type="dxa"/>
            <w:tcBorders>
              <w:top w:val="single" w:sz="4" w:space="0" w:color="auto"/>
              <w:left w:val="single" w:sz="4" w:space="0" w:color="auto"/>
            </w:tcBorders>
            <w:shd w:val="clear" w:color="auto" w:fill="auto"/>
            <w:vAlign w:val="bottom"/>
          </w:tcPr>
          <w:p w14:paraId="6C78322E"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 TL</w:t>
            </w:r>
          </w:p>
        </w:tc>
        <w:tc>
          <w:tcPr>
            <w:tcW w:w="1349" w:type="dxa"/>
            <w:tcBorders>
              <w:top w:val="single" w:sz="4" w:space="0" w:color="auto"/>
              <w:left w:val="single" w:sz="4" w:space="0" w:color="auto"/>
            </w:tcBorders>
            <w:shd w:val="clear" w:color="auto" w:fill="auto"/>
          </w:tcPr>
          <w:p w14:paraId="5A2A0F10"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1A90B880"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3A349679" w14:textId="77777777" w:rsidTr="00311060">
        <w:trPr>
          <w:trHeight w:hRule="exact" w:val="254"/>
          <w:jc w:val="center"/>
        </w:trPr>
        <w:tc>
          <w:tcPr>
            <w:tcW w:w="5506" w:type="dxa"/>
            <w:tcBorders>
              <w:top w:val="single" w:sz="4" w:space="0" w:color="auto"/>
              <w:left w:val="single" w:sz="4" w:space="0" w:color="auto"/>
            </w:tcBorders>
            <w:shd w:val="clear" w:color="auto" w:fill="auto"/>
            <w:vAlign w:val="bottom"/>
          </w:tcPr>
          <w:p w14:paraId="2C636078"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tarife reglementate distribuție</w:t>
            </w:r>
          </w:p>
        </w:tc>
        <w:tc>
          <w:tcPr>
            <w:tcW w:w="1987" w:type="dxa"/>
            <w:tcBorders>
              <w:top w:val="single" w:sz="4" w:space="0" w:color="auto"/>
              <w:left w:val="single" w:sz="4" w:space="0" w:color="auto"/>
            </w:tcBorders>
            <w:shd w:val="clear" w:color="auto" w:fill="auto"/>
            <w:vAlign w:val="bottom"/>
          </w:tcPr>
          <w:p w14:paraId="7B78A0AD"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w:t>
            </w:r>
          </w:p>
        </w:tc>
        <w:tc>
          <w:tcPr>
            <w:tcW w:w="1349" w:type="dxa"/>
            <w:tcBorders>
              <w:top w:val="single" w:sz="4" w:space="0" w:color="auto"/>
              <w:left w:val="single" w:sz="4" w:space="0" w:color="auto"/>
            </w:tcBorders>
            <w:shd w:val="clear" w:color="auto" w:fill="auto"/>
          </w:tcPr>
          <w:p w14:paraId="5DB8F8D1"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1C2E6064"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11348143" w14:textId="77777777" w:rsidTr="00311060">
        <w:trPr>
          <w:trHeight w:hRule="exact" w:val="250"/>
          <w:jc w:val="center"/>
        </w:trPr>
        <w:tc>
          <w:tcPr>
            <w:tcW w:w="5506" w:type="dxa"/>
            <w:tcBorders>
              <w:top w:val="single" w:sz="4" w:space="0" w:color="auto"/>
              <w:left w:val="single" w:sz="4" w:space="0" w:color="auto"/>
            </w:tcBorders>
            <w:shd w:val="clear" w:color="auto" w:fill="auto"/>
            <w:vAlign w:val="bottom"/>
          </w:tcPr>
          <w:p w14:paraId="0E7D7800"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servicii de sistem</w:t>
            </w:r>
          </w:p>
        </w:tc>
        <w:tc>
          <w:tcPr>
            <w:tcW w:w="1987" w:type="dxa"/>
            <w:tcBorders>
              <w:top w:val="single" w:sz="4" w:space="0" w:color="auto"/>
              <w:left w:val="single" w:sz="4" w:space="0" w:color="auto"/>
            </w:tcBorders>
            <w:shd w:val="clear" w:color="auto" w:fill="auto"/>
            <w:vAlign w:val="bottom"/>
          </w:tcPr>
          <w:p w14:paraId="7E715BE2"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w:t>
            </w:r>
          </w:p>
        </w:tc>
        <w:tc>
          <w:tcPr>
            <w:tcW w:w="1349" w:type="dxa"/>
            <w:tcBorders>
              <w:top w:val="single" w:sz="4" w:space="0" w:color="auto"/>
              <w:left w:val="single" w:sz="4" w:space="0" w:color="auto"/>
            </w:tcBorders>
            <w:shd w:val="clear" w:color="auto" w:fill="auto"/>
          </w:tcPr>
          <w:p w14:paraId="5DDEDCAB"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49C477CB"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60F18207" w14:textId="77777777" w:rsidTr="00311060">
        <w:trPr>
          <w:trHeight w:hRule="exact" w:val="250"/>
          <w:jc w:val="center"/>
        </w:trPr>
        <w:tc>
          <w:tcPr>
            <w:tcW w:w="5506" w:type="dxa"/>
            <w:tcBorders>
              <w:top w:val="single" w:sz="4" w:space="0" w:color="auto"/>
              <w:left w:val="single" w:sz="4" w:space="0" w:color="auto"/>
            </w:tcBorders>
            <w:shd w:val="clear" w:color="auto" w:fill="auto"/>
            <w:vAlign w:val="bottom"/>
          </w:tcPr>
          <w:p w14:paraId="264FAB01"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cogenerare</w:t>
            </w:r>
          </w:p>
        </w:tc>
        <w:tc>
          <w:tcPr>
            <w:tcW w:w="1987" w:type="dxa"/>
            <w:tcBorders>
              <w:top w:val="single" w:sz="4" w:space="0" w:color="auto"/>
              <w:left w:val="single" w:sz="4" w:space="0" w:color="auto"/>
            </w:tcBorders>
            <w:shd w:val="clear" w:color="auto" w:fill="auto"/>
            <w:vAlign w:val="bottom"/>
          </w:tcPr>
          <w:p w14:paraId="595FF9A9"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w:t>
            </w:r>
          </w:p>
        </w:tc>
        <w:tc>
          <w:tcPr>
            <w:tcW w:w="1349" w:type="dxa"/>
            <w:tcBorders>
              <w:top w:val="single" w:sz="4" w:space="0" w:color="auto"/>
              <w:left w:val="single" w:sz="4" w:space="0" w:color="auto"/>
            </w:tcBorders>
            <w:shd w:val="clear" w:color="auto" w:fill="auto"/>
          </w:tcPr>
          <w:p w14:paraId="51F9C05B"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7555357A"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3BBC42A8" w14:textId="77777777" w:rsidTr="00311060">
        <w:trPr>
          <w:trHeight w:hRule="exact" w:val="254"/>
          <w:jc w:val="center"/>
        </w:trPr>
        <w:tc>
          <w:tcPr>
            <w:tcW w:w="5506" w:type="dxa"/>
            <w:tcBorders>
              <w:top w:val="single" w:sz="4" w:space="0" w:color="auto"/>
              <w:left w:val="single" w:sz="4" w:space="0" w:color="auto"/>
            </w:tcBorders>
            <w:shd w:val="clear" w:color="auto" w:fill="auto"/>
            <w:vAlign w:val="bottom"/>
          </w:tcPr>
          <w:p w14:paraId="2C16385C"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certificate verzi</w:t>
            </w:r>
          </w:p>
        </w:tc>
        <w:tc>
          <w:tcPr>
            <w:tcW w:w="1987" w:type="dxa"/>
            <w:tcBorders>
              <w:top w:val="single" w:sz="4" w:space="0" w:color="auto"/>
              <w:left w:val="single" w:sz="4" w:space="0" w:color="auto"/>
            </w:tcBorders>
            <w:shd w:val="clear" w:color="auto" w:fill="auto"/>
            <w:vAlign w:val="bottom"/>
          </w:tcPr>
          <w:p w14:paraId="6B7CF7E3"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w:t>
            </w:r>
          </w:p>
        </w:tc>
        <w:tc>
          <w:tcPr>
            <w:tcW w:w="1349" w:type="dxa"/>
            <w:tcBorders>
              <w:top w:val="single" w:sz="4" w:space="0" w:color="auto"/>
              <w:left w:val="single" w:sz="4" w:space="0" w:color="auto"/>
            </w:tcBorders>
            <w:shd w:val="clear" w:color="auto" w:fill="auto"/>
          </w:tcPr>
          <w:p w14:paraId="343EB0D5"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right w:val="single" w:sz="4" w:space="0" w:color="auto"/>
            </w:tcBorders>
            <w:shd w:val="clear" w:color="auto" w:fill="auto"/>
          </w:tcPr>
          <w:p w14:paraId="6412AE79"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r w:rsidR="00386299" w:rsidRPr="00386299" w14:paraId="25B0ACD1" w14:textId="77777777" w:rsidTr="00311060">
        <w:trPr>
          <w:trHeight w:hRule="exact" w:val="283"/>
          <w:jc w:val="center"/>
        </w:trPr>
        <w:tc>
          <w:tcPr>
            <w:tcW w:w="5506" w:type="dxa"/>
            <w:tcBorders>
              <w:top w:val="single" w:sz="4" w:space="0" w:color="auto"/>
              <w:left w:val="single" w:sz="4" w:space="0" w:color="auto"/>
              <w:bottom w:val="single" w:sz="4" w:space="0" w:color="auto"/>
            </w:tcBorders>
            <w:shd w:val="clear" w:color="auto" w:fill="auto"/>
          </w:tcPr>
          <w:p w14:paraId="4055F3AF"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 acciza necomercială</w:t>
            </w:r>
          </w:p>
        </w:tc>
        <w:tc>
          <w:tcPr>
            <w:tcW w:w="1987" w:type="dxa"/>
            <w:tcBorders>
              <w:top w:val="single" w:sz="4" w:space="0" w:color="auto"/>
              <w:left w:val="single" w:sz="4" w:space="0" w:color="auto"/>
              <w:bottom w:val="single" w:sz="4" w:space="0" w:color="auto"/>
            </w:tcBorders>
            <w:shd w:val="clear" w:color="auto" w:fill="auto"/>
          </w:tcPr>
          <w:p w14:paraId="3C725372" w14:textId="77777777" w:rsidR="00386299" w:rsidRPr="00386299" w:rsidRDefault="00386299" w:rsidP="00386299">
            <w:pPr>
              <w:widowControl w:val="0"/>
              <w:spacing w:after="0" w:line="240" w:lineRule="auto"/>
              <w:ind w:firstLine="660"/>
              <w:rPr>
                <w:rFonts w:ascii="Cambria" w:eastAsia="Calibri" w:hAnsi="Cambria" w:cs="Calibri"/>
                <w:color w:val="000000"/>
                <w:sz w:val="19"/>
                <w:szCs w:val="19"/>
                <w:lang w:val="ro-RO" w:eastAsia="ro-RO" w:bidi="ro-RO"/>
              </w:rPr>
            </w:pPr>
            <w:r w:rsidRPr="00386299">
              <w:rPr>
                <w:rFonts w:ascii="Cambria" w:eastAsia="Calibri" w:hAnsi="Cambria" w:cs="Calibri"/>
                <w:color w:val="000000"/>
                <w:sz w:val="19"/>
                <w:szCs w:val="19"/>
                <w:lang w:val="ro-RO" w:eastAsia="ro-RO" w:bidi="ro-RO"/>
              </w:rPr>
              <w:t>[lei/MWh]</w:t>
            </w:r>
          </w:p>
        </w:tc>
        <w:tc>
          <w:tcPr>
            <w:tcW w:w="1349" w:type="dxa"/>
            <w:tcBorders>
              <w:top w:val="single" w:sz="4" w:space="0" w:color="auto"/>
              <w:left w:val="single" w:sz="4" w:space="0" w:color="auto"/>
              <w:bottom w:val="single" w:sz="4" w:space="0" w:color="auto"/>
            </w:tcBorders>
            <w:shd w:val="clear" w:color="auto" w:fill="auto"/>
          </w:tcPr>
          <w:p w14:paraId="08F81236"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FDF5445" w14:textId="77777777" w:rsidR="00386299" w:rsidRPr="00386299" w:rsidRDefault="00386299" w:rsidP="00386299">
            <w:pPr>
              <w:widowControl w:val="0"/>
              <w:spacing w:after="0" w:line="240" w:lineRule="auto"/>
              <w:rPr>
                <w:rFonts w:ascii="Cambria" w:eastAsia="Microsoft Sans Serif" w:hAnsi="Cambria" w:cs="Microsoft Sans Serif"/>
                <w:color w:val="000000"/>
                <w:sz w:val="10"/>
                <w:szCs w:val="10"/>
                <w:lang w:val="ro-RO" w:eastAsia="ro-RO" w:bidi="ro-RO"/>
              </w:rPr>
            </w:pPr>
          </w:p>
        </w:tc>
      </w:tr>
    </w:tbl>
    <w:p w14:paraId="43BAA3D1" w14:textId="140BA80D" w:rsidR="00386299" w:rsidRDefault="00386299" w:rsidP="00386299">
      <w:pPr>
        <w:rPr>
          <w:rStyle w:val="BodyTextChar"/>
          <w:rFonts w:ascii="Cambria" w:hAnsi="Cambria"/>
          <w:sz w:val="19"/>
          <w:szCs w:val="19"/>
        </w:rPr>
      </w:pPr>
    </w:p>
    <w:p w14:paraId="3CD8AAD2" w14:textId="77777777" w:rsidR="009D3D47" w:rsidRPr="007C0506" w:rsidRDefault="009D3D47" w:rsidP="009D3D47">
      <w:pPr>
        <w:pStyle w:val="BodyText"/>
        <w:spacing w:after="220" w:line="283" w:lineRule="auto"/>
        <w:jc w:val="both"/>
        <w:rPr>
          <w:rFonts w:ascii="Cambria" w:hAnsi="Cambria"/>
          <w:sz w:val="19"/>
          <w:szCs w:val="19"/>
        </w:rPr>
      </w:pPr>
      <w:r w:rsidRPr="007C0506">
        <w:rPr>
          <w:rStyle w:val="BodyTextChar"/>
          <w:rFonts w:ascii="Cambria" w:hAnsi="Cambria"/>
          <w:b/>
          <w:bCs/>
          <w:sz w:val="19"/>
          <w:szCs w:val="19"/>
        </w:rPr>
        <w:t>Atribuirea contracului se va face pe baza criteriului de atribuire „Prețul cel mai scăzut", Preț total de furnizare, lei MWh (fără TVA),</w:t>
      </w:r>
    </w:p>
    <w:p w14:paraId="5F1E2091" w14:textId="77777777" w:rsidR="009D3D47" w:rsidRPr="007C0506" w:rsidRDefault="009D3D47" w:rsidP="009D3D47">
      <w:pPr>
        <w:pStyle w:val="BodyText"/>
        <w:spacing w:after="480" w:line="276" w:lineRule="auto"/>
        <w:jc w:val="both"/>
        <w:rPr>
          <w:rFonts w:ascii="Cambria" w:hAnsi="Cambria"/>
          <w:sz w:val="19"/>
          <w:szCs w:val="19"/>
        </w:rPr>
      </w:pPr>
      <w:r w:rsidRPr="007C0506">
        <w:rPr>
          <w:rStyle w:val="BodyTextChar"/>
          <w:rFonts w:ascii="Cambria" w:hAnsi="Cambria"/>
          <w:b/>
          <w:bCs/>
          <w:sz w:val="19"/>
          <w:szCs w:val="19"/>
        </w:rPr>
        <w:t>Contractul se atribuie ofertantului care îndeplinește criteriile de calificare și cerințele caietului de sarcini. Oferta depusă de către un ofertant care nu respectă în totalitate prevederile caietului de sarcini este considerată neconformă și va fi respinsă, nefiind luată în considerare.</w:t>
      </w:r>
    </w:p>
    <w:p w14:paraId="21D43232" w14:textId="77777777" w:rsidR="009D3D47" w:rsidRPr="007C0506" w:rsidRDefault="009D3D47" w:rsidP="009D3D47">
      <w:pPr>
        <w:pStyle w:val="BodyText"/>
        <w:tabs>
          <w:tab w:val="left" w:pos="1464"/>
        </w:tabs>
        <w:spacing w:after="720"/>
        <w:jc w:val="both"/>
        <w:rPr>
          <w:rFonts w:ascii="Cambria" w:hAnsi="Cambria"/>
          <w:sz w:val="19"/>
          <w:szCs w:val="19"/>
        </w:rPr>
      </w:pPr>
      <w:r w:rsidRPr="007C0506">
        <w:rPr>
          <w:rStyle w:val="BodyTextChar"/>
          <w:rFonts w:ascii="Cambria" w:hAnsi="Cambria"/>
          <w:sz w:val="19"/>
          <w:szCs w:val="19"/>
        </w:rPr>
        <w:t xml:space="preserve">Data </w:t>
      </w:r>
      <w:r w:rsidRPr="007C0506">
        <w:rPr>
          <w:rStyle w:val="BodyTextChar"/>
          <w:rFonts w:ascii="Cambria" w:hAnsi="Cambria"/>
          <w:sz w:val="19"/>
          <w:szCs w:val="19"/>
          <w:u w:val="single"/>
        </w:rPr>
        <w:t>/</w:t>
      </w:r>
      <w:r w:rsidRPr="007C0506">
        <w:rPr>
          <w:rStyle w:val="BodyTextChar"/>
          <w:rFonts w:ascii="Cambria" w:hAnsi="Cambria"/>
          <w:sz w:val="19"/>
          <w:szCs w:val="19"/>
          <w:u w:val="single"/>
        </w:rPr>
        <w:tab/>
        <w:t>/</w:t>
      </w:r>
    </w:p>
    <w:p w14:paraId="649661A2" w14:textId="77777777" w:rsidR="009D3D47" w:rsidRPr="007C0506" w:rsidRDefault="009D3D47" w:rsidP="009D3D47">
      <w:pPr>
        <w:pStyle w:val="BodyText"/>
        <w:spacing w:after="220"/>
        <w:jc w:val="center"/>
        <w:rPr>
          <w:rFonts w:ascii="Cambria" w:hAnsi="Cambria"/>
          <w:sz w:val="19"/>
          <w:szCs w:val="19"/>
        </w:rPr>
      </w:pPr>
      <w:r w:rsidRPr="007C0506">
        <w:rPr>
          <w:rStyle w:val="BodyTextChar"/>
          <w:rFonts w:ascii="Cambria" w:hAnsi="Cambria"/>
          <w:i/>
          <w:iCs/>
          <w:sz w:val="19"/>
          <w:szCs w:val="19"/>
        </w:rPr>
        <w:t>(nume, prenume și semnătură),</w:t>
      </w:r>
    </w:p>
    <w:p w14:paraId="782C69E7" w14:textId="77777777" w:rsidR="009D3D47" w:rsidRPr="007C0506" w:rsidRDefault="009D3D47" w:rsidP="009D3D47">
      <w:pPr>
        <w:pStyle w:val="BodyText"/>
        <w:tabs>
          <w:tab w:val="right" w:leader="dot" w:pos="4589"/>
          <w:tab w:val="left" w:pos="4877"/>
        </w:tabs>
        <w:jc w:val="both"/>
        <w:rPr>
          <w:rFonts w:ascii="Cambria" w:hAnsi="Cambria"/>
          <w:sz w:val="19"/>
          <w:szCs w:val="19"/>
        </w:rPr>
      </w:pPr>
      <w:r w:rsidRPr="007C0506">
        <w:rPr>
          <w:rStyle w:val="BodyTextChar"/>
          <w:rFonts w:ascii="Cambria" w:hAnsi="Cambria"/>
          <w:sz w:val="19"/>
          <w:szCs w:val="19"/>
        </w:rPr>
        <w:t xml:space="preserve">în calitate de </w:t>
      </w:r>
      <w:r w:rsidRPr="007C0506">
        <w:rPr>
          <w:rStyle w:val="BodyTextChar"/>
          <w:rFonts w:ascii="Cambria" w:hAnsi="Cambria"/>
          <w:sz w:val="19"/>
          <w:szCs w:val="19"/>
        </w:rPr>
        <w:tab/>
        <w:t xml:space="preserve"> legal</w:t>
      </w:r>
      <w:r w:rsidRPr="007C0506">
        <w:rPr>
          <w:rStyle w:val="BodyTextChar"/>
          <w:rFonts w:ascii="Cambria" w:hAnsi="Cambria"/>
          <w:sz w:val="19"/>
          <w:szCs w:val="19"/>
        </w:rPr>
        <w:tab/>
        <w:t>autorizat să semnez oferta pentru și în numele</w:t>
      </w:r>
    </w:p>
    <w:p w14:paraId="1E3AB7CB" w14:textId="07D20671" w:rsidR="009D3D47" w:rsidRDefault="009D3D47" w:rsidP="009D3D47">
      <w:pPr>
        <w:rPr>
          <w:rStyle w:val="BodyTextChar"/>
          <w:rFonts w:ascii="Cambria" w:hAnsi="Cambria"/>
          <w:sz w:val="19"/>
          <w:szCs w:val="19"/>
        </w:rPr>
      </w:pPr>
      <w:r w:rsidRPr="007C0506">
        <w:rPr>
          <w:rStyle w:val="BodyTextChar"/>
          <w:rFonts w:ascii="Cambria" w:hAnsi="Cambria"/>
          <w:sz w:val="19"/>
          <w:szCs w:val="19"/>
        </w:rPr>
        <w:tab/>
        <w:t>(denumirea/numele</w:t>
      </w:r>
      <w:r w:rsidRPr="007C0506">
        <w:rPr>
          <w:rStyle w:val="BodyTextChar"/>
          <w:rFonts w:ascii="Cambria" w:hAnsi="Cambria"/>
          <w:sz w:val="19"/>
          <w:szCs w:val="19"/>
        </w:rPr>
        <w:tab/>
        <w:t>operatorului economic).</w:t>
      </w:r>
    </w:p>
    <w:p w14:paraId="1F4DCCDB" w14:textId="06B8C30E" w:rsidR="009D3D47" w:rsidRDefault="009D3D47" w:rsidP="009D3D47">
      <w:pPr>
        <w:rPr>
          <w:rStyle w:val="BodyTextChar"/>
          <w:rFonts w:ascii="Cambria" w:hAnsi="Cambria"/>
          <w:sz w:val="19"/>
          <w:szCs w:val="19"/>
        </w:rPr>
      </w:pPr>
    </w:p>
    <w:p w14:paraId="791FAD39" w14:textId="4F456C4D" w:rsidR="009D3D47" w:rsidRDefault="009D3D47" w:rsidP="009D3D47">
      <w:pPr>
        <w:rPr>
          <w:rStyle w:val="BodyTextChar"/>
          <w:rFonts w:ascii="Cambria" w:hAnsi="Cambria"/>
          <w:sz w:val="19"/>
          <w:szCs w:val="19"/>
        </w:rPr>
      </w:pPr>
    </w:p>
    <w:p w14:paraId="3558A4E8" w14:textId="24BB3771" w:rsidR="009D3D47" w:rsidRDefault="009D3D47" w:rsidP="009D3D47">
      <w:pPr>
        <w:rPr>
          <w:rStyle w:val="BodyTextChar"/>
          <w:rFonts w:ascii="Cambria" w:hAnsi="Cambria"/>
          <w:sz w:val="19"/>
          <w:szCs w:val="19"/>
        </w:rPr>
      </w:pPr>
    </w:p>
    <w:p w14:paraId="3D4AB7C0" w14:textId="76782873" w:rsidR="009D3D47" w:rsidRDefault="009D3D47" w:rsidP="009D3D47">
      <w:pPr>
        <w:rPr>
          <w:rStyle w:val="BodyTextChar"/>
          <w:rFonts w:ascii="Cambria" w:hAnsi="Cambria"/>
          <w:sz w:val="19"/>
          <w:szCs w:val="19"/>
        </w:rPr>
      </w:pPr>
    </w:p>
    <w:p w14:paraId="7AB4AC99" w14:textId="004E6E49" w:rsidR="009D3D47" w:rsidRDefault="009D3D47" w:rsidP="009D3D47">
      <w:pPr>
        <w:rPr>
          <w:rStyle w:val="BodyTextChar"/>
          <w:rFonts w:ascii="Cambria" w:hAnsi="Cambria"/>
          <w:sz w:val="19"/>
          <w:szCs w:val="19"/>
        </w:rPr>
      </w:pPr>
    </w:p>
    <w:p w14:paraId="5BE98E01" w14:textId="29F9B201" w:rsidR="009D3D47" w:rsidRDefault="009D3D47" w:rsidP="009D3D47">
      <w:pPr>
        <w:rPr>
          <w:rStyle w:val="BodyTextChar"/>
          <w:rFonts w:ascii="Cambria" w:hAnsi="Cambria"/>
          <w:sz w:val="19"/>
          <w:szCs w:val="19"/>
        </w:rPr>
      </w:pPr>
    </w:p>
    <w:p w14:paraId="6B2E98F7" w14:textId="27A22D0F" w:rsidR="009D3D47" w:rsidRDefault="009D3D47" w:rsidP="009D3D47">
      <w:pPr>
        <w:jc w:val="right"/>
        <w:rPr>
          <w:rStyle w:val="BodyTextChar"/>
          <w:rFonts w:ascii="Cambria" w:hAnsi="Cambria"/>
          <w:sz w:val="19"/>
          <w:szCs w:val="19"/>
        </w:rPr>
      </w:pPr>
      <w:r>
        <w:rPr>
          <w:rStyle w:val="BodyTextChar"/>
          <w:rFonts w:ascii="Cambria" w:hAnsi="Cambria"/>
          <w:sz w:val="19"/>
          <w:szCs w:val="19"/>
        </w:rPr>
        <w:lastRenderedPageBreak/>
        <w:t>Formularul nr 10</w:t>
      </w:r>
    </w:p>
    <w:p w14:paraId="4F6E3347" w14:textId="77777777" w:rsidR="009D3D47" w:rsidRPr="007C0506" w:rsidRDefault="009D3D47" w:rsidP="009D3D47">
      <w:pPr>
        <w:pStyle w:val="Other0"/>
        <w:spacing w:after="260"/>
        <w:rPr>
          <w:rFonts w:ascii="Cambria" w:hAnsi="Cambria"/>
          <w:sz w:val="19"/>
          <w:szCs w:val="19"/>
        </w:rPr>
      </w:pPr>
      <w:r w:rsidRPr="007C0506">
        <w:rPr>
          <w:rStyle w:val="Other"/>
          <w:i/>
          <w:iCs/>
          <w:sz w:val="19"/>
          <w:szCs w:val="19"/>
        </w:rPr>
        <w:t>Operator economic ofertant</w:t>
      </w:r>
    </w:p>
    <w:p w14:paraId="51B20F1F" w14:textId="77777777" w:rsidR="009D3D47" w:rsidRPr="007C0506" w:rsidRDefault="009D3D47" w:rsidP="009D3D47">
      <w:pPr>
        <w:pStyle w:val="BodyText"/>
        <w:spacing w:after="740"/>
        <w:rPr>
          <w:rFonts w:ascii="Cambria" w:hAnsi="Cambria"/>
          <w:sz w:val="19"/>
          <w:szCs w:val="19"/>
        </w:rPr>
      </w:pPr>
      <w:r w:rsidRPr="007C0506">
        <w:rPr>
          <w:rStyle w:val="BodyTextChar"/>
          <w:rFonts w:ascii="Cambria" w:hAnsi="Cambria"/>
          <w:i/>
          <w:iCs/>
          <w:sz w:val="19"/>
          <w:szCs w:val="19"/>
        </w:rPr>
        <w:t>(denumirea / numele, adresa, datele de identificare)</w:t>
      </w:r>
    </w:p>
    <w:p w14:paraId="36FAFA6B" w14:textId="77777777" w:rsidR="009D3D47" w:rsidRPr="007C0506" w:rsidRDefault="009D3D47" w:rsidP="009D3D47">
      <w:pPr>
        <w:pStyle w:val="BodyText"/>
        <w:spacing w:after="320" w:line="286" w:lineRule="auto"/>
        <w:jc w:val="center"/>
        <w:rPr>
          <w:rFonts w:ascii="Cambria" w:hAnsi="Cambria"/>
          <w:sz w:val="19"/>
          <w:szCs w:val="19"/>
        </w:rPr>
      </w:pPr>
      <w:r w:rsidRPr="007C0506">
        <w:rPr>
          <w:rStyle w:val="BodyTextChar"/>
          <w:rFonts w:ascii="Cambria" w:hAnsi="Cambria"/>
          <w:b/>
          <w:bCs/>
          <w:sz w:val="19"/>
          <w:szCs w:val="19"/>
        </w:rPr>
        <w:t>Propunere tehnică</w:t>
      </w:r>
    </w:p>
    <w:p w14:paraId="5565B2C3" w14:textId="77777777" w:rsidR="009D3D47" w:rsidRPr="007C0506" w:rsidRDefault="009D3D47" w:rsidP="009D3D47">
      <w:pPr>
        <w:pStyle w:val="BodyText"/>
        <w:spacing w:line="286" w:lineRule="auto"/>
        <w:rPr>
          <w:rFonts w:ascii="Cambria" w:hAnsi="Cambria"/>
          <w:sz w:val="19"/>
          <w:szCs w:val="19"/>
        </w:rPr>
      </w:pPr>
      <w:r w:rsidRPr="007C0506">
        <w:rPr>
          <w:rStyle w:val="BodyTextChar"/>
          <w:rFonts w:ascii="Cambria" w:hAnsi="Cambria"/>
          <w:sz w:val="19"/>
          <w:szCs w:val="19"/>
        </w:rPr>
        <w:t xml:space="preserve">Data: </w:t>
      </w:r>
      <w:r w:rsidRPr="007C0506">
        <w:rPr>
          <w:rStyle w:val="BodyTextChar"/>
          <w:rFonts w:ascii="Cambria" w:hAnsi="Cambria"/>
          <w:i/>
          <w:iCs/>
          <w:sz w:val="19"/>
          <w:szCs w:val="19"/>
        </w:rPr>
        <w:t>[introducețiziua, luna, anul]</w:t>
      </w:r>
    </w:p>
    <w:p w14:paraId="3987BF27" w14:textId="77777777" w:rsidR="009D3D47" w:rsidRPr="007C0506" w:rsidRDefault="009D3D47" w:rsidP="009D3D47">
      <w:pPr>
        <w:pStyle w:val="BodyText"/>
        <w:spacing w:line="286" w:lineRule="auto"/>
        <w:jc w:val="both"/>
        <w:rPr>
          <w:rFonts w:ascii="Cambria" w:hAnsi="Cambria"/>
          <w:sz w:val="19"/>
          <w:szCs w:val="19"/>
        </w:rPr>
      </w:pPr>
      <w:r w:rsidRPr="007C0506">
        <w:rPr>
          <w:rStyle w:val="BodyTextChar"/>
          <w:rFonts w:ascii="Cambria" w:hAnsi="Cambria"/>
          <w:sz w:val="19"/>
          <w:szCs w:val="19"/>
        </w:rPr>
        <w:t xml:space="preserve">Anunț de participare: </w:t>
      </w:r>
      <w:r w:rsidRPr="007C0506">
        <w:rPr>
          <w:rStyle w:val="BodyTextChar"/>
          <w:rFonts w:ascii="Cambria" w:hAnsi="Cambria"/>
          <w:i/>
          <w:iCs/>
          <w:sz w:val="19"/>
          <w:szCs w:val="19"/>
        </w:rPr>
        <w:t>[introduceți numărul anunțului de participare]</w:t>
      </w:r>
    </w:p>
    <w:p w14:paraId="27BD0C9E" w14:textId="77777777" w:rsidR="009D3D47" w:rsidRPr="007C0506" w:rsidRDefault="009D3D47" w:rsidP="009D3D47">
      <w:pPr>
        <w:pStyle w:val="BodyText"/>
        <w:spacing w:after="260" w:line="286" w:lineRule="auto"/>
        <w:jc w:val="both"/>
        <w:rPr>
          <w:rFonts w:ascii="Cambria" w:hAnsi="Cambria"/>
          <w:sz w:val="19"/>
          <w:szCs w:val="19"/>
        </w:rPr>
      </w:pPr>
      <w:r w:rsidRPr="007C0506">
        <w:rPr>
          <w:rStyle w:val="BodyTextChar"/>
          <w:rFonts w:ascii="Cambria" w:hAnsi="Cambria"/>
          <w:sz w:val="19"/>
          <w:szCs w:val="19"/>
        </w:rPr>
        <w:t xml:space="preserve">Obiectul contractului: </w:t>
      </w:r>
      <w:r w:rsidRPr="007C0506">
        <w:rPr>
          <w:rStyle w:val="BodyTextChar"/>
          <w:rFonts w:ascii="Cambria" w:hAnsi="Cambria"/>
          <w:i/>
          <w:iCs/>
          <w:sz w:val="19"/>
          <w:szCs w:val="19"/>
        </w:rPr>
        <w:t>[introduceți obiectul contractului din anunțul de participare]</w:t>
      </w:r>
    </w:p>
    <w:p w14:paraId="1A99CDE3" w14:textId="77777777" w:rsidR="009D3D47" w:rsidRPr="007C0506" w:rsidRDefault="009D3D47" w:rsidP="009D3D47">
      <w:pPr>
        <w:pStyle w:val="BodyText"/>
        <w:spacing w:after="260" w:line="286" w:lineRule="auto"/>
        <w:jc w:val="both"/>
        <w:rPr>
          <w:rFonts w:ascii="Cambria" w:hAnsi="Cambria"/>
          <w:sz w:val="19"/>
          <w:szCs w:val="19"/>
        </w:rPr>
      </w:pPr>
      <w:r w:rsidRPr="007C0506">
        <w:rPr>
          <w:rStyle w:val="BodyTextChar"/>
          <w:rFonts w:ascii="Cambria" w:hAnsi="Cambria"/>
          <w:b/>
          <w:bCs/>
          <w:sz w:val="19"/>
          <w:szCs w:val="19"/>
        </w:rPr>
        <w:t xml:space="preserve">Către: Autoritatea Contractantă </w:t>
      </w:r>
      <w:r w:rsidRPr="007C0506">
        <w:rPr>
          <w:rStyle w:val="BodyTextChar"/>
          <w:rFonts w:ascii="Cambria" w:hAnsi="Cambria"/>
          <w:i/>
          <w:iCs/>
          <w:sz w:val="19"/>
          <w:szCs w:val="19"/>
        </w:rPr>
        <w:t>[a se introduce denumirea]</w:t>
      </w:r>
    </w:p>
    <w:p w14:paraId="197C31B1" w14:textId="77777777" w:rsidR="009D3D47" w:rsidRPr="007C0506" w:rsidRDefault="009D3D47" w:rsidP="009D3D47">
      <w:pPr>
        <w:pStyle w:val="BodyText"/>
        <w:tabs>
          <w:tab w:val="left" w:leader="dot" w:pos="2563"/>
          <w:tab w:val="right" w:leader="dot" w:pos="7051"/>
          <w:tab w:val="left" w:pos="7256"/>
        </w:tabs>
        <w:spacing w:line="286" w:lineRule="auto"/>
        <w:jc w:val="both"/>
        <w:rPr>
          <w:rFonts w:ascii="Cambria" w:hAnsi="Cambria"/>
          <w:sz w:val="19"/>
          <w:szCs w:val="19"/>
        </w:rPr>
      </w:pPr>
      <w:r w:rsidRPr="007C0506">
        <w:rPr>
          <w:rStyle w:val="BodyTextChar"/>
          <w:rFonts w:ascii="Cambria" w:hAnsi="Cambria"/>
          <w:sz w:val="19"/>
          <w:szCs w:val="19"/>
        </w:rPr>
        <w:t xml:space="preserve">După examinarea Documentației de atribuire, subsemnata/ul, reprezentant legal / împuternicit </w:t>
      </w:r>
      <w:r w:rsidRPr="007C0506">
        <w:rPr>
          <w:rStyle w:val="BodyTextChar"/>
          <w:rFonts w:ascii="Cambria" w:hAnsi="Cambria"/>
          <w:i/>
          <w:iCs/>
          <w:sz w:val="19"/>
          <w:szCs w:val="19"/>
        </w:rPr>
        <w:t>(se taie ceea ce nu corespunde)</w:t>
      </w:r>
      <w:r w:rsidRPr="007C0506">
        <w:rPr>
          <w:rStyle w:val="BodyTextChar"/>
          <w:rFonts w:ascii="Cambria" w:hAnsi="Cambria"/>
          <w:sz w:val="19"/>
          <w:szCs w:val="19"/>
        </w:rPr>
        <w:t xml:space="preserve"> al ofertantului</w:t>
      </w:r>
      <w:r w:rsidRPr="007C0506">
        <w:rPr>
          <w:rStyle w:val="BodyTextChar"/>
          <w:rFonts w:ascii="Cambria" w:hAnsi="Cambria"/>
          <w:sz w:val="19"/>
          <w:szCs w:val="19"/>
        </w:rPr>
        <w:tab/>
      </w:r>
      <w:r w:rsidRPr="007C0506">
        <w:rPr>
          <w:rStyle w:val="BodyTextChar"/>
          <w:rFonts w:ascii="Cambria" w:hAnsi="Cambria"/>
          <w:i/>
          <w:iCs/>
          <w:sz w:val="19"/>
          <w:szCs w:val="19"/>
        </w:rPr>
        <w:t>(denumirea / numele ofertantului)</w:t>
      </w:r>
      <w:r w:rsidRPr="007C0506">
        <w:rPr>
          <w:rStyle w:val="BodyTextChar"/>
          <w:rFonts w:ascii="Cambria" w:hAnsi="Cambria"/>
          <w:sz w:val="19"/>
          <w:szCs w:val="19"/>
        </w:rPr>
        <w:t xml:space="preserve"> declar că ne oferim ca, în conformitate cu prevederile și cerințele cuprinse în documentația mai sus menționată, să livrăm </w:t>
      </w:r>
      <w:r w:rsidRPr="007C0506">
        <w:rPr>
          <w:rStyle w:val="BodyTextChar"/>
          <w:rFonts w:ascii="Cambria" w:hAnsi="Cambria"/>
          <w:sz w:val="19"/>
          <w:szCs w:val="19"/>
        </w:rPr>
        <w:tab/>
        <w:t xml:space="preserve"> </w:t>
      </w:r>
      <w:r w:rsidRPr="007C0506">
        <w:rPr>
          <w:rStyle w:val="BodyTextChar"/>
          <w:rFonts w:ascii="Cambria" w:hAnsi="Cambria"/>
          <w:i/>
          <w:iCs/>
          <w:sz w:val="19"/>
          <w:szCs w:val="19"/>
        </w:rPr>
        <w:t>(se</w:t>
      </w:r>
      <w:r>
        <w:rPr>
          <w:rStyle w:val="BodyTextChar"/>
          <w:rFonts w:ascii="Cambria" w:hAnsi="Cambria"/>
          <w:i/>
          <w:iCs/>
          <w:sz w:val="19"/>
          <w:szCs w:val="19"/>
        </w:rPr>
        <w:t xml:space="preserve"> </w:t>
      </w:r>
      <w:r w:rsidRPr="007C0506">
        <w:rPr>
          <w:rStyle w:val="BodyTextChar"/>
          <w:rFonts w:ascii="Cambria" w:hAnsi="Cambria"/>
          <w:i/>
          <w:iCs/>
          <w:sz w:val="19"/>
          <w:szCs w:val="19"/>
        </w:rPr>
        <w:t>completează denumirea produselor),</w:t>
      </w:r>
    </w:p>
    <w:p w14:paraId="4C8B1DEE" w14:textId="77777777" w:rsidR="009D3D47" w:rsidRPr="007C0506" w:rsidRDefault="009D3D47" w:rsidP="009D3D47">
      <w:pPr>
        <w:pStyle w:val="BodyText"/>
        <w:spacing w:line="286" w:lineRule="auto"/>
        <w:jc w:val="both"/>
        <w:rPr>
          <w:rFonts w:ascii="Cambria" w:hAnsi="Cambria"/>
          <w:sz w:val="19"/>
          <w:szCs w:val="19"/>
        </w:rPr>
      </w:pPr>
      <w:r w:rsidRPr="007C0506">
        <w:rPr>
          <w:rStyle w:val="BodyTextChar"/>
          <w:rFonts w:ascii="Cambria" w:hAnsi="Cambria"/>
          <w:sz w:val="19"/>
          <w:szCs w:val="19"/>
        </w:rPr>
        <w:t>după cum urmează.</w:t>
      </w:r>
    </w:p>
    <w:p w14:paraId="10080A02" w14:textId="77777777" w:rsidR="009D3D47" w:rsidRPr="007C0506" w:rsidRDefault="009D3D47" w:rsidP="009D3D47">
      <w:pPr>
        <w:pStyle w:val="BodyText"/>
        <w:spacing w:line="286" w:lineRule="auto"/>
        <w:jc w:val="both"/>
        <w:rPr>
          <w:rFonts w:ascii="Cambria" w:hAnsi="Cambria"/>
          <w:sz w:val="19"/>
          <w:szCs w:val="19"/>
        </w:rPr>
      </w:pPr>
      <w:r w:rsidRPr="007C0506">
        <w:rPr>
          <w:rStyle w:val="BodyTextChar"/>
          <w:rFonts w:ascii="Cambria" w:hAnsi="Cambria"/>
          <w:sz w:val="19"/>
          <w:szCs w:val="19"/>
        </w:rPr>
        <w:t>Ne angajăm ca, în cazul în care oferta noastră este stabilită câștigătoare, să livrăm produsele în graficul de timp solicitat de autoritatea contractantă;</w:t>
      </w:r>
    </w:p>
    <w:p w14:paraId="1F749A56" w14:textId="77777777" w:rsidR="009D3D47" w:rsidRPr="007C0506" w:rsidRDefault="009D3D47" w:rsidP="009D3D47">
      <w:pPr>
        <w:pStyle w:val="BodyText"/>
        <w:tabs>
          <w:tab w:val="left" w:leader="dot" w:pos="5990"/>
          <w:tab w:val="left" w:leader="dot" w:pos="5991"/>
        </w:tabs>
        <w:spacing w:line="286" w:lineRule="auto"/>
        <w:jc w:val="both"/>
        <w:rPr>
          <w:rFonts w:ascii="Cambria" w:hAnsi="Cambria"/>
          <w:sz w:val="19"/>
          <w:szCs w:val="19"/>
        </w:rPr>
      </w:pPr>
      <w:r w:rsidRPr="007C0506">
        <w:rPr>
          <w:rStyle w:val="BodyTextChar"/>
          <w:rFonts w:ascii="Cambria" w:hAnsi="Cambria"/>
          <w:sz w:val="19"/>
          <w:szCs w:val="19"/>
        </w:rPr>
        <w:t>Ne angajăm să menținem această ofertă valabilă pentru o durată de</w:t>
      </w:r>
      <w:r w:rsidRPr="007C0506">
        <w:rPr>
          <w:rStyle w:val="BodyTextChar"/>
          <w:rFonts w:ascii="Cambria" w:hAnsi="Cambria"/>
          <w:sz w:val="19"/>
          <w:szCs w:val="19"/>
        </w:rPr>
        <w:tab/>
        <w:t xml:space="preserve">zile </w:t>
      </w:r>
      <w:r w:rsidRPr="007C0506">
        <w:rPr>
          <w:rStyle w:val="BodyTextChar"/>
          <w:rFonts w:ascii="Cambria" w:hAnsi="Cambria"/>
          <w:i/>
          <w:iCs/>
          <w:sz w:val="19"/>
          <w:szCs w:val="19"/>
        </w:rPr>
        <w:t>(durata în litere și cifre),</w:t>
      </w:r>
      <w:r w:rsidRPr="007C0506">
        <w:rPr>
          <w:rStyle w:val="BodyTextChar"/>
          <w:rFonts w:ascii="Cambria" w:hAnsi="Cambria"/>
          <w:sz w:val="19"/>
          <w:szCs w:val="19"/>
        </w:rPr>
        <w:t xml:space="preserve"> respectiv până la data de</w:t>
      </w:r>
      <w:r w:rsidRPr="007C0506">
        <w:rPr>
          <w:rStyle w:val="BodyTextChar"/>
          <w:rFonts w:ascii="Cambria" w:hAnsi="Cambria"/>
          <w:sz w:val="19"/>
          <w:szCs w:val="19"/>
        </w:rPr>
        <w:tab/>
      </w:r>
      <w:r w:rsidRPr="007C0506">
        <w:rPr>
          <w:rStyle w:val="BodyTextChar"/>
          <w:rFonts w:ascii="Cambria" w:hAnsi="Cambria"/>
          <w:i/>
          <w:iCs/>
          <w:sz w:val="19"/>
          <w:szCs w:val="19"/>
        </w:rPr>
        <w:t>(se completează data de valabilitate - zi, lună, an - a ofertei conform solicitărilor autorității contractante)</w:t>
      </w:r>
      <w:r w:rsidRPr="007C0506">
        <w:rPr>
          <w:rStyle w:val="BodyTextChar"/>
          <w:rFonts w:ascii="Cambria" w:hAnsi="Cambria"/>
          <w:sz w:val="19"/>
          <w:szCs w:val="19"/>
        </w:rPr>
        <w:t xml:space="preserve"> și</w:t>
      </w:r>
    </w:p>
    <w:p w14:paraId="5751A424" w14:textId="77777777" w:rsidR="009D3D47" w:rsidRPr="007C0506" w:rsidRDefault="009D3D47" w:rsidP="009D3D47">
      <w:pPr>
        <w:pStyle w:val="BodyText"/>
        <w:spacing w:line="286" w:lineRule="auto"/>
        <w:rPr>
          <w:rFonts w:ascii="Cambria" w:hAnsi="Cambria"/>
          <w:sz w:val="19"/>
          <w:szCs w:val="19"/>
        </w:rPr>
      </w:pPr>
      <w:r w:rsidRPr="007C0506">
        <w:rPr>
          <w:rStyle w:val="BodyTextChar"/>
          <w:rFonts w:ascii="Cambria" w:hAnsi="Cambria"/>
          <w:sz w:val="19"/>
          <w:szCs w:val="19"/>
        </w:rPr>
        <w:t>ea va rămâne obligatorie pentru noi și poate fi acceptată oricând înainte de expirarea perioadei de valabilitate;</w:t>
      </w:r>
    </w:p>
    <w:p w14:paraId="7212DD2E" w14:textId="77777777" w:rsidR="009D3D47" w:rsidRPr="007C0506" w:rsidRDefault="009D3D47" w:rsidP="009D3D47">
      <w:pPr>
        <w:pStyle w:val="BodyText"/>
        <w:spacing w:after="320" w:line="286" w:lineRule="auto"/>
        <w:rPr>
          <w:rFonts w:ascii="Cambria" w:hAnsi="Cambria"/>
          <w:sz w:val="19"/>
          <w:szCs w:val="19"/>
        </w:rPr>
      </w:pPr>
      <w:r w:rsidRPr="007C0506">
        <w:rPr>
          <w:rStyle w:val="BodyTextChar"/>
          <w:rFonts w:ascii="Cambria" w:hAnsi="Cambria"/>
          <w:sz w:val="19"/>
          <w:szCs w:val="19"/>
        </w:rPr>
        <w:t xml:space="preserve">Precizăm că </w:t>
      </w:r>
      <w:r w:rsidRPr="007C0506">
        <w:rPr>
          <w:rStyle w:val="BodyTextChar"/>
          <w:rFonts w:ascii="Cambria" w:hAnsi="Cambria"/>
          <w:i/>
          <w:iCs/>
          <w:sz w:val="19"/>
          <w:szCs w:val="19"/>
        </w:rPr>
        <w:t>(se bifează opțiunea corespunzătoare):</w:t>
      </w:r>
    </w:p>
    <w:p w14:paraId="58BC2153" w14:textId="77777777" w:rsidR="009D3D47" w:rsidRPr="007C0506" w:rsidRDefault="009D3D47" w:rsidP="009D3D47">
      <w:pPr>
        <w:pStyle w:val="BodyText"/>
        <w:spacing w:after="260" w:line="288" w:lineRule="auto"/>
        <w:ind w:firstLine="180"/>
        <w:jc w:val="both"/>
        <w:rPr>
          <w:rFonts w:ascii="Cambria" w:hAnsi="Cambria"/>
          <w:sz w:val="19"/>
          <w:szCs w:val="19"/>
        </w:rPr>
      </w:pPr>
      <w:r w:rsidRPr="007C0506">
        <w:rPr>
          <w:rStyle w:val="BodyTextChar"/>
          <w:rFonts w:ascii="Cambria" w:hAnsi="Cambria"/>
          <w:sz w:val="19"/>
          <w:szCs w:val="19"/>
        </w:rPr>
        <w:t>|_l depunem ofertă alternativă, ale cărei detalii sunt prezentate într-un formular de ofertă separat, marcat în mod clar „alternativă" / "altă ofertă";</w:t>
      </w:r>
    </w:p>
    <w:p w14:paraId="4457517B" w14:textId="77777777" w:rsidR="009D3D47" w:rsidRPr="007C0506" w:rsidRDefault="009D3D47" w:rsidP="009D3D47">
      <w:pPr>
        <w:pStyle w:val="Tablecaption0"/>
        <w:ind w:left="173"/>
        <w:rPr>
          <w:rFonts w:ascii="Cambria" w:hAnsi="Cambria"/>
          <w:sz w:val="19"/>
          <w:szCs w:val="19"/>
        </w:rPr>
      </w:pPr>
      <w:r w:rsidRPr="007C0506">
        <w:rPr>
          <w:rStyle w:val="Tablecaption"/>
          <w:rFonts w:ascii="Cambria" w:hAnsi="Cambria"/>
          <w:sz w:val="19"/>
          <w:szCs w:val="19"/>
        </w:rPr>
        <w:t>|_l nu depunem ofertă alternativă.</w:t>
      </w:r>
    </w:p>
    <w:p w14:paraId="13A76B06" w14:textId="1F772071" w:rsidR="009D3D47" w:rsidRDefault="009D3D47" w:rsidP="009D3D47">
      <w:pPr>
        <w:jc w:val="both"/>
        <w:rPr>
          <w:rStyle w:val="BodyTextChar"/>
          <w:rFonts w:ascii="Cambria" w:hAnsi="Cambria"/>
          <w:sz w:val="19"/>
          <w:szCs w:val="19"/>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3538"/>
        <w:gridCol w:w="1272"/>
        <w:gridCol w:w="3552"/>
        <w:gridCol w:w="1142"/>
      </w:tblGrid>
      <w:tr w:rsidR="009D3D47" w:rsidRPr="009D3D47" w14:paraId="3F067D54" w14:textId="77777777" w:rsidTr="00311060">
        <w:trPr>
          <w:trHeight w:hRule="exact" w:val="346"/>
          <w:jc w:val="center"/>
        </w:trPr>
        <w:tc>
          <w:tcPr>
            <w:tcW w:w="542" w:type="dxa"/>
            <w:vMerge w:val="restart"/>
            <w:tcBorders>
              <w:top w:val="single" w:sz="4" w:space="0" w:color="auto"/>
              <w:left w:val="single" w:sz="4" w:space="0" w:color="auto"/>
            </w:tcBorders>
            <w:shd w:val="clear" w:color="auto" w:fill="auto"/>
          </w:tcPr>
          <w:p w14:paraId="740624FD"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4810" w:type="dxa"/>
            <w:gridSpan w:val="2"/>
            <w:tcBorders>
              <w:top w:val="single" w:sz="4" w:space="0" w:color="auto"/>
              <w:left w:val="single" w:sz="4" w:space="0" w:color="auto"/>
            </w:tcBorders>
            <w:shd w:val="clear" w:color="auto" w:fill="auto"/>
            <w:vAlign w:val="bottom"/>
          </w:tcPr>
          <w:p w14:paraId="2AC5EC32" w14:textId="77777777" w:rsidR="009D3D47" w:rsidRPr="009D3D47" w:rsidRDefault="009D3D47" w:rsidP="009D3D47">
            <w:pPr>
              <w:widowControl w:val="0"/>
              <w:spacing w:after="0" w:line="240" w:lineRule="auto"/>
              <w:ind w:left="1300"/>
              <w:jc w:val="both"/>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Cerințe conform caietului de sarcini</w:t>
            </w:r>
          </w:p>
        </w:tc>
        <w:tc>
          <w:tcPr>
            <w:tcW w:w="4694" w:type="dxa"/>
            <w:gridSpan w:val="2"/>
            <w:tcBorders>
              <w:top w:val="single" w:sz="4" w:space="0" w:color="auto"/>
              <w:left w:val="single" w:sz="4" w:space="0" w:color="auto"/>
              <w:right w:val="single" w:sz="4" w:space="0" w:color="auto"/>
            </w:tcBorders>
            <w:shd w:val="clear" w:color="auto" w:fill="auto"/>
            <w:vAlign w:val="bottom"/>
          </w:tcPr>
          <w:p w14:paraId="06031342" w14:textId="77777777" w:rsidR="009D3D47" w:rsidRPr="009D3D47" w:rsidRDefault="009D3D47" w:rsidP="009D3D47">
            <w:pPr>
              <w:widowControl w:val="0"/>
              <w:spacing w:after="0" w:line="240"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Oferta</w:t>
            </w:r>
          </w:p>
        </w:tc>
      </w:tr>
      <w:tr w:rsidR="009D3D47" w:rsidRPr="009D3D47" w14:paraId="7BD4E5D0" w14:textId="77777777" w:rsidTr="00311060">
        <w:trPr>
          <w:trHeight w:hRule="exact" w:val="1642"/>
          <w:jc w:val="center"/>
        </w:trPr>
        <w:tc>
          <w:tcPr>
            <w:tcW w:w="542" w:type="dxa"/>
            <w:vMerge/>
            <w:tcBorders>
              <w:left w:val="single" w:sz="4" w:space="0" w:color="auto"/>
            </w:tcBorders>
            <w:shd w:val="clear" w:color="auto" w:fill="auto"/>
          </w:tcPr>
          <w:p w14:paraId="7702DBC0" w14:textId="77777777" w:rsidR="009D3D47" w:rsidRPr="009D3D47" w:rsidRDefault="009D3D47" w:rsidP="009D3D47">
            <w:pPr>
              <w:widowControl w:val="0"/>
              <w:spacing w:after="0" w:line="240" w:lineRule="auto"/>
              <w:rPr>
                <w:rFonts w:ascii="Cambria" w:eastAsia="Microsoft Sans Serif" w:hAnsi="Cambria" w:cs="Microsoft Sans Serif"/>
                <w:color w:val="000000"/>
                <w:sz w:val="24"/>
                <w:szCs w:val="24"/>
                <w:lang w:val="ro-RO" w:eastAsia="ro-RO" w:bidi="ro-RO"/>
              </w:rPr>
            </w:pPr>
          </w:p>
        </w:tc>
        <w:tc>
          <w:tcPr>
            <w:tcW w:w="3538" w:type="dxa"/>
            <w:tcBorders>
              <w:top w:val="single" w:sz="4" w:space="0" w:color="auto"/>
              <w:left w:val="single" w:sz="4" w:space="0" w:color="auto"/>
            </w:tcBorders>
            <w:shd w:val="clear" w:color="auto" w:fill="auto"/>
            <w:vAlign w:val="center"/>
          </w:tcPr>
          <w:p w14:paraId="43B54598" w14:textId="77777777" w:rsidR="009D3D47" w:rsidRPr="009D3D47" w:rsidRDefault="009D3D47" w:rsidP="009D3D47">
            <w:pPr>
              <w:widowControl w:val="0"/>
              <w:spacing w:after="0" w:line="254"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Cerințele tehnice minimale, conform documentației de atribuire</w:t>
            </w:r>
          </w:p>
        </w:tc>
        <w:tc>
          <w:tcPr>
            <w:tcW w:w="1272" w:type="dxa"/>
            <w:tcBorders>
              <w:top w:val="single" w:sz="4" w:space="0" w:color="auto"/>
              <w:left w:val="single" w:sz="4" w:space="0" w:color="auto"/>
            </w:tcBorders>
            <w:shd w:val="clear" w:color="auto" w:fill="auto"/>
            <w:vAlign w:val="center"/>
          </w:tcPr>
          <w:p w14:paraId="1C3BA0FA" w14:textId="77777777" w:rsidR="009D3D47" w:rsidRPr="009D3D47" w:rsidRDefault="009D3D47" w:rsidP="009D3D47">
            <w:pPr>
              <w:widowControl w:val="0"/>
              <w:spacing w:after="0" w:line="240"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Cantitate /</w:t>
            </w:r>
          </w:p>
          <w:p w14:paraId="369B589C" w14:textId="77777777" w:rsidR="009D3D47" w:rsidRPr="009D3D47" w:rsidRDefault="009D3D47" w:rsidP="009D3D47">
            <w:pPr>
              <w:widowControl w:val="0"/>
              <w:spacing w:after="0" w:line="240"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U.M</w:t>
            </w:r>
          </w:p>
        </w:tc>
        <w:tc>
          <w:tcPr>
            <w:tcW w:w="3552" w:type="dxa"/>
            <w:tcBorders>
              <w:top w:val="single" w:sz="4" w:space="0" w:color="auto"/>
              <w:left w:val="single" w:sz="4" w:space="0" w:color="auto"/>
            </w:tcBorders>
            <w:shd w:val="clear" w:color="auto" w:fill="auto"/>
            <w:vAlign w:val="center"/>
          </w:tcPr>
          <w:p w14:paraId="00A31E96" w14:textId="77777777" w:rsidR="009D3D47" w:rsidRPr="009D3D47" w:rsidRDefault="009D3D47" w:rsidP="009D3D47">
            <w:pPr>
              <w:widowControl w:val="0"/>
              <w:spacing w:after="0" w:line="240"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Specificațiile ofertate</w:t>
            </w:r>
          </w:p>
        </w:tc>
        <w:tc>
          <w:tcPr>
            <w:tcW w:w="1142" w:type="dxa"/>
            <w:tcBorders>
              <w:top w:val="single" w:sz="4" w:space="0" w:color="auto"/>
              <w:left w:val="single" w:sz="4" w:space="0" w:color="auto"/>
              <w:right w:val="single" w:sz="4" w:space="0" w:color="auto"/>
            </w:tcBorders>
            <w:shd w:val="clear" w:color="auto" w:fill="auto"/>
            <w:vAlign w:val="center"/>
          </w:tcPr>
          <w:p w14:paraId="0CD8FFAA" w14:textId="77777777" w:rsidR="009D3D47" w:rsidRPr="009D3D47" w:rsidRDefault="009D3D47" w:rsidP="009D3D47">
            <w:pPr>
              <w:widowControl w:val="0"/>
              <w:spacing w:after="0" w:line="254" w:lineRule="auto"/>
              <w:jc w:val="center"/>
              <w:rPr>
                <w:rFonts w:ascii="Cambria" w:eastAsia="Calibri" w:hAnsi="Cambria" w:cs="Calibri"/>
                <w:color w:val="000000"/>
                <w:sz w:val="19"/>
                <w:szCs w:val="19"/>
                <w:lang w:val="ro-RO" w:eastAsia="ro-RO" w:bidi="ro-RO"/>
              </w:rPr>
            </w:pPr>
            <w:r w:rsidRPr="009D3D47">
              <w:rPr>
                <w:rFonts w:ascii="Cambria" w:eastAsia="Calibri" w:hAnsi="Cambria" w:cs="Calibri"/>
                <w:color w:val="000000"/>
                <w:sz w:val="19"/>
                <w:szCs w:val="19"/>
                <w:lang w:val="ro-RO" w:eastAsia="ro-RO" w:bidi="ro-RO"/>
              </w:rPr>
              <w:t>Cantitate / U.M.</w:t>
            </w:r>
          </w:p>
        </w:tc>
      </w:tr>
      <w:tr w:rsidR="009D3D47" w:rsidRPr="009D3D47" w14:paraId="0FF1D46A" w14:textId="77777777" w:rsidTr="00311060">
        <w:trPr>
          <w:trHeight w:hRule="exact" w:val="259"/>
          <w:jc w:val="center"/>
        </w:trPr>
        <w:tc>
          <w:tcPr>
            <w:tcW w:w="542" w:type="dxa"/>
            <w:tcBorders>
              <w:top w:val="single" w:sz="4" w:space="0" w:color="auto"/>
              <w:left w:val="single" w:sz="4" w:space="0" w:color="auto"/>
            </w:tcBorders>
            <w:shd w:val="clear" w:color="auto" w:fill="auto"/>
          </w:tcPr>
          <w:p w14:paraId="318145BA"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tcBorders>
            <w:shd w:val="clear" w:color="auto" w:fill="auto"/>
          </w:tcPr>
          <w:p w14:paraId="475CB4AE"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tcBorders>
            <w:shd w:val="clear" w:color="auto" w:fill="auto"/>
          </w:tcPr>
          <w:p w14:paraId="4A8C5552"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tcBorders>
            <w:shd w:val="clear" w:color="auto" w:fill="auto"/>
          </w:tcPr>
          <w:p w14:paraId="04B20A07"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right w:val="single" w:sz="4" w:space="0" w:color="auto"/>
            </w:tcBorders>
            <w:shd w:val="clear" w:color="auto" w:fill="auto"/>
          </w:tcPr>
          <w:p w14:paraId="3D375CD9"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r w:rsidR="009D3D47" w:rsidRPr="009D3D47" w14:paraId="678DFAE7" w14:textId="77777777" w:rsidTr="00311060">
        <w:trPr>
          <w:trHeight w:hRule="exact" w:val="259"/>
          <w:jc w:val="center"/>
        </w:trPr>
        <w:tc>
          <w:tcPr>
            <w:tcW w:w="542" w:type="dxa"/>
            <w:tcBorders>
              <w:top w:val="single" w:sz="4" w:space="0" w:color="auto"/>
              <w:left w:val="single" w:sz="4" w:space="0" w:color="auto"/>
            </w:tcBorders>
            <w:shd w:val="clear" w:color="auto" w:fill="auto"/>
          </w:tcPr>
          <w:p w14:paraId="4B6EA958"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tcBorders>
            <w:shd w:val="clear" w:color="auto" w:fill="auto"/>
          </w:tcPr>
          <w:p w14:paraId="6F636FB4"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tcBorders>
            <w:shd w:val="clear" w:color="auto" w:fill="auto"/>
          </w:tcPr>
          <w:p w14:paraId="54C14B51"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tcBorders>
            <w:shd w:val="clear" w:color="auto" w:fill="auto"/>
          </w:tcPr>
          <w:p w14:paraId="1673573E"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right w:val="single" w:sz="4" w:space="0" w:color="auto"/>
            </w:tcBorders>
            <w:shd w:val="clear" w:color="auto" w:fill="auto"/>
          </w:tcPr>
          <w:p w14:paraId="61E69FD1"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r w:rsidR="009D3D47" w:rsidRPr="009D3D47" w14:paraId="39A43269" w14:textId="77777777" w:rsidTr="00311060">
        <w:trPr>
          <w:trHeight w:hRule="exact" w:val="259"/>
          <w:jc w:val="center"/>
        </w:trPr>
        <w:tc>
          <w:tcPr>
            <w:tcW w:w="542" w:type="dxa"/>
            <w:tcBorders>
              <w:top w:val="single" w:sz="4" w:space="0" w:color="auto"/>
              <w:left w:val="single" w:sz="4" w:space="0" w:color="auto"/>
            </w:tcBorders>
            <w:shd w:val="clear" w:color="auto" w:fill="auto"/>
          </w:tcPr>
          <w:p w14:paraId="4CDF51EC"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tcBorders>
            <w:shd w:val="clear" w:color="auto" w:fill="auto"/>
          </w:tcPr>
          <w:p w14:paraId="2E56BB0E"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tcBorders>
            <w:shd w:val="clear" w:color="auto" w:fill="auto"/>
          </w:tcPr>
          <w:p w14:paraId="5052C647"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tcBorders>
            <w:shd w:val="clear" w:color="auto" w:fill="auto"/>
          </w:tcPr>
          <w:p w14:paraId="128D627E"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right w:val="single" w:sz="4" w:space="0" w:color="auto"/>
            </w:tcBorders>
            <w:shd w:val="clear" w:color="auto" w:fill="auto"/>
          </w:tcPr>
          <w:p w14:paraId="5508474D"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r w:rsidR="009D3D47" w:rsidRPr="009D3D47" w14:paraId="4A6B5C11" w14:textId="77777777" w:rsidTr="00311060">
        <w:trPr>
          <w:trHeight w:hRule="exact" w:val="259"/>
          <w:jc w:val="center"/>
        </w:trPr>
        <w:tc>
          <w:tcPr>
            <w:tcW w:w="542" w:type="dxa"/>
            <w:tcBorders>
              <w:top w:val="single" w:sz="4" w:space="0" w:color="auto"/>
              <w:left w:val="single" w:sz="4" w:space="0" w:color="auto"/>
            </w:tcBorders>
            <w:shd w:val="clear" w:color="auto" w:fill="auto"/>
          </w:tcPr>
          <w:p w14:paraId="6B2EAD06"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tcBorders>
            <w:shd w:val="clear" w:color="auto" w:fill="auto"/>
          </w:tcPr>
          <w:p w14:paraId="78B0B8EF"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tcBorders>
            <w:shd w:val="clear" w:color="auto" w:fill="auto"/>
          </w:tcPr>
          <w:p w14:paraId="2EB3AF79"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tcBorders>
            <w:shd w:val="clear" w:color="auto" w:fill="auto"/>
          </w:tcPr>
          <w:p w14:paraId="3E5F782B"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right w:val="single" w:sz="4" w:space="0" w:color="auto"/>
            </w:tcBorders>
            <w:shd w:val="clear" w:color="auto" w:fill="auto"/>
          </w:tcPr>
          <w:p w14:paraId="6F91E0D6"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r w:rsidR="009D3D47" w:rsidRPr="009D3D47" w14:paraId="2C5ADEC3" w14:textId="77777777" w:rsidTr="00311060">
        <w:trPr>
          <w:trHeight w:hRule="exact" w:val="259"/>
          <w:jc w:val="center"/>
        </w:trPr>
        <w:tc>
          <w:tcPr>
            <w:tcW w:w="542" w:type="dxa"/>
            <w:tcBorders>
              <w:top w:val="single" w:sz="4" w:space="0" w:color="auto"/>
              <w:left w:val="single" w:sz="4" w:space="0" w:color="auto"/>
            </w:tcBorders>
            <w:shd w:val="clear" w:color="auto" w:fill="auto"/>
          </w:tcPr>
          <w:p w14:paraId="13B7C86D"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tcBorders>
            <w:shd w:val="clear" w:color="auto" w:fill="auto"/>
          </w:tcPr>
          <w:p w14:paraId="0C90C5AF"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tcBorders>
            <w:shd w:val="clear" w:color="auto" w:fill="auto"/>
          </w:tcPr>
          <w:p w14:paraId="28FC7403"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tcBorders>
            <w:shd w:val="clear" w:color="auto" w:fill="auto"/>
          </w:tcPr>
          <w:p w14:paraId="77FB5BB9"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right w:val="single" w:sz="4" w:space="0" w:color="auto"/>
            </w:tcBorders>
            <w:shd w:val="clear" w:color="auto" w:fill="auto"/>
          </w:tcPr>
          <w:p w14:paraId="00FAB0BC"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r w:rsidR="009D3D47" w:rsidRPr="009D3D47" w14:paraId="6DE43FAA" w14:textId="77777777" w:rsidTr="00311060">
        <w:trPr>
          <w:trHeight w:hRule="exact" w:val="278"/>
          <w:jc w:val="center"/>
        </w:trPr>
        <w:tc>
          <w:tcPr>
            <w:tcW w:w="542" w:type="dxa"/>
            <w:tcBorders>
              <w:top w:val="single" w:sz="4" w:space="0" w:color="auto"/>
              <w:left w:val="single" w:sz="4" w:space="0" w:color="auto"/>
              <w:bottom w:val="single" w:sz="4" w:space="0" w:color="auto"/>
            </w:tcBorders>
            <w:shd w:val="clear" w:color="auto" w:fill="auto"/>
          </w:tcPr>
          <w:p w14:paraId="352096BD"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38" w:type="dxa"/>
            <w:tcBorders>
              <w:top w:val="single" w:sz="4" w:space="0" w:color="auto"/>
              <w:left w:val="single" w:sz="4" w:space="0" w:color="auto"/>
              <w:bottom w:val="single" w:sz="4" w:space="0" w:color="auto"/>
            </w:tcBorders>
            <w:shd w:val="clear" w:color="auto" w:fill="auto"/>
          </w:tcPr>
          <w:p w14:paraId="3E43A2F8"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272" w:type="dxa"/>
            <w:tcBorders>
              <w:top w:val="single" w:sz="4" w:space="0" w:color="auto"/>
              <w:left w:val="single" w:sz="4" w:space="0" w:color="auto"/>
              <w:bottom w:val="single" w:sz="4" w:space="0" w:color="auto"/>
            </w:tcBorders>
            <w:shd w:val="clear" w:color="auto" w:fill="auto"/>
          </w:tcPr>
          <w:p w14:paraId="43CFDF2B"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3552" w:type="dxa"/>
            <w:tcBorders>
              <w:top w:val="single" w:sz="4" w:space="0" w:color="auto"/>
              <w:left w:val="single" w:sz="4" w:space="0" w:color="auto"/>
              <w:bottom w:val="single" w:sz="4" w:space="0" w:color="auto"/>
            </w:tcBorders>
            <w:shd w:val="clear" w:color="auto" w:fill="auto"/>
          </w:tcPr>
          <w:p w14:paraId="18B15954"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6BCA3C9" w14:textId="77777777" w:rsidR="009D3D47" w:rsidRPr="009D3D47" w:rsidRDefault="009D3D47" w:rsidP="009D3D47">
            <w:pPr>
              <w:widowControl w:val="0"/>
              <w:spacing w:after="0" w:line="240" w:lineRule="auto"/>
              <w:rPr>
                <w:rFonts w:ascii="Cambria" w:eastAsia="Microsoft Sans Serif" w:hAnsi="Cambria" w:cs="Microsoft Sans Serif"/>
                <w:color w:val="000000"/>
                <w:sz w:val="10"/>
                <w:szCs w:val="10"/>
                <w:lang w:val="ro-RO" w:eastAsia="ro-RO" w:bidi="ro-RO"/>
              </w:rPr>
            </w:pPr>
          </w:p>
        </w:tc>
      </w:tr>
    </w:tbl>
    <w:p w14:paraId="38245EB3" w14:textId="4BA4F624" w:rsidR="009D3D47" w:rsidRDefault="009D3D47" w:rsidP="009D3D47">
      <w:pPr>
        <w:jc w:val="both"/>
        <w:rPr>
          <w:rStyle w:val="BodyTextChar"/>
          <w:rFonts w:ascii="Cambria" w:hAnsi="Cambria"/>
          <w:sz w:val="19"/>
          <w:szCs w:val="19"/>
        </w:rPr>
      </w:pPr>
    </w:p>
    <w:p w14:paraId="3AB0ED2C" w14:textId="77777777" w:rsidR="009D3D47" w:rsidRPr="009D3D47" w:rsidRDefault="009D3D47" w:rsidP="009D3D47">
      <w:pPr>
        <w:jc w:val="both"/>
        <w:rPr>
          <w:rStyle w:val="BodyTextChar"/>
          <w:rFonts w:ascii="Cambria" w:hAnsi="Cambria"/>
          <w:sz w:val="19"/>
          <w:szCs w:val="19"/>
        </w:rPr>
      </w:pPr>
      <w:r w:rsidRPr="009D3D47">
        <w:rPr>
          <w:rStyle w:val="BodyTextChar"/>
          <w:rFonts w:ascii="Cambria" w:hAnsi="Cambria"/>
          <w:sz w:val="19"/>
          <w:szCs w:val="19"/>
        </w:rPr>
        <w:t>Data completării:</w:t>
      </w:r>
    </w:p>
    <w:p w14:paraId="308774A5" w14:textId="77777777" w:rsidR="009D3D47" w:rsidRPr="009D3D47" w:rsidRDefault="009D3D47" w:rsidP="009D3D47">
      <w:pPr>
        <w:jc w:val="both"/>
        <w:rPr>
          <w:rStyle w:val="BodyTextChar"/>
          <w:rFonts w:ascii="Cambria" w:hAnsi="Cambria"/>
          <w:sz w:val="19"/>
          <w:szCs w:val="19"/>
        </w:rPr>
      </w:pPr>
      <w:r w:rsidRPr="009D3D47">
        <w:rPr>
          <w:rStyle w:val="BodyTextChar"/>
          <w:rFonts w:ascii="Cambria" w:hAnsi="Cambria"/>
          <w:sz w:val="19"/>
          <w:szCs w:val="19"/>
        </w:rPr>
        <w:t>Ofertant</w:t>
      </w:r>
    </w:p>
    <w:p w14:paraId="1283A935" w14:textId="2357993D" w:rsidR="009D3D47" w:rsidRDefault="009D3D47" w:rsidP="009D3D47">
      <w:pPr>
        <w:jc w:val="both"/>
        <w:rPr>
          <w:rStyle w:val="BodyTextChar"/>
          <w:rFonts w:ascii="Cambria" w:hAnsi="Cambria"/>
          <w:sz w:val="19"/>
          <w:szCs w:val="19"/>
        </w:rPr>
      </w:pPr>
      <w:r w:rsidRPr="009D3D47">
        <w:rPr>
          <w:rStyle w:val="BodyTextChar"/>
          <w:rFonts w:ascii="Cambria" w:hAnsi="Cambria"/>
          <w:sz w:val="19"/>
          <w:szCs w:val="19"/>
        </w:rPr>
        <w:t>(numele semnatarului în clar, semnătura autorizată și ștampila)</w:t>
      </w:r>
    </w:p>
    <w:p w14:paraId="45F375C5" w14:textId="77777777" w:rsidR="00585799" w:rsidRDefault="00585799" w:rsidP="00585799">
      <w:pPr>
        <w:pStyle w:val="Bodytext40"/>
        <w:spacing w:before="580" w:after="0" w:line="292" w:lineRule="auto"/>
        <w:ind w:left="6300"/>
        <w:rPr>
          <w:rStyle w:val="Bodytext4"/>
          <w:b/>
          <w:bCs/>
        </w:rPr>
      </w:pPr>
      <w:r>
        <w:rPr>
          <w:rStyle w:val="Bodytext4"/>
          <w:b/>
          <w:bCs/>
        </w:rPr>
        <w:lastRenderedPageBreak/>
        <w:t>Se aprobă, Director General</w:t>
      </w:r>
    </w:p>
    <w:p w14:paraId="27F9E68D" w14:textId="43BBE41A" w:rsidR="00585799" w:rsidRDefault="00585799" w:rsidP="00585799">
      <w:pPr>
        <w:pStyle w:val="Bodytext40"/>
        <w:spacing w:after="0" w:line="292" w:lineRule="auto"/>
        <w:ind w:left="7220"/>
        <w:jc w:val="right"/>
        <w:rPr>
          <w:rStyle w:val="Bodytext4"/>
          <w:b/>
          <w:bCs/>
        </w:rPr>
      </w:pPr>
      <w:r>
        <w:rPr>
          <w:rStyle w:val="Bodytext4"/>
          <w:b/>
          <w:bCs/>
        </w:rPr>
        <w:t>Maria</w:t>
      </w:r>
      <w:r w:rsidR="007B15C3">
        <w:rPr>
          <w:rStyle w:val="Bodytext4"/>
          <w:b/>
          <w:bCs/>
        </w:rPr>
        <w:t>n</w:t>
      </w:r>
      <w:r>
        <w:rPr>
          <w:rStyle w:val="Bodytext4"/>
          <w:b/>
          <w:bCs/>
        </w:rPr>
        <w:t xml:space="preserve">-Octavian Șerbănescu </w:t>
      </w:r>
    </w:p>
    <w:p w14:paraId="390E7CD9" w14:textId="77777777" w:rsidR="00585799" w:rsidRDefault="00585799" w:rsidP="00585799">
      <w:pPr>
        <w:pStyle w:val="Bodytext40"/>
        <w:spacing w:before="1120" w:after="200"/>
      </w:pPr>
      <w:r>
        <w:rPr>
          <w:rStyle w:val="Bodytext4"/>
          <w:b/>
          <w:bCs/>
        </w:rPr>
        <w:t>OFICIUL DE STAT PENTRU INVENȚII ȘI MĂRCI</w:t>
      </w:r>
    </w:p>
    <w:p w14:paraId="7BD87190" w14:textId="77777777" w:rsidR="00585799" w:rsidRDefault="00585799" w:rsidP="00585799">
      <w:pPr>
        <w:pStyle w:val="Bodytext40"/>
        <w:spacing w:after="680"/>
      </w:pPr>
      <w:r>
        <w:rPr>
          <w:rStyle w:val="Bodytext4"/>
          <w:b/>
          <w:bCs/>
        </w:rPr>
        <w:t>SERVICIUL ACHIZIȚII PUBLICE, ADMINISTRARE PATRIMONIU</w:t>
      </w:r>
    </w:p>
    <w:p w14:paraId="39898E42" w14:textId="77777777" w:rsidR="00585799" w:rsidRDefault="00585799" w:rsidP="00585799">
      <w:pPr>
        <w:pStyle w:val="Bodytext40"/>
        <w:spacing w:after="520"/>
        <w:rPr>
          <w:rStyle w:val="Bodytext4"/>
          <w:b/>
          <w:bCs/>
        </w:rPr>
      </w:pPr>
      <w:r>
        <w:rPr>
          <w:rStyle w:val="Bodytext4"/>
          <w:b/>
          <w:bCs/>
        </w:rPr>
        <w:t>DOCUMENTAȚIE DE ATRIBUIRE</w:t>
      </w:r>
      <w:r>
        <w:br/>
      </w:r>
      <w:r>
        <w:rPr>
          <w:rStyle w:val="Bodytext4"/>
          <w:b/>
          <w:bCs/>
        </w:rPr>
        <w:t>„SERVICII DE FURNIZARE ENERGIE ELECTRICĂ PRIN ÎNCHEIEREA UNUI ACORD-CADRU PENTRU 24 LUNI"</w:t>
      </w:r>
    </w:p>
    <w:p w14:paraId="6D235802" w14:textId="77777777" w:rsidR="00585799" w:rsidRDefault="00585799" w:rsidP="00585799">
      <w:pPr>
        <w:pStyle w:val="Bodytext40"/>
        <w:spacing w:after="520"/>
        <w:rPr>
          <w:rStyle w:val="Bodytext4"/>
          <w:b/>
          <w:bCs/>
        </w:rPr>
      </w:pPr>
      <w:r>
        <w:rPr>
          <w:rStyle w:val="Bodytext4"/>
          <w:b/>
          <w:bCs/>
        </w:rPr>
        <w:t>pentru OFICIUL DE STAT PENTRU INVENȚII ȘI MĂRCI,</w:t>
      </w:r>
    </w:p>
    <w:p w14:paraId="7FF4435A" w14:textId="77777777" w:rsidR="00585799" w:rsidRDefault="00585799" w:rsidP="00585799">
      <w:pPr>
        <w:pStyle w:val="Bodytext40"/>
        <w:spacing w:after="520"/>
        <w:rPr>
          <w:rStyle w:val="Bodytext4"/>
          <w:b/>
          <w:bCs/>
        </w:rPr>
      </w:pPr>
      <w:r>
        <w:rPr>
          <w:rStyle w:val="Bodytext4"/>
          <w:b/>
          <w:bCs/>
        </w:rPr>
        <w:t>din Str. Ion Ghica, nr. 5, sector 3, București</w:t>
      </w:r>
    </w:p>
    <w:p w14:paraId="58C8D2FF" w14:textId="77777777" w:rsidR="00585799" w:rsidRDefault="00585799" w:rsidP="00585799">
      <w:pPr>
        <w:pStyle w:val="Bodytext40"/>
        <w:spacing w:after="520"/>
      </w:pPr>
      <w:r>
        <w:rPr>
          <w:rStyle w:val="Bodytext4"/>
        </w:rPr>
        <w:t>prin aplicarea procedurii de</w:t>
      </w:r>
    </w:p>
    <w:p w14:paraId="2B5371DB" w14:textId="77777777" w:rsidR="00585799" w:rsidRDefault="00585799" w:rsidP="00585799">
      <w:pPr>
        <w:pStyle w:val="Bodytext40"/>
        <w:spacing w:after="0"/>
      </w:pPr>
      <w:r>
        <w:rPr>
          <w:rStyle w:val="Bodytext4"/>
          <w:b/>
          <w:bCs/>
          <w:i/>
          <w:iCs/>
        </w:rPr>
        <w:t>NEGOCIERE FĂRĂ PUBLICARE PREALABILĂ</w:t>
      </w:r>
      <w:r>
        <w:rPr>
          <w:i/>
          <w:iCs/>
        </w:rPr>
        <w:br/>
      </w:r>
      <w:r>
        <w:rPr>
          <w:rStyle w:val="Bodytext4"/>
          <w:b/>
          <w:bCs/>
          <w:i/>
          <w:iCs/>
        </w:rPr>
        <w:t>09310000-5 Electricitate (Rev.2)</w:t>
      </w:r>
      <w:r>
        <w:rPr>
          <w:i/>
          <w:iCs/>
        </w:rPr>
        <w:br/>
      </w:r>
    </w:p>
    <w:p w14:paraId="3B43A3A5" w14:textId="20408ECE" w:rsidR="00585799" w:rsidRPr="00844AE0" w:rsidRDefault="00585799" w:rsidP="00585799">
      <w:pPr>
        <w:pStyle w:val="Other0"/>
        <w:spacing w:after="380"/>
        <w:jc w:val="center"/>
        <w:rPr>
          <w:rStyle w:val="Other"/>
          <w:rFonts w:ascii="Cambria" w:eastAsia="Cambria" w:hAnsi="Cambria" w:cs="Cambria"/>
          <w:b/>
          <w:bCs/>
          <w:sz w:val="32"/>
          <w:szCs w:val="32"/>
        </w:rPr>
      </w:pPr>
      <w:r w:rsidRPr="00844AE0">
        <w:rPr>
          <w:rStyle w:val="Other"/>
          <w:rFonts w:ascii="Cambria" w:eastAsia="Cambria" w:hAnsi="Cambria" w:cs="Cambria"/>
          <w:b/>
          <w:bCs/>
          <w:sz w:val="32"/>
          <w:szCs w:val="32"/>
        </w:rPr>
        <w:t xml:space="preserve">SECȚIUNEA </w:t>
      </w:r>
      <w:r>
        <w:rPr>
          <w:rStyle w:val="Other"/>
          <w:rFonts w:ascii="Cambria" w:eastAsia="Cambria" w:hAnsi="Cambria" w:cs="Cambria"/>
          <w:b/>
          <w:bCs/>
          <w:sz w:val="32"/>
          <w:szCs w:val="32"/>
        </w:rPr>
        <w:t>III</w:t>
      </w:r>
    </w:p>
    <w:p w14:paraId="2CE9B68D" w14:textId="4426A3AF" w:rsidR="00585799" w:rsidRDefault="00585799" w:rsidP="00585799">
      <w:pPr>
        <w:pStyle w:val="Other0"/>
        <w:spacing w:after="380"/>
        <w:jc w:val="center"/>
        <w:rPr>
          <w:rFonts w:ascii="Cambria" w:hAnsi="Cambria"/>
        </w:rPr>
      </w:pPr>
      <w:r>
        <w:rPr>
          <w:rStyle w:val="Heading20"/>
        </w:rPr>
        <w:t>STRATEGIE DE CONTRACTARE</w:t>
      </w:r>
    </w:p>
    <w:p w14:paraId="1D0D0F40" w14:textId="77777777" w:rsidR="00585799" w:rsidRDefault="00585799" w:rsidP="00585799">
      <w:pPr>
        <w:pStyle w:val="Bodytext30"/>
        <w:spacing w:after="0" w:line="261" w:lineRule="auto"/>
        <w:ind w:left="6320" w:right="44"/>
        <w:jc w:val="right"/>
        <w:rPr>
          <w:rStyle w:val="Bodytext3"/>
        </w:rPr>
      </w:pPr>
    </w:p>
    <w:p w14:paraId="190EBD6E" w14:textId="77777777" w:rsidR="00585799" w:rsidRDefault="00585799" w:rsidP="00585799">
      <w:pPr>
        <w:pStyle w:val="Bodytext30"/>
        <w:spacing w:after="0" w:line="261" w:lineRule="auto"/>
        <w:ind w:left="6320" w:right="44"/>
        <w:jc w:val="right"/>
        <w:rPr>
          <w:rStyle w:val="Bodytext3"/>
        </w:rPr>
      </w:pPr>
    </w:p>
    <w:p w14:paraId="6585DAC2" w14:textId="77777777" w:rsidR="00585799" w:rsidRDefault="00585799" w:rsidP="00585799">
      <w:pPr>
        <w:pStyle w:val="Bodytext30"/>
        <w:spacing w:after="0" w:line="261" w:lineRule="auto"/>
        <w:ind w:left="6320" w:right="44"/>
        <w:jc w:val="right"/>
        <w:rPr>
          <w:rStyle w:val="Bodytext3"/>
        </w:rPr>
      </w:pPr>
      <w:r>
        <w:rPr>
          <w:rStyle w:val="Bodytext3"/>
        </w:rPr>
        <w:t>Sef Serviciul Achiziții Publice, Administrare Patrimoniu</w:t>
      </w:r>
    </w:p>
    <w:p w14:paraId="5B262E59" w14:textId="77777777" w:rsidR="00585799" w:rsidRDefault="00585799" w:rsidP="00585799">
      <w:pPr>
        <w:pStyle w:val="Other0"/>
        <w:spacing w:after="380"/>
        <w:jc w:val="right"/>
      </w:pPr>
      <w:r>
        <w:rPr>
          <w:rFonts w:ascii="Cambria" w:hAnsi="Cambria"/>
          <w:sz w:val="22"/>
          <w:szCs w:val="22"/>
        </w:rPr>
        <w:t>Iulia-Hermina Varodin</w:t>
      </w:r>
    </w:p>
    <w:p w14:paraId="62CCFF6C" w14:textId="77777777" w:rsidR="00585799" w:rsidRDefault="00585799" w:rsidP="00585799">
      <w:pPr>
        <w:pStyle w:val="Other0"/>
        <w:spacing w:after="380"/>
        <w:jc w:val="right"/>
        <w:rPr>
          <w:rFonts w:ascii="Cambria" w:hAnsi="Cambria"/>
          <w:sz w:val="22"/>
          <w:szCs w:val="22"/>
        </w:rPr>
      </w:pPr>
    </w:p>
    <w:p w14:paraId="6D6FAC12" w14:textId="77777777" w:rsidR="00585799" w:rsidRDefault="00585799" w:rsidP="00585799">
      <w:pPr>
        <w:spacing w:after="0" w:line="240" w:lineRule="auto"/>
        <w:jc w:val="right"/>
        <w:rPr>
          <w:rFonts w:ascii="Cambria" w:hAnsi="Cambria"/>
        </w:rPr>
      </w:pPr>
      <w:r>
        <w:rPr>
          <w:rFonts w:ascii="Cambria" w:hAnsi="Cambria"/>
        </w:rPr>
        <w:t>Elaborat documentaţia de atribuire,</w:t>
      </w:r>
    </w:p>
    <w:p w14:paraId="70292692" w14:textId="77777777" w:rsidR="00585799" w:rsidRDefault="00585799" w:rsidP="00585799">
      <w:pPr>
        <w:spacing w:after="0" w:line="240" w:lineRule="auto"/>
        <w:jc w:val="right"/>
        <w:rPr>
          <w:rFonts w:ascii="Cambria" w:hAnsi="Cambria"/>
        </w:rPr>
      </w:pPr>
      <w:r>
        <w:rPr>
          <w:rFonts w:ascii="Cambria" w:hAnsi="Cambria"/>
        </w:rPr>
        <w:t>Expert Serviciu Achiziţii Publice, Administrare Patrimoniu</w:t>
      </w:r>
    </w:p>
    <w:p w14:paraId="75B9AEF0" w14:textId="77777777" w:rsidR="00585799" w:rsidRDefault="00585799" w:rsidP="00585799">
      <w:pPr>
        <w:spacing w:after="0" w:line="240" w:lineRule="auto"/>
        <w:jc w:val="right"/>
        <w:rPr>
          <w:rFonts w:ascii="Cambria" w:hAnsi="Cambria"/>
        </w:rPr>
      </w:pPr>
      <w:r>
        <w:rPr>
          <w:rFonts w:ascii="Cambria" w:hAnsi="Cambria"/>
        </w:rPr>
        <w:t>Gloria - Iohana Popescu</w:t>
      </w:r>
    </w:p>
    <w:p w14:paraId="729E8223" w14:textId="77777777" w:rsidR="00585799" w:rsidRDefault="00585799" w:rsidP="009D3D47">
      <w:pPr>
        <w:jc w:val="both"/>
        <w:rPr>
          <w:rStyle w:val="BodyTextChar"/>
          <w:rFonts w:ascii="Cambria" w:hAnsi="Cambria"/>
          <w:sz w:val="19"/>
          <w:szCs w:val="19"/>
        </w:rPr>
      </w:pPr>
    </w:p>
    <w:sectPr w:rsidR="00585799" w:rsidSect="00386299">
      <w:pgSz w:w="11906" w:h="16838" w:code="9"/>
      <w:pgMar w:top="1440" w:right="72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EC94" w14:textId="77777777" w:rsidR="00386299" w:rsidRDefault="00386299" w:rsidP="00386299">
      <w:pPr>
        <w:spacing w:after="0" w:line="240" w:lineRule="auto"/>
      </w:pPr>
      <w:r>
        <w:separator/>
      </w:r>
    </w:p>
  </w:endnote>
  <w:endnote w:type="continuationSeparator" w:id="0">
    <w:p w14:paraId="0449C548" w14:textId="77777777" w:rsidR="00386299" w:rsidRDefault="00386299" w:rsidP="0038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5E18" w14:textId="77777777" w:rsidR="00386299" w:rsidRDefault="00386299" w:rsidP="00386299">
      <w:pPr>
        <w:spacing w:after="0" w:line="240" w:lineRule="auto"/>
      </w:pPr>
      <w:r>
        <w:separator/>
      </w:r>
    </w:p>
  </w:footnote>
  <w:footnote w:type="continuationSeparator" w:id="0">
    <w:p w14:paraId="14CF21AC" w14:textId="77777777" w:rsidR="00386299" w:rsidRDefault="00386299" w:rsidP="00386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5B"/>
    <w:multiLevelType w:val="multilevel"/>
    <w:tmpl w:val="EB6E9A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0A922E7C"/>
    <w:multiLevelType w:val="multilevel"/>
    <w:tmpl w:val="0EBC811E"/>
    <w:lvl w:ilvl="0">
      <w:start w:val="1"/>
      <w:numFmt w:val="lowerRoman"/>
      <w:lvlText w:val="%1."/>
      <w:lvlJc w:val="left"/>
      <w:pPr>
        <w:ind w:left="0" w:firstLine="0"/>
      </w:pPr>
      <w:rPr>
        <w:rFonts w:ascii="Cambria" w:eastAsia="Cambria" w:hAnsi="Cambria" w:cs="Cambria"/>
        <w:b w:val="0"/>
        <w:bCs w:val="0"/>
        <w:i/>
        <w:iCs/>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A84C50"/>
    <w:multiLevelType w:val="multilevel"/>
    <w:tmpl w:val="C3AA07F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34563C"/>
    <w:multiLevelType w:val="multilevel"/>
    <w:tmpl w:val="2C448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65CF5"/>
    <w:multiLevelType w:val="multilevel"/>
    <w:tmpl w:val="EF565CA0"/>
    <w:lvl w:ilvl="0">
      <w:start w:val="1"/>
      <w:numFmt w:val="lowerLetter"/>
      <w:lvlText w:val="%1)"/>
      <w:lvlJc w:val="left"/>
      <w:pPr>
        <w:ind w:left="0" w:firstLine="0"/>
      </w:pPr>
      <w:rPr>
        <w:rFonts w:ascii="Calibri" w:eastAsia="Calibri" w:hAnsi="Calibri" w:cs="Calibri"/>
        <w:b w:val="0"/>
        <w:bCs w:val="0"/>
        <w:i/>
        <w:iCs/>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D4C34AE"/>
    <w:multiLevelType w:val="multilevel"/>
    <w:tmpl w:val="454CE68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0B755D"/>
    <w:multiLevelType w:val="multilevel"/>
    <w:tmpl w:val="9F168B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A5419"/>
    <w:multiLevelType w:val="multilevel"/>
    <w:tmpl w:val="161A2F16"/>
    <w:lvl w:ilvl="0">
      <w:start w:val="4"/>
      <w:numFmt w:val="upperRoman"/>
      <w:lvlText w:val="%1"/>
      <w:lvlJc w:val="left"/>
      <w:pPr>
        <w:ind w:left="0" w:firstLine="0"/>
      </w:pPr>
      <w:rPr>
        <w:rFonts w:ascii="Calibri" w:eastAsia="Calibri" w:hAnsi="Calibri" w:cs="Calibri"/>
        <w:b/>
        <w:bCs/>
        <w:i w:val="0"/>
        <w:iCs w:val="0"/>
        <w:smallCaps w:val="0"/>
        <w:color w:val="000000"/>
        <w:spacing w:val="0"/>
        <w:w w:val="100"/>
        <w:position w:val="0"/>
        <w:sz w:val="18"/>
        <w:szCs w:val="18"/>
        <w:u w:val="singl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7250C0"/>
    <w:multiLevelType w:val="hybridMultilevel"/>
    <w:tmpl w:val="1CCE7C7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C475B71"/>
    <w:multiLevelType w:val="multilevel"/>
    <w:tmpl w:val="A3767C8E"/>
    <w:lvl w:ilvl="0">
      <w:start w:val="3"/>
      <w:numFmt w:val="upperRoman"/>
      <w:lvlText w:val="%1"/>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1">
      <w:start w:val="1"/>
      <w:numFmt w:val="upperRoman"/>
      <w:lvlText w:val="%1.%2."/>
      <w:lvlJc w:val="left"/>
      <w:pPr>
        <w:ind w:left="0" w:firstLine="0"/>
      </w:pPr>
    </w:lvl>
    <w:lvl w:ilvl="2">
      <w:start w:val="1"/>
      <w:numFmt w:val="upperRoman"/>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E507C77"/>
    <w:multiLevelType w:val="multilevel"/>
    <w:tmpl w:val="7786E378"/>
    <w:lvl w:ilvl="0">
      <w:start w:val="9"/>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A344D"/>
    <w:multiLevelType w:val="multilevel"/>
    <w:tmpl w:val="45E6F60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4B24651"/>
    <w:multiLevelType w:val="multilevel"/>
    <w:tmpl w:val="BACCA7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24624"/>
    <w:multiLevelType w:val="multilevel"/>
    <w:tmpl w:val="1A14BBF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F75C13"/>
    <w:multiLevelType w:val="multilevel"/>
    <w:tmpl w:val="43B005F6"/>
    <w:lvl w:ilvl="0">
      <w:start w:val="11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7E911F9"/>
    <w:multiLevelType w:val="multilevel"/>
    <w:tmpl w:val="756C160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BA037F3"/>
    <w:multiLevelType w:val="multilevel"/>
    <w:tmpl w:val="67A20AD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117420"/>
    <w:multiLevelType w:val="multilevel"/>
    <w:tmpl w:val="97285646"/>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D6348A7"/>
    <w:multiLevelType w:val="multilevel"/>
    <w:tmpl w:val="E22AFFC0"/>
    <w:lvl w:ilvl="0">
      <w:start w:val="1"/>
      <w:numFmt w:val="low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14C3B4B"/>
    <w:multiLevelType w:val="multilevel"/>
    <w:tmpl w:val="B666187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72345A0"/>
    <w:multiLevelType w:val="multilevel"/>
    <w:tmpl w:val="AEAC85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DBF61D8"/>
    <w:multiLevelType w:val="multilevel"/>
    <w:tmpl w:val="BF247FF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26A6C1D"/>
    <w:multiLevelType w:val="multilevel"/>
    <w:tmpl w:val="DC7C24D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2763F74"/>
    <w:multiLevelType w:val="hybridMultilevel"/>
    <w:tmpl w:val="A5146B20"/>
    <w:lvl w:ilvl="0" w:tplc="D7266A18">
      <w:start w:val="1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29A1A68"/>
    <w:multiLevelType w:val="multilevel"/>
    <w:tmpl w:val="723CC7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3727757"/>
    <w:multiLevelType w:val="multilevel"/>
    <w:tmpl w:val="2A44DF4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A814F9E"/>
    <w:multiLevelType w:val="multilevel"/>
    <w:tmpl w:val="4046289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C3A60D6"/>
    <w:multiLevelType w:val="multilevel"/>
    <w:tmpl w:val="84C0326C"/>
    <w:lvl w:ilvl="0">
      <w:start w:val="111"/>
      <w:numFmt w:val="decimal"/>
      <w:lvlText w:val="%1)"/>
      <w:lvlJc w:val="left"/>
      <w:pPr>
        <w:ind w:left="0" w:firstLine="0"/>
      </w:pPr>
    </w:lvl>
    <w:lvl w:ilvl="1">
      <w:start w:val="1"/>
      <w:numFmt w:val="decimal"/>
      <w:lvlText w:val="%1.%2)"/>
      <w:lvlJc w:val="left"/>
      <w:pPr>
        <w:ind w:left="0" w:firstLine="0"/>
      </w:pPr>
    </w:lvl>
    <w:lvl w:ilvl="2">
      <w:start w:val="4"/>
      <w:numFmt w:val="decimal"/>
      <w:lvlText w:val="%1.%2.%3)"/>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DB066AF"/>
    <w:multiLevelType w:val="multilevel"/>
    <w:tmpl w:val="4CA6D136"/>
    <w:lvl w:ilvl="0">
      <w:start w:val="111"/>
      <w:numFmt w:val="decimal"/>
      <w:lvlText w:val="%1)"/>
      <w:lvlJc w:val="left"/>
      <w:pPr>
        <w:ind w:left="0" w:firstLine="0"/>
      </w:pPr>
    </w:lvl>
    <w:lvl w:ilvl="1">
      <w:start w:val="2"/>
      <w:numFmt w:val="decimal"/>
      <w:lvlText w:val="%1.%2)"/>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2">
      <w:start w:val="1"/>
      <w:numFmt w:val="decimal"/>
      <w:lvlText w:val="%1.%2.%3)"/>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0060916"/>
    <w:multiLevelType w:val="multilevel"/>
    <w:tmpl w:val="8118E43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0253CA4"/>
    <w:multiLevelType w:val="multilevel"/>
    <w:tmpl w:val="3306DAF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A44B65"/>
    <w:multiLevelType w:val="hybridMultilevel"/>
    <w:tmpl w:val="AD507DCA"/>
    <w:lvl w:ilvl="0" w:tplc="D640EE9E">
      <w:start w:val="2"/>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FA0AD6"/>
    <w:multiLevelType w:val="multilevel"/>
    <w:tmpl w:val="BB30D866"/>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77B2C77"/>
    <w:multiLevelType w:val="hybridMultilevel"/>
    <w:tmpl w:val="C7AC9690"/>
    <w:lvl w:ilvl="0" w:tplc="280A59BA">
      <w:start w:val="2"/>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BC60F8"/>
    <w:multiLevelType w:val="multilevel"/>
    <w:tmpl w:val="B7E67FC6"/>
    <w:lvl w:ilvl="0">
      <w:start w:val="4"/>
      <w:numFmt w:val="upperRoman"/>
      <w:lvlText w:val="%1"/>
      <w:lvlJc w:val="left"/>
      <w:pPr>
        <w:ind w:left="0" w:firstLine="0"/>
      </w:pPr>
      <w:rPr>
        <w:rFonts w:ascii="Calibri" w:eastAsia="Calibri" w:hAnsi="Calibri" w:cs="Calibri"/>
        <w:b/>
        <w:bCs/>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C641100"/>
    <w:multiLevelType w:val="multilevel"/>
    <w:tmpl w:val="D6DC3E26"/>
    <w:lvl w:ilvl="0">
      <w:start w:val="4"/>
      <w:numFmt w:val="upperRoman"/>
      <w:lvlText w:val="%1"/>
      <w:lvlJc w:val="left"/>
      <w:pPr>
        <w:ind w:left="0" w:firstLine="0"/>
      </w:pPr>
      <w:rPr>
        <w:rFonts w:ascii="Calibri" w:eastAsia="Calibri" w:hAnsi="Calibri" w:cs="Calibri"/>
        <w:b/>
        <w:bCs/>
        <w:i w:val="0"/>
        <w:iCs w:val="0"/>
        <w:smallCaps w:val="0"/>
        <w:color w:val="000000"/>
        <w:spacing w:val="0"/>
        <w:w w:val="100"/>
        <w:position w:val="0"/>
        <w:sz w:val="18"/>
        <w:szCs w:val="18"/>
        <w:u w:val="singl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EBC6CB6"/>
    <w:multiLevelType w:val="multilevel"/>
    <w:tmpl w:val="9A74E11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0D048C"/>
    <w:multiLevelType w:val="multilevel"/>
    <w:tmpl w:val="59161B5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1C03111"/>
    <w:multiLevelType w:val="multilevel"/>
    <w:tmpl w:val="182A581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2B25C6B"/>
    <w:multiLevelType w:val="multilevel"/>
    <w:tmpl w:val="94003704"/>
    <w:lvl w:ilvl="0">
      <w:start w:val="2"/>
      <w:numFmt w:val="upp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68524CF"/>
    <w:multiLevelType w:val="multilevel"/>
    <w:tmpl w:val="C736E96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69A45BF"/>
    <w:multiLevelType w:val="multilevel"/>
    <w:tmpl w:val="F2EE5CE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7B76CBC"/>
    <w:multiLevelType w:val="multilevel"/>
    <w:tmpl w:val="657EFEB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8CF01D6"/>
    <w:multiLevelType w:val="multilevel"/>
    <w:tmpl w:val="214A671E"/>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B95AF3"/>
    <w:multiLevelType w:val="multilevel"/>
    <w:tmpl w:val="D95AF23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AD505A6"/>
    <w:multiLevelType w:val="multilevel"/>
    <w:tmpl w:val="A21CB7A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DCA7032"/>
    <w:multiLevelType w:val="multilevel"/>
    <w:tmpl w:val="F0C45A1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EEF7C04"/>
    <w:multiLevelType w:val="multilevel"/>
    <w:tmpl w:val="E544251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222590">
    <w:abstractNumId w:val="16"/>
    <w:lvlOverride w:ilvl="0">
      <w:startOverride w:val="1"/>
    </w:lvlOverride>
    <w:lvlOverride w:ilvl="1"/>
    <w:lvlOverride w:ilvl="2"/>
    <w:lvlOverride w:ilvl="3"/>
    <w:lvlOverride w:ilvl="4"/>
    <w:lvlOverride w:ilvl="5"/>
    <w:lvlOverride w:ilvl="6"/>
    <w:lvlOverride w:ilvl="7"/>
    <w:lvlOverride w:ilvl="8"/>
  </w:num>
  <w:num w:numId="2" w16cid:durableId="1042946643">
    <w:abstractNumId w:val="27"/>
    <w:lvlOverride w:ilvl="0">
      <w:startOverride w:val="1"/>
    </w:lvlOverride>
    <w:lvlOverride w:ilvl="1"/>
    <w:lvlOverride w:ilvl="2"/>
    <w:lvlOverride w:ilvl="3"/>
    <w:lvlOverride w:ilvl="4"/>
    <w:lvlOverride w:ilvl="5"/>
    <w:lvlOverride w:ilvl="6"/>
    <w:lvlOverride w:ilvl="7"/>
    <w:lvlOverride w:ilvl="8"/>
  </w:num>
  <w:num w:numId="3" w16cid:durableId="924188708">
    <w:abstractNumId w:val="45"/>
    <w:lvlOverride w:ilvl="0">
      <w:startOverride w:val="1"/>
    </w:lvlOverride>
    <w:lvlOverride w:ilvl="1"/>
    <w:lvlOverride w:ilvl="2"/>
    <w:lvlOverride w:ilvl="3"/>
    <w:lvlOverride w:ilvl="4"/>
    <w:lvlOverride w:ilvl="5"/>
    <w:lvlOverride w:ilvl="6"/>
    <w:lvlOverride w:ilvl="7"/>
    <w:lvlOverride w:ilvl="8"/>
  </w:num>
  <w:num w:numId="4" w16cid:durableId="145359940">
    <w:abstractNumId w:val="3"/>
    <w:lvlOverride w:ilvl="0">
      <w:startOverride w:val="1"/>
    </w:lvlOverride>
    <w:lvlOverride w:ilvl="1"/>
    <w:lvlOverride w:ilvl="2"/>
    <w:lvlOverride w:ilvl="3"/>
    <w:lvlOverride w:ilvl="4"/>
    <w:lvlOverride w:ilvl="5"/>
    <w:lvlOverride w:ilvl="6"/>
    <w:lvlOverride w:ilvl="7"/>
    <w:lvlOverride w:ilvl="8"/>
  </w:num>
  <w:num w:numId="5" w16cid:durableId="790706475">
    <w:abstractNumId w:val="25"/>
    <w:lvlOverride w:ilvl="0">
      <w:startOverride w:val="1"/>
    </w:lvlOverride>
    <w:lvlOverride w:ilvl="1"/>
    <w:lvlOverride w:ilvl="2"/>
    <w:lvlOverride w:ilvl="3"/>
    <w:lvlOverride w:ilvl="4"/>
    <w:lvlOverride w:ilvl="5"/>
    <w:lvlOverride w:ilvl="6"/>
    <w:lvlOverride w:ilvl="7"/>
    <w:lvlOverride w:ilvl="8"/>
  </w:num>
  <w:num w:numId="6" w16cid:durableId="1218318127">
    <w:abstractNumId w:val="26"/>
    <w:lvlOverride w:ilvl="0">
      <w:startOverride w:val="1"/>
    </w:lvlOverride>
    <w:lvlOverride w:ilvl="1"/>
    <w:lvlOverride w:ilvl="2"/>
    <w:lvlOverride w:ilvl="3"/>
    <w:lvlOverride w:ilvl="4"/>
    <w:lvlOverride w:ilvl="5"/>
    <w:lvlOverride w:ilvl="6"/>
    <w:lvlOverride w:ilvl="7"/>
    <w:lvlOverride w:ilvl="8"/>
  </w:num>
  <w:num w:numId="7" w16cid:durableId="589506812">
    <w:abstractNumId w:val="21"/>
    <w:lvlOverride w:ilvl="0">
      <w:startOverride w:val="1"/>
    </w:lvlOverride>
    <w:lvlOverride w:ilvl="1"/>
    <w:lvlOverride w:ilvl="2"/>
    <w:lvlOverride w:ilvl="3"/>
    <w:lvlOverride w:ilvl="4"/>
    <w:lvlOverride w:ilvl="5"/>
    <w:lvlOverride w:ilvl="6"/>
    <w:lvlOverride w:ilvl="7"/>
    <w:lvlOverride w:ilvl="8"/>
  </w:num>
  <w:num w:numId="8" w16cid:durableId="446777181">
    <w:abstractNumId w:val="14"/>
    <w:lvlOverride w:ilvl="0">
      <w:startOverride w:val="1"/>
    </w:lvlOverride>
    <w:lvlOverride w:ilvl="1"/>
    <w:lvlOverride w:ilvl="2"/>
    <w:lvlOverride w:ilvl="3"/>
    <w:lvlOverride w:ilvl="4"/>
    <w:lvlOverride w:ilvl="5"/>
    <w:lvlOverride w:ilvl="6"/>
    <w:lvlOverride w:ilvl="7"/>
    <w:lvlOverride w:ilvl="8"/>
  </w:num>
  <w:num w:numId="9" w16cid:durableId="204217281">
    <w:abstractNumId w:val="17"/>
    <w:lvlOverride w:ilvl="0">
      <w:startOverride w:val="1"/>
    </w:lvlOverride>
    <w:lvlOverride w:ilvl="1"/>
    <w:lvlOverride w:ilvl="2"/>
    <w:lvlOverride w:ilvl="3"/>
    <w:lvlOverride w:ilvl="4"/>
    <w:lvlOverride w:ilvl="5"/>
    <w:lvlOverride w:ilvl="6"/>
    <w:lvlOverride w:ilvl="7"/>
    <w:lvlOverride w:ilvl="8"/>
  </w:num>
  <w:num w:numId="10" w16cid:durableId="1011177748">
    <w:abstractNumId w:val="0"/>
  </w:num>
  <w:num w:numId="11" w16cid:durableId="1523320361">
    <w:abstractNumId w:val="47"/>
    <w:lvlOverride w:ilvl="0">
      <w:startOverride w:val="1"/>
    </w:lvlOverride>
    <w:lvlOverride w:ilvl="1"/>
    <w:lvlOverride w:ilvl="2"/>
    <w:lvlOverride w:ilvl="3"/>
    <w:lvlOverride w:ilvl="4"/>
    <w:lvlOverride w:ilvl="5"/>
    <w:lvlOverride w:ilvl="6"/>
    <w:lvlOverride w:ilvl="7"/>
    <w:lvlOverride w:ilvl="8"/>
  </w:num>
  <w:num w:numId="12" w16cid:durableId="1049188686">
    <w:abstractNumId w:val="40"/>
    <w:lvlOverride w:ilvl="0">
      <w:startOverride w:val="2"/>
    </w:lvlOverride>
    <w:lvlOverride w:ilvl="1"/>
    <w:lvlOverride w:ilvl="2"/>
    <w:lvlOverride w:ilvl="3"/>
    <w:lvlOverride w:ilvl="4"/>
    <w:lvlOverride w:ilvl="5"/>
    <w:lvlOverride w:ilvl="6"/>
    <w:lvlOverride w:ilvl="7"/>
    <w:lvlOverride w:ilvl="8"/>
  </w:num>
  <w:num w:numId="13" w16cid:durableId="598681981">
    <w:abstractNumId w:val="33"/>
    <w:lvlOverride w:ilvl="0">
      <w:startOverride w:val="2"/>
    </w:lvlOverride>
    <w:lvlOverride w:ilvl="1"/>
    <w:lvlOverride w:ilvl="2"/>
    <w:lvlOverride w:ilvl="3"/>
    <w:lvlOverride w:ilvl="4"/>
    <w:lvlOverride w:ilvl="5"/>
    <w:lvlOverride w:ilvl="6"/>
    <w:lvlOverride w:ilvl="7"/>
    <w:lvlOverride w:ilvl="8"/>
  </w:num>
  <w:num w:numId="14" w16cid:durableId="718625758">
    <w:abstractNumId w:val="23"/>
    <w:lvlOverride w:ilvl="0">
      <w:startOverride w:val="1"/>
    </w:lvlOverride>
    <w:lvlOverride w:ilvl="1"/>
    <w:lvlOverride w:ilvl="2"/>
    <w:lvlOverride w:ilvl="3"/>
    <w:lvlOverride w:ilvl="4"/>
    <w:lvlOverride w:ilvl="5"/>
    <w:lvlOverride w:ilvl="6"/>
    <w:lvlOverride w:ilvl="7"/>
    <w:lvlOverride w:ilvl="8"/>
  </w:num>
  <w:num w:numId="15" w16cid:durableId="1250431241">
    <w:abstractNumId w:val="43"/>
    <w:lvlOverride w:ilvl="0">
      <w:startOverride w:val="1"/>
    </w:lvlOverride>
    <w:lvlOverride w:ilvl="1"/>
    <w:lvlOverride w:ilvl="2"/>
    <w:lvlOverride w:ilvl="3"/>
    <w:lvlOverride w:ilvl="4"/>
    <w:lvlOverride w:ilvl="5"/>
    <w:lvlOverride w:ilvl="6"/>
    <w:lvlOverride w:ilvl="7"/>
    <w:lvlOverride w:ilvl="8"/>
  </w:num>
  <w:num w:numId="16" w16cid:durableId="1742946558">
    <w:abstractNumId w:val="39"/>
    <w:lvlOverride w:ilvl="0">
      <w:startOverride w:val="1"/>
    </w:lvlOverride>
    <w:lvlOverride w:ilvl="1"/>
    <w:lvlOverride w:ilvl="2"/>
    <w:lvlOverride w:ilvl="3"/>
    <w:lvlOverride w:ilvl="4"/>
    <w:lvlOverride w:ilvl="5"/>
    <w:lvlOverride w:ilvl="6"/>
    <w:lvlOverride w:ilvl="7"/>
    <w:lvlOverride w:ilvl="8"/>
  </w:num>
  <w:num w:numId="17" w16cid:durableId="2038843803">
    <w:abstractNumId w:val="12"/>
  </w:num>
  <w:num w:numId="18" w16cid:durableId="588851599">
    <w:abstractNumId w:val="20"/>
  </w:num>
  <w:num w:numId="19" w16cid:durableId="10378954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1241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787985">
    <w:abstractNumId w:val="28"/>
    <w:lvlOverride w:ilvl="0">
      <w:startOverride w:val="111"/>
    </w:lvlOverride>
    <w:lvlOverride w:ilvl="1">
      <w:startOverride w:val="1"/>
    </w:lvlOverride>
    <w:lvlOverride w:ilvl="2">
      <w:startOverride w:val="4"/>
    </w:lvlOverride>
    <w:lvlOverride w:ilvl="3"/>
    <w:lvlOverride w:ilvl="4"/>
    <w:lvlOverride w:ilvl="5"/>
    <w:lvlOverride w:ilvl="6"/>
    <w:lvlOverride w:ilvl="7"/>
    <w:lvlOverride w:ilvl="8"/>
  </w:num>
  <w:num w:numId="22" w16cid:durableId="1730495634">
    <w:abstractNumId w:val="5"/>
    <w:lvlOverride w:ilvl="0">
      <w:startOverride w:val="1"/>
    </w:lvlOverride>
    <w:lvlOverride w:ilvl="1"/>
    <w:lvlOverride w:ilvl="2"/>
    <w:lvlOverride w:ilvl="3"/>
    <w:lvlOverride w:ilvl="4"/>
    <w:lvlOverride w:ilvl="5"/>
    <w:lvlOverride w:ilvl="6"/>
    <w:lvlOverride w:ilvl="7"/>
    <w:lvlOverride w:ilvl="8"/>
  </w:num>
  <w:num w:numId="23" w16cid:durableId="1354499542">
    <w:abstractNumId w:val="29"/>
    <w:lvlOverride w:ilvl="0">
      <w:startOverride w:val="111"/>
    </w:lvlOverride>
    <w:lvlOverride w:ilvl="1">
      <w:startOverride w:val="2"/>
    </w:lvlOverride>
    <w:lvlOverride w:ilvl="2">
      <w:startOverride w:val="1"/>
    </w:lvlOverride>
    <w:lvlOverride w:ilvl="3"/>
    <w:lvlOverride w:ilvl="4"/>
    <w:lvlOverride w:ilvl="5"/>
    <w:lvlOverride w:ilvl="6"/>
    <w:lvlOverride w:ilvl="7"/>
    <w:lvlOverride w:ilvl="8"/>
  </w:num>
  <w:num w:numId="24" w16cid:durableId="996229539">
    <w:abstractNumId w:val="30"/>
    <w:lvlOverride w:ilvl="0">
      <w:startOverride w:val="1"/>
    </w:lvlOverride>
    <w:lvlOverride w:ilvl="1"/>
    <w:lvlOverride w:ilvl="2"/>
    <w:lvlOverride w:ilvl="3"/>
    <w:lvlOverride w:ilvl="4"/>
    <w:lvlOverride w:ilvl="5"/>
    <w:lvlOverride w:ilvl="6"/>
    <w:lvlOverride w:ilvl="7"/>
    <w:lvlOverride w:ilvl="8"/>
  </w:num>
  <w:num w:numId="25" w16cid:durableId="72315978">
    <w:abstractNumId w:val="38"/>
    <w:lvlOverride w:ilvl="0">
      <w:startOverride w:val="1"/>
    </w:lvlOverride>
    <w:lvlOverride w:ilvl="1"/>
    <w:lvlOverride w:ilvl="2"/>
    <w:lvlOverride w:ilvl="3"/>
    <w:lvlOverride w:ilvl="4"/>
    <w:lvlOverride w:ilvl="5"/>
    <w:lvlOverride w:ilvl="6"/>
    <w:lvlOverride w:ilvl="7"/>
    <w:lvlOverride w:ilvl="8"/>
  </w:num>
  <w:num w:numId="26" w16cid:durableId="1612514038">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16cid:durableId="280386567">
    <w:abstractNumId w:val="15"/>
    <w:lvlOverride w:ilvl="0">
      <w:startOverride w:val="111"/>
    </w:lvlOverride>
    <w:lvlOverride w:ilvl="1">
      <w:startOverride w:val="3"/>
    </w:lvlOverride>
    <w:lvlOverride w:ilvl="2">
      <w:startOverride w:val="1"/>
    </w:lvlOverride>
    <w:lvlOverride w:ilvl="3"/>
    <w:lvlOverride w:ilvl="4"/>
    <w:lvlOverride w:ilvl="5"/>
    <w:lvlOverride w:ilvl="6"/>
    <w:lvlOverride w:ilvl="7"/>
    <w:lvlOverride w:ilvl="8"/>
  </w:num>
  <w:num w:numId="28" w16cid:durableId="1861311440">
    <w:abstractNumId w:val="35"/>
    <w:lvlOverride w:ilvl="0">
      <w:startOverride w:val="4"/>
    </w:lvlOverride>
    <w:lvlOverride w:ilvl="1"/>
    <w:lvlOverride w:ilvl="2"/>
    <w:lvlOverride w:ilvl="3"/>
    <w:lvlOverride w:ilvl="4"/>
    <w:lvlOverride w:ilvl="5"/>
    <w:lvlOverride w:ilvl="6"/>
    <w:lvlOverride w:ilvl="7"/>
    <w:lvlOverride w:ilvl="8"/>
  </w:num>
  <w:num w:numId="29" w16cid:durableId="2069913244">
    <w:abstractNumId w:val="36"/>
    <w:lvlOverride w:ilvl="0">
      <w:startOverride w:val="4"/>
    </w:lvlOverride>
    <w:lvlOverride w:ilvl="1"/>
    <w:lvlOverride w:ilvl="2"/>
    <w:lvlOverride w:ilvl="3"/>
    <w:lvlOverride w:ilvl="4"/>
    <w:lvlOverride w:ilvl="5"/>
    <w:lvlOverride w:ilvl="6"/>
    <w:lvlOverride w:ilvl="7"/>
    <w:lvlOverride w:ilvl="8"/>
  </w:num>
  <w:num w:numId="30" w16cid:durableId="696396692">
    <w:abstractNumId w:val="8"/>
    <w:lvlOverride w:ilvl="0">
      <w:startOverride w:val="4"/>
    </w:lvlOverride>
    <w:lvlOverride w:ilvl="1"/>
    <w:lvlOverride w:ilvl="2"/>
    <w:lvlOverride w:ilvl="3"/>
    <w:lvlOverride w:ilvl="4"/>
    <w:lvlOverride w:ilvl="5"/>
    <w:lvlOverride w:ilvl="6"/>
    <w:lvlOverride w:ilvl="7"/>
    <w:lvlOverride w:ilvl="8"/>
  </w:num>
  <w:num w:numId="31" w16cid:durableId="2067532570">
    <w:abstractNumId w:val="42"/>
    <w:lvlOverride w:ilvl="0">
      <w:startOverride w:val="1"/>
    </w:lvlOverride>
    <w:lvlOverride w:ilvl="1"/>
    <w:lvlOverride w:ilvl="2"/>
    <w:lvlOverride w:ilvl="3"/>
    <w:lvlOverride w:ilvl="4"/>
    <w:lvlOverride w:ilvl="5"/>
    <w:lvlOverride w:ilvl="6"/>
    <w:lvlOverride w:ilvl="7"/>
    <w:lvlOverride w:ilvl="8"/>
  </w:num>
  <w:num w:numId="32" w16cid:durableId="692151891">
    <w:abstractNumId w:val="44"/>
    <w:lvlOverride w:ilvl="0">
      <w:startOverride w:val="1"/>
    </w:lvlOverride>
    <w:lvlOverride w:ilvl="1"/>
    <w:lvlOverride w:ilvl="2"/>
    <w:lvlOverride w:ilvl="3"/>
    <w:lvlOverride w:ilvl="4"/>
    <w:lvlOverride w:ilvl="5"/>
    <w:lvlOverride w:ilvl="6"/>
    <w:lvlOverride w:ilvl="7"/>
    <w:lvlOverride w:ilvl="8"/>
  </w:num>
  <w:num w:numId="33" w16cid:durableId="2063215440">
    <w:abstractNumId w:val="41"/>
    <w:lvlOverride w:ilvl="0">
      <w:startOverride w:val="1"/>
    </w:lvlOverride>
    <w:lvlOverride w:ilvl="1"/>
    <w:lvlOverride w:ilvl="2"/>
    <w:lvlOverride w:ilvl="3"/>
    <w:lvlOverride w:ilvl="4"/>
    <w:lvlOverride w:ilvl="5"/>
    <w:lvlOverride w:ilvl="6"/>
    <w:lvlOverride w:ilvl="7"/>
    <w:lvlOverride w:ilvl="8"/>
  </w:num>
  <w:num w:numId="34" w16cid:durableId="173303175">
    <w:abstractNumId w:val="24"/>
  </w:num>
  <w:num w:numId="35" w16cid:durableId="914365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8837487">
    <w:abstractNumId w:val="9"/>
  </w:num>
  <w:num w:numId="37" w16cid:durableId="661590775">
    <w:abstractNumId w:val="2"/>
    <w:lvlOverride w:ilvl="0">
      <w:startOverride w:val="1"/>
    </w:lvlOverride>
    <w:lvlOverride w:ilvl="1"/>
    <w:lvlOverride w:ilvl="2"/>
    <w:lvlOverride w:ilvl="3"/>
    <w:lvlOverride w:ilvl="4"/>
    <w:lvlOverride w:ilvl="5"/>
    <w:lvlOverride w:ilvl="6"/>
    <w:lvlOverride w:ilvl="7"/>
    <w:lvlOverride w:ilvl="8"/>
  </w:num>
  <w:num w:numId="38" w16cid:durableId="814374932">
    <w:abstractNumId w:val="18"/>
    <w:lvlOverride w:ilvl="0">
      <w:startOverride w:val="1"/>
    </w:lvlOverride>
    <w:lvlOverride w:ilvl="1"/>
    <w:lvlOverride w:ilvl="2"/>
    <w:lvlOverride w:ilvl="3"/>
    <w:lvlOverride w:ilvl="4"/>
    <w:lvlOverride w:ilvl="5"/>
    <w:lvlOverride w:ilvl="6"/>
    <w:lvlOverride w:ilvl="7"/>
    <w:lvlOverride w:ilvl="8"/>
  </w:num>
  <w:num w:numId="39" w16cid:durableId="522137071">
    <w:abstractNumId w:val="19"/>
    <w:lvlOverride w:ilvl="0">
      <w:startOverride w:val="1"/>
    </w:lvlOverride>
    <w:lvlOverride w:ilvl="1"/>
    <w:lvlOverride w:ilvl="2"/>
    <w:lvlOverride w:ilvl="3"/>
    <w:lvlOverride w:ilvl="4"/>
    <w:lvlOverride w:ilvl="5"/>
    <w:lvlOverride w:ilvl="6"/>
    <w:lvlOverride w:ilvl="7"/>
    <w:lvlOverride w:ilvl="8"/>
  </w:num>
  <w:num w:numId="40" w16cid:durableId="1066340545">
    <w:abstractNumId w:val="46"/>
    <w:lvlOverride w:ilvl="0">
      <w:startOverride w:val="1"/>
    </w:lvlOverride>
    <w:lvlOverride w:ilvl="1"/>
    <w:lvlOverride w:ilvl="2"/>
    <w:lvlOverride w:ilvl="3"/>
    <w:lvlOverride w:ilvl="4"/>
    <w:lvlOverride w:ilvl="5"/>
    <w:lvlOverride w:ilvl="6"/>
    <w:lvlOverride w:ilvl="7"/>
    <w:lvlOverride w:ilvl="8"/>
  </w:num>
  <w:num w:numId="41" w16cid:durableId="347679014">
    <w:abstractNumId w:val="22"/>
    <w:lvlOverride w:ilvl="0">
      <w:startOverride w:val="1"/>
    </w:lvlOverride>
    <w:lvlOverride w:ilvl="1"/>
    <w:lvlOverride w:ilvl="2"/>
    <w:lvlOverride w:ilvl="3"/>
    <w:lvlOverride w:ilvl="4"/>
    <w:lvlOverride w:ilvl="5"/>
    <w:lvlOverride w:ilvl="6"/>
    <w:lvlOverride w:ilvl="7"/>
    <w:lvlOverride w:ilvl="8"/>
  </w:num>
  <w:num w:numId="42" w16cid:durableId="373115431">
    <w:abstractNumId w:val="6"/>
    <w:lvlOverride w:ilvl="0">
      <w:startOverride w:val="1"/>
    </w:lvlOverride>
    <w:lvlOverride w:ilvl="1"/>
    <w:lvlOverride w:ilvl="2"/>
    <w:lvlOverride w:ilvl="3"/>
    <w:lvlOverride w:ilvl="4"/>
    <w:lvlOverride w:ilvl="5"/>
    <w:lvlOverride w:ilvl="6"/>
    <w:lvlOverride w:ilvl="7"/>
    <w:lvlOverride w:ilvl="8"/>
  </w:num>
  <w:num w:numId="43" w16cid:durableId="1513564289">
    <w:abstractNumId w:val="31"/>
  </w:num>
  <w:num w:numId="44" w16cid:durableId="1045519622">
    <w:abstractNumId w:val="13"/>
  </w:num>
  <w:num w:numId="45" w16cid:durableId="179972193">
    <w:abstractNumId w:val="48"/>
  </w:num>
  <w:num w:numId="46" w16cid:durableId="1097095058">
    <w:abstractNumId w:val="37"/>
  </w:num>
  <w:num w:numId="47" w16cid:durableId="1241867847">
    <w:abstractNumId w:val="7"/>
  </w:num>
  <w:num w:numId="48" w16cid:durableId="1995643557">
    <w:abstractNumId w:val="4"/>
  </w:num>
  <w:num w:numId="49" w16cid:durableId="1349063205">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4F"/>
    <w:rsid w:val="000C0907"/>
    <w:rsid w:val="00151A44"/>
    <w:rsid w:val="001677BA"/>
    <w:rsid w:val="00203386"/>
    <w:rsid w:val="002946AA"/>
    <w:rsid w:val="00363B7F"/>
    <w:rsid w:val="00386299"/>
    <w:rsid w:val="004138EF"/>
    <w:rsid w:val="00432E4F"/>
    <w:rsid w:val="00440030"/>
    <w:rsid w:val="004C7CF7"/>
    <w:rsid w:val="00585799"/>
    <w:rsid w:val="005C1AAE"/>
    <w:rsid w:val="005E56A9"/>
    <w:rsid w:val="006F254F"/>
    <w:rsid w:val="00724FB7"/>
    <w:rsid w:val="007B15C3"/>
    <w:rsid w:val="00844AE0"/>
    <w:rsid w:val="00887EE2"/>
    <w:rsid w:val="00895303"/>
    <w:rsid w:val="008B70A9"/>
    <w:rsid w:val="008C420E"/>
    <w:rsid w:val="009009AA"/>
    <w:rsid w:val="00905F6F"/>
    <w:rsid w:val="009D3D47"/>
    <w:rsid w:val="00A23E3D"/>
    <w:rsid w:val="00A625FD"/>
    <w:rsid w:val="00BD61AD"/>
    <w:rsid w:val="00E04563"/>
    <w:rsid w:val="00E93D79"/>
    <w:rsid w:val="00EA07D0"/>
    <w:rsid w:val="00F0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8F37F"/>
  <w15:chartTrackingRefBased/>
  <w15:docId w15:val="{91D81148-F5AB-49D1-AF19-F26DC831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4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32E4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432E4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32E4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32E4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32E4F"/>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432E4F"/>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32E4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32E4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432E4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E4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432E4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432E4F"/>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432E4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432E4F"/>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432E4F"/>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432E4F"/>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32E4F"/>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432E4F"/>
    <w:rPr>
      <w:rFonts w:ascii="Cambria" w:eastAsia="Times New Roman" w:hAnsi="Cambria" w:cs="Times New Roman"/>
      <w:i/>
      <w:iCs/>
      <w:color w:val="404040"/>
      <w:sz w:val="20"/>
      <w:szCs w:val="20"/>
    </w:rPr>
  </w:style>
  <w:style w:type="character" w:styleId="Hyperlink">
    <w:name w:val="Hyperlink"/>
    <w:semiHidden/>
    <w:unhideWhenUsed/>
    <w:rsid w:val="00432E4F"/>
    <w:rPr>
      <w:color w:val="0000FF"/>
      <w:u w:val="single"/>
    </w:rPr>
  </w:style>
  <w:style w:type="character" w:styleId="FollowedHyperlink">
    <w:name w:val="FollowedHyperlink"/>
    <w:basedOn w:val="DefaultParagraphFont"/>
    <w:uiPriority w:val="99"/>
    <w:semiHidden/>
    <w:unhideWhenUsed/>
    <w:rsid w:val="00432E4F"/>
    <w:rPr>
      <w:color w:val="954F72" w:themeColor="followedHyperlink"/>
      <w:u w:val="single"/>
    </w:rPr>
  </w:style>
  <w:style w:type="paragraph" w:customStyle="1" w:styleId="msonormal0">
    <w:name w:val="msonormal"/>
    <w:basedOn w:val="Normal"/>
    <w:rsid w:val="00432E4F"/>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432E4F"/>
    <w:pPr>
      <w:spacing w:after="0" w:line="240" w:lineRule="auto"/>
    </w:pPr>
    <w:rPr>
      <w:rFonts w:ascii="Times New Roman" w:hAnsi="Times New Roman"/>
      <w:sz w:val="20"/>
      <w:szCs w:val="20"/>
      <w:lang w:val="ro-RO" w:eastAsia="ro-RO"/>
    </w:rPr>
  </w:style>
  <w:style w:type="character" w:customStyle="1" w:styleId="FootnoteTextChar">
    <w:name w:val="Footnote Text Char"/>
    <w:basedOn w:val="DefaultParagraphFont"/>
    <w:link w:val="FootnoteText"/>
    <w:uiPriority w:val="99"/>
    <w:semiHidden/>
    <w:rsid w:val="00432E4F"/>
    <w:rPr>
      <w:rFonts w:ascii="Times New Roman" w:eastAsia="Times New Roman" w:hAnsi="Times New Roman" w:cs="Times New Roman"/>
      <w:sz w:val="20"/>
      <w:szCs w:val="20"/>
      <w:lang w:val="ro-RO" w:eastAsia="ro-RO"/>
    </w:rPr>
  </w:style>
  <w:style w:type="paragraph" w:styleId="Header">
    <w:name w:val="header"/>
    <w:basedOn w:val="Normal"/>
    <w:link w:val="HeaderChar"/>
    <w:uiPriority w:val="99"/>
    <w:semiHidden/>
    <w:unhideWhenUsed/>
    <w:rsid w:val="00432E4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32E4F"/>
    <w:rPr>
      <w:rFonts w:ascii="Calibri" w:eastAsia="Times New Roman" w:hAnsi="Calibri" w:cs="Times New Roman"/>
    </w:rPr>
  </w:style>
  <w:style w:type="paragraph" w:styleId="Footer">
    <w:name w:val="footer"/>
    <w:basedOn w:val="Normal"/>
    <w:link w:val="FooterChar"/>
    <w:uiPriority w:val="99"/>
    <w:semiHidden/>
    <w:unhideWhenUsed/>
    <w:rsid w:val="00432E4F"/>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432E4F"/>
    <w:rPr>
      <w:rFonts w:ascii="Calibri" w:eastAsia="Times New Roman" w:hAnsi="Calibri" w:cs="Times New Roman"/>
    </w:rPr>
  </w:style>
  <w:style w:type="paragraph" w:styleId="Caption">
    <w:name w:val="caption"/>
    <w:basedOn w:val="Normal"/>
    <w:next w:val="Normal"/>
    <w:uiPriority w:val="35"/>
    <w:semiHidden/>
    <w:unhideWhenUsed/>
    <w:qFormat/>
    <w:rsid w:val="00432E4F"/>
    <w:pPr>
      <w:spacing w:line="240" w:lineRule="auto"/>
    </w:pPr>
    <w:rPr>
      <w:b/>
      <w:bCs/>
      <w:color w:val="4F81BD"/>
      <w:sz w:val="18"/>
      <w:szCs w:val="18"/>
    </w:rPr>
  </w:style>
  <w:style w:type="paragraph" w:styleId="Title">
    <w:name w:val="Title"/>
    <w:basedOn w:val="Normal"/>
    <w:next w:val="Normal"/>
    <w:link w:val="TitleChar"/>
    <w:uiPriority w:val="10"/>
    <w:qFormat/>
    <w:rsid w:val="00432E4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32E4F"/>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432E4F"/>
    <w:pPr>
      <w:widowControl w:val="0"/>
      <w:spacing w:after="0" w:line="240" w:lineRule="auto"/>
    </w:pPr>
    <w:rPr>
      <w:rFonts w:eastAsia="Calibri" w:cs="Calibri"/>
      <w:sz w:val="18"/>
      <w:szCs w:val="18"/>
    </w:rPr>
  </w:style>
  <w:style w:type="character" w:customStyle="1" w:styleId="BodyTextChar">
    <w:name w:val="Body Text Char"/>
    <w:basedOn w:val="DefaultParagraphFont"/>
    <w:link w:val="BodyText"/>
    <w:rsid w:val="00432E4F"/>
    <w:rPr>
      <w:rFonts w:ascii="Calibri" w:eastAsia="Calibri" w:hAnsi="Calibri" w:cs="Calibri"/>
      <w:sz w:val="18"/>
      <w:szCs w:val="18"/>
    </w:rPr>
  </w:style>
  <w:style w:type="paragraph" w:styleId="Subtitle">
    <w:name w:val="Subtitle"/>
    <w:basedOn w:val="Normal"/>
    <w:next w:val="Normal"/>
    <w:link w:val="SubtitleChar"/>
    <w:uiPriority w:val="11"/>
    <w:qFormat/>
    <w:rsid w:val="00432E4F"/>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432E4F"/>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43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E4F"/>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432E4F"/>
  </w:style>
  <w:style w:type="paragraph" w:styleId="NoSpacing">
    <w:name w:val="No Spacing"/>
    <w:link w:val="NoSpacingChar"/>
    <w:uiPriority w:val="1"/>
    <w:qFormat/>
    <w:rsid w:val="00432E4F"/>
    <w:pPr>
      <w:spacing w:after="0" w:line="240" w:lineRule="auto"/>
    </w:pPr>
  </w:style>
  <w:style w:type="paragraph" w:styleId="ListParagraph">
    <w:name w:val="List Paragraph"/>
    <w:basedOn w:val="Normal"/>
    <w:link w:val="ListParagraphChar"/>
    <w:uiPriority w:val="34"/>
    <w:qFormat/>
    <w:rsid w:val="00432E4F"/>
    <w:pPr>
      <w:ind w:left="720"/>
      <w:contextualSpacing/>
    </w:pPr>
  </w:style>
  <w:style w:type="paragraph" w:styleId="Quote">
    <w:name w:val="Quote"/>
    <w:basedOn w:val="Normal"/>
    <w:next w:val="Normal"/>
    <w:link w:val="QuoteChar"/>
    <w:uiPriority w:val="29"/>
    <w:qFormat/>
    <w:rsid w:val="00432E4F"/>
    <w:rPr>
      <w:i/>
      <w:iCs/>
      <w:color w:val="000000"/>
    </w:rPr>
  </w:style>
  <w:style w:type="character" w:customStyle="1" w:styleId="QuoteChar">
    <w:name w:val="Quote Char"/>
    <w:basedOn w:val="DefaultParagraphFont"/>
    <w:link w:val="Quote"/>
    <w:uiPriority w:val="29"/>
    <w:rsid w:val="00432E4F"/>
    <w:rPr>
      <w:rFonts w:ascii="Calibri" w:eastAsia="Times New Roman" w:hAnsi="Calibri" w:cs="Times New Roman"/>
      <w:i/>
      <w:iCs/>
      <w:color w:val="000000"/>
    </w:rPr>
  </w:style>
  <w:style w:type="paragraph" w:styleId="IntenseQuote">
    <w:name w:val="Intense Quote"/>
    <w:basedOn w:val="Normal"/>
    <w:next w:val="Normal"/>
    <w:link w:val="IntenseQuoteChar"/>
    <w:uiPriority w:val="30"/>
    <w:qFormat/>
    <w:rsid w:val="00432E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32E4F"/>
    <w:rPr>
      <w:rFonts w:ascii="Calibri" w:eastAsia="Times New Roman" w:hAnsi="Calibri" w:cs="Times New Roman"/>
      <w:b/>
      <w:bCs/>
      <w:i/>
      <w:iCs/>
      <w:color w:val="4F81BD"/>
    </w:rPr>
  </w:style>
  <w:style w:type="paragraph" w:styleId="TOCHeading">
    <w:name w:val="TOC Heading"/>
    <w:basedOn w:val="Heading1"/>
    <w:next w:val="Normal"/>
    <w:uiPriority w:val="39"/>
    <w:semiHidden/>
    <w:unhideWhenUsed/>
    <w:qFormat/>
    <w:rsid w:val="00432E4F"/>
    <w:pPr>
      <w:outlineLvl w:val="9"/>
    </w:pPr>
  </w:style>
  <w:style w:type="paragraph" w:customStyle="1" w:styleId="Style5">
    <w:name w:val="Style5"/>
    <w:basedOn w:val="Normal"/>
    <w:uiPriority w:val="99"/>
    <w:rsid w:val="00432E4F"/>
    <w:pPr>
      <w:widowControl w:val="0"/>
      <w:autoSpaceDE w:val="0"/>
      <w:autoSpaceDN w:val="0"/>
      <w:adjustRightInd w:val="0"/>
      <w:spacing w:after="0" w:line="240" w:lineRule="auto"/>
      <w:jc w:val="both"/>
    </w:pPr>
    <w:rPr>
      <w:rFonts w:ascii="Arial" w:hAnsi="Arial" w:cs="Arial"/>
      <w:sz w:val="24"/>
      <w:szCs w:val="24"/>
    </w:rPr>
  </w:style>
  <w:style w:type="paragraph" w:customStyle="1" w:styleId="Style6">
    <w:name w:val="Style6"/>
    <w:basedOn w:val="Normal"/>
    <w:uiPriority w:val="99"/>
    <w:rsid w:val="00432E4F"/>
    <w:pPr>
      <w:widowControl w:val="0"/>
      <w:autoSpaceDE w:val="0"/>
      <w:autoSpaceDN w:val="0"/>
      <w:adjustRightInd w:val="0"/>
      <w:spacing w:after="0" w:line="324" w:lineRule="exact"/>
      <w:ind w:hanging="360"/>
    </w:pPr>
    <w:rPr>
      <w:rFonts w:ascii="Arial" w:hAnsi="Arial" w:cs="Arial"/>
      <w:sz w:val="24"/>
      <w:szCs w:val="24"/>
    </w:rPr>
  </w:style>
  <w:style w:type="paragraph" w:customStyle="1" w:styleId="Style7">
    <w:name w:val="Style7"/>
    <w:basedOn w:val="Normal"/>
    <w:uiPriority w:val="99"/>
    <w:rsid w:val="00432E4F"/>
    <w:pPr>
      <w:widowControl w:val="0"/>
      <w:autoSpaceDE w:val="0"/>
      <w:autoSpaceDN w:val="0"/>
      <w:adjustRightInd w:val="0"/>
      <w:spacing w:after="0" w:line="317" w:lineRule="exact"/>
      <w:ind w:hanging="151"/>
    </w:pPr>
    <w:rPr>
      <w:rFonts w:ascii="Arial" w:hAnsi="Arial" w:cs="Arial"/>
      <w:sz w:val="24"/>
      <w:szCs w:val="24"/>
    </w:rPr>
  </w:style>
  <w:style w:type="paragraph" w:customStyle="1" w:styleId="Style8">
    <w:name w:val="Style8"/>
    <w:basedOn w:val="Normal"/>
    <w:uiPriority w:val="99"/>
    <w:rsid w:val="00432E4F"/>
    <w:pPr>
      <w:widowControl w:val="0"/>
      <w:autoSpaceDE w:val="0"/>
      <w:autoSpaceDN w:val="0"/>
      <w:adjustRightInd w:val="0"/>
      <w:spacing w:after="0" w:line="240" w:lineRule="auto"/>
    </w:pPr>
    <w:rPr>
      <w:rFonts w:ascii="Arial" w:hAnsi="Arial" w:cs="Arial"/>
      <w:sz w:val="24"/>
      <w:szCs w:val="24"/>
    </w:rPr>
  </w:style>
  <w:style w:type="paragraph" w:customStyle="1" w:styleId="Style11">
    <w:name w:val="Style11"/>
    <w:basedOn w:val="Normal"/>
    <w:uiPriority w:val="99"/>
    <w:rsid w:val="00432E4F"/>
    <w:pPr>
      <w:widowControl w:val="0"/>
      <w:autoSpaceDE w:val="0"/>
      <w:autoSpaceDN w:val="0"/>
      <w:adjustRightInd w:val="0"/>
      <w:spacing w:after="0" w:line="322" w:lineRule="exact"/>
    </w:pPr>
    <w:rPr>
      <w:rFonts w:ascii="Arial" w:hAnsi="Arial" w:cs="Arial"/>
      <w:sz w:val="24"/>
      <w:szCs w:val="24"/>
    </w:rPr>
  </w:style>
  <w:style w:type="paragraph" w:customStyle="1" w:styleId="Style4">
    <w:name w:val="Style4"/>
    <w:basedOn w:val="Normal"/>
    <w:uiPriority w:val="99"/>
    <w:rsid w:val="00432E4F"/>
    <w:pPr>
      <w:widowControl w:val="0"/>
      <w:autoSpaceDE w:val="0"/>
      <w:autoSpaceDN w:val="0"/>
      <w:adjustRightInd w:val="0"/>
      <w:spacing w:after="0" w:line="240" w:lineRule="auto"/>
    </w:pPr>
    <w:rPr>
      <w:rFonts w:ascii="Arial" w:hAnsi="Arial" w:cs="Arial"/>
      <w:sz w:val="24"/>
      <w:szCs w:val="24"/>
    </w:rPr>
  </w:style>
  <w:style w:type="character" w:customStyle="1" w:styleId="Bodytext4">
    <w:name w:val="Body text (4)_"/>
    <w:link w:val="Bodytext40"/>
    <w:locked/>
    <w:rsid w:val="00432E4F"/>
    <w:rPr>
      <w:rFonts w:ascii="Cambria" w:eastAsia="Cambria" w:hAnsi="Cambria" w:cs="Cambria"/>
      <w:b/>
      <w:bCs/>
      <w:sz w:val="28"/>
      <w:szCs w:val="28"/>
    </w:rPr>
  </w:style>
  <w:style w:type="paragraph" w:customStyle="1" w:styleId="Bodytext40">
    <w:name w:val="Body text (4)"/>
    <w:basedOn w:val="Normal"/>
    <w:link w:val="Bodytext4"/>
    <w:rsid w:val="00432E4F"/>
    <w:pPr>
      <w:widowControl w:val="0"/>
      <w:spacing w:after="360" w:line="240" w:lineRule="auto"/>
      <w:jc w:val="center"/>
    </w:pPr>
    <w:rPr>
      <w:rFonts w:ascii="Cambria" w:eastAsia="Cambria" w:hAnsi="Cambria" w:cs="Cambria"/>
      <w:b/>
      <w:bCs/>
      <w:sz w:val="28"/>
      <w:szCs w:val="28"/>
    </w:rPr>
  </w:style>
  <w:style w:type="character" w:customStyle="1" w:styleId="Heading10">
    <w:name w:val="Heading #1_"/>
    <w:link w:val="Heading11"/>
    <w:locked/>
    <w:rsid w:val="00432E4F"/>
    <w:rPr>
      <w:rFonts w:ascii="Cambria" w:eastAsia="Cambria" w:hAnsi="Cambria" w:cs="Cambria"/>
      <w:b/>
      <w:bCs/>
      <w:sz w:val="50"/>
      <w:szCs w:val="50"/>
    </w:rPr>
  </w:style>
  <w:style w:type="paragraph" w:customStyle="1" w:styleId="Heading11">
    <w:name w:val="Heading #1"/>
    <w:basedOn w:val="Normal"/>
    <w:link w:val="Heading10"/>
    <w:rsid w:val="00432E4F"/>
    <w:pPr>
      <w:widowControl w:val="0"/>
      <w:spacing w:after="900" w:line="240" w:lineRule="auto"/>
      <w:jc w:val="center"/>
      <w:outlineLvl w:val="0"/>
    </w:pPr>
    <w:rPr>
      <w:rFonts w:ascii="Cambria" w:eastAsia="Cambria" w:hAnsi="Cambria" w:cs="Cambria"/>
      <w:b/>
      <w:bCs/>
      <w:sz w:val="50"/>
      <w:szCs w:val="50"/>
    </w:rPr>
  </w:style>
  <w:style w:type="character" w:customStyle="1" w:styleId="Bodytext3">
    <w:name w:val="Body text (3)_"/>
    <w:link w:val="Bodytext30"/>
    <w:locked/>
    <w:rsid w:val="00432E4F"/>
    <w:rPr>
      <w:rFonts w:ascii="Cambria" w:eastAsia="Cambria" w:hAnsi="Cambria" w:cs="Cambria"/>
    </w:rPr>
  </w:style>
  <w:style w:type="paragraph" w:customStyle="1" w:styleId="Bodytext30">
    <w:name w:val="Body text (3)"/>
    <w:basedOn w:val="Normal"/>
    <w:link w:val="Bodytext3"/>
    <w:rsid w:val="00432E4F"/>
    <w:pPr>
      <w:widowControl w:val="0"/>
      <w:spacing w:after="300" w:line="268" w:lineRule="auto"/>
    </w:pPr>
    <w:rPr>
      <w:rFonts w:ascii="Cambria" w:eastAsia="Cambria" w:hAnsi="Cambria" w:cs="Cambria"/>
    </w:rPr>
  </w:style>
  <w:style w:type="character" w:customStyle="1" w:styleId="Other">
    <w:name w:val="Other_"/>
    <w:link w:val="Other0"/>
    <w:locked/>
    <w:rsid w:val="00432E4F"/>
    <w:rPr>
      <w:rFonts w:ascii="Calibri" w:eastAsia="Calibri" w:hAnsi="Calibri" w:cs="Calibri"/>
      <w:sz w:val="18"/>
      <w:szCs w:val="18"/>
    </w:rPr>
  </w:style>
  <w:style w:type="paragraph" w:customStyle="1" w:styleId="Other0">
    <w:name w:val="Other"/>
    <w:basedOn w:val="Normal"/>
    <w:link w:val="Other"/>
    <w:rsid w:val="00432E4F"/>
    <w:pPr>
      <w:widowControl w:val="0"/>
      <w:spacing w:after="0" w:line="240" w:lineRule="auto"/>
    </w:pPr>
    <w:rPr>
      <w:rFonts w:eastAsia="Calibri" w:cs="Calibri"/>
      <w:sz w:val="18"/>
      <w:szCs w:val="18"/>
    </w:rPr>
  </w:style>
  <w:style w:type="character" w:customStyle="1" w:styleId="Heading50">
    <w:name w:val="Heading #5_"/>
    <w:link w:val="Heading51"/>
    <w:locked/>
    <w:rsid w:val="00432E4F"/>
    <w:rPr>
      <w:rFonts w:ascii="Cambria" w:eastAsia="Cambria" w:hAnsi="Cambria" w:cs="Cambria"/>
    </w:rPr>
  </w:style>
  <w:style w:type="paragraph" w:customStyle="1" w:styleId="Heading51">
    <w:name w:val="Heading #5"/>
    <w:basedOn w:val="Normal"/>
    <w:link w:val="Heading50"/>
    <w:rsid w:val="00432E4F"/>
    <w:pPr>
      <w:widowControl w:val="0"/>
      <w:spacing w:after="300" w:line="252" w:lineRule="auto"/>
      <w:jc w:val="center"/>
      <w:outlineLvl w:val="4"/>
    </w:pPr>
    <w:rPr>
      <w:rFonts w:ascii="Cambria" w:eastAsia="Cambria" w:hAnsi="Cambria" w:cs="Cambria"/>
    </w:rPr>
  </w:style>
  <w:style w:type="character" w:customStyle="1" w:styleId="Heading40">
    <w:name w:val="Heading #4_"/>
    <w:link w:val="Heading41"/>
    <w:locked/>
    <w:rsid w:val="00432E4F"/>
    <w:rPr>
      <w:rFonts w:ascii="Times New Roman" w:hAnsi="Times New Roman" w:cs="Times New Roman"/>
      <w:b/>
      <w:bCs/>
    </w:rPr>
  </w:style>
  <w:style w:type="paragraph" w:customStyle="1" w:styleId="Heading41">
    <w:name w:val="Heading #4"/>
    <w:basedOn w:val="Normal"/>
    <w:link w:val="Heading40"/>
    <w:rsid w:val="00432E4F"/>
    <w:pPr>
      <w:widowControl w:val="0"/>
      <w:spacing w:after="300" w:line="244" w:lineRule="auto"/>
      <w:outlineLvl w:val="3"/>
    </w:pPr>
    <w:rPr>
      <w:rFonts w:ascii="Times New Roman" w:eastAsiaTheme="minorHAnsi" w:hAnsi="Times New Roman"/>
      <w:b/>
      <w:bCs/>
    </w:rPr>
  </w:style>
  <w:style w:type="character" w:customStyle="1" w:styleId="Bodytext2">
    <w:name w:val="Body text (2)_"/>
    <w:link w:val="Bodytext20"/>
    <w:locked/>
    <w:rsid w:val="00432E4F"/>
    <w:rPr>
      <w:rFonts w:ascii="Times New Roman" w:hAnsi="Times New Roman" w:cs="Times New Roman"/>
      <w:sz w:val="16"/>
      <w:szCs w:val="16"/>
    </w:rPr>
  </w:style>
  <w:style w:type="paragraph" w:customStyle="1" w:styleId="Bodytext20">
    <w:name w:val="Body text (2)"/>
    <w:basedOn w:val="Normal"/>
    <w:link w:val="Bodytext2"/>
    <w:rsid w:val="00432E4F"/>
    <w:pPr>
      <w:widowControl w:val="0"/>
      <w:spacing w:after="160" w:line="256" w:lineRule="auto"/>
    </w:pPr>
    <w:rPr>
      <w:rFonts w:ascii="Times New Roman" w:eastAsiaTheme="minorHAnsi" w:hAnsi="Times New Roman"/>
      <w:sz w:val="16"/>
      <w:szCs w:val="16"/>
    </w:rPr>
  </w:style>
  <w:style w:type="character" w:customStyle="1" w:styleId="Tablecaption">
    <w:name w:val="Table caption_"/>
    <w:link w:val="Tablecaption0"/>
    <w:locked/>
    <w:rsid w:val="00432E4F"/>
    <w:rPr>
      <w:rFonts w:ascii="Calibri" w:eastAsia="Calibri" w:hAnsi="Calibri" w:cs="Calibri"/>
      <w:b/>
      <w:bCs/>
      <w:sz w:val="18"/>
      <w:szCs w:val="18"/>
    </w:rPr>
  </w:style>
  <w:style w:type="paragraph" w:customStyle="1" w:styleId="Tablecaption0">
    <w:name w:val="Table caption"/>
    <w:basedOn w:val="Normal"/>
    <w:link w:val="Tablecaption"/>
    <w:rsid w:val="00432E4F"/>
    <w:pPr>
      <w:widowControl w:val="0"/>
      <w:spacing w:after="0" w:line="240" w:lineRule="auto"/>
    </w:pPr>
    <w:rPr>
      <w:rFonts w:eastAsia="Calibri" w:cs="Calibri"/>
      <w:b/>
      <w:bCs/>
      <w:sz w:val="18"/>
      <w:szCs w:val="18"/>
    </w:rPr>
  </w:style>
  <w:style w:type="character" w:customStyle="1" w:styleId="Heading30">
    <w:name w:val="Heading #3_"/>
    <w:link w:val="Heading31"/>
    <w:locked/>
    <w:rsid w:val="00432E4F"/>
    <w:rPr>
      <w:rFonts w:ascii="Times New Roman" w:hAnsi="Times New Roman" w:cs="Times New Roman"/>
      <w:b/>
      <w:bCs/>
      <w:sz w:val="28"/>
      <w:szCs w:val="28"/>
    </w:rPr>
  </w:style>
  <w:style w:type="paragraph" w:customStyle="1" w:styleId="Heading31">
    <w:name w:val="Heading #3"/>
    <w:basedOn w:val="Normal"/>
    <w:link w:val="Heading30"/>
    <w:rsid w:val="00432E4F"/>
    <w:pPr>
      <w:widowControl w:val="0"/>
      <w:spacing w:after="830" w:line="240" w:lineRule="auto"/>
      <w:jc w:val="center"/>
      <w:outlineLvl w:val="2"/>
    </w:pPr>
    <w:rPr>
      <w:rFonts w:ascii="Times New Roman" w:eastAsiaTheme="minorHAnsi" w:hAnsi="Times New Roman"/>
      <w:b/>
      <w:bCs/>
      <w:sz w:val="28"/>
      <w:szCs w:val="28"/>
    </w:rPr>
  </w:style>
  <w:style w:type="paragraph" w:customStyle="1" w:styleId="Default">
    <w:name w:val="Default"/>
    <w:rsid w:val="00432E4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0">
    <w:name w:val="Heading #2_"/>
    <w:link w:val="Heading21"/>
    <w:locked/>
    <w:rsid w:val="00432E4F"/>
    <w:rPr>
      <w:rFonts w:ascii="Cambria" w:eastAsia="Cambria" w:hAnsi="Cambria" w:cs="Cambria"/>
      <w:b/>
      <w:bCs/>
      <w:sz w:val="36"/>
      <w:szCs w:val="36"/>
    </w:rPr>
  </w:style>
  <w:style w:type="paragraph" w:customStyle="1" w:styleId="Heading21">
    <w:name w:val="Heading #2"/>
    <w:basedOn w:val="Normal"/>
    <w:link w:val="Heading20"/>
    <w:rsid w:val="00432E4F"/>
    <w:pPr>
      <w:widowControl w:val="0"/>
      <w:spacing w:after="3960" w:line="240" w:lineRule="auto"/>
      <w:jc w:val="center"/>
      <w:outlineLvl w:val="1"/>
    </w:pPr>
    <w:rPr>
      <w:rFonts w:ascii="Cambria" w:eastAsia="Cambria" w:hAnsi="Cambria" w:cs="Cambria"/>
      <w:b/>
      <w:bCs/>
      <w:sz w:val="36"/>
      <w:szCs w:val="36"/>
    </w:rPr>
  </w:style>
  <w:style w:type="paragraph" w:customStyle="1" w:styleId="DefaultText2">
    <w:name w:val="Default Text:2"/>
    <w:basedOn w:val="Normal"/>
    <w:rsid w:val="00432E4F"/>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432E4F"/>
    <w:rPr>
      <w:rFonts w:ascii="Times New Roman" w:hAnsi="Times New Roman" w:cs="Times New Roman"/>
      <w:noProof/>
      <w:sz w:val="24"/>
    </w:rPr>
  </w:style>
  <w:style w:type="paragraph" w:customStyle="1" w:styleId="DefaultText1">
    <w:name w:val="Default Text:1"/>
    <w:basedOn w:val="Normal"/>
    <w:link w:val="DefaultText1Char"/>
    <w:rsid w:val="00432E4F"/>
    <w:pPr>
      <w:spacing w:after="0" w:line="240" w:lineRule="auto"/>
    </w:pPr>
    <w:rPr>
      <w:rFonts w:ascii="Times New Roman" w:eastAsiaTheme="minorHAnsi" w:hAnsi="Times New Roman"/>
      <w:noProof/>
      <w:sz w:val="24"/>
    </w:rPr>
  </w:style>
  <w:style w:type="character" w:customStyle="1" w:styleId="DefaultTextCaracter">
    <w:name w:val="Default Text Caracter"/>
    <w:link w:val="DefaultText"/>
    <w:uiPriority w:val="99"/>
    <w:locked/>
    <w:rsid w:val="00432E4F"/>
    <w:rPr>
      <w:rFonts w:ascii="Times New Roman" w:hAnsi="Times New Roman" w:cs="Times New Roman"/>
      <w:noProof/>
      <w:sz w:val="24"/>
      <w:lang w:val="x-none" w:eastAsia="x-none"/>
    </w:rPr>
  </w:style>
  <w:style w:type="paragraph" w:customStyle="1" w:styleId="DefaultText">
    <w:name w:val="Default Text"/>
    <w:basedOn w:val="Normal"/>
    <w:link w:val="DefaultTextCaracter"/>
    <w:uiPriority w:val="99"/>
    <w:rsid w:val="00432E4F"/>
    <w:pPr>
      <w:spacing w:after="0" w:line="240" w:lineRule="auto"/>
    </w:pPr>
    <w:rPr>
      <w:rFonts w:ascii="Times New Roman" w:eastAsiaTheme="minorHAnsi" w:hAnsi="Times New Roman"/>
      <w:noProof/>
      <w:sz w:val="24"/>
      <w:lang w:val="x-none" w:eastAsia="x-none"/>
    </w:rPr>
  </w:style>
  <w:style w:type="character" w:customStyle="1" w:styleId="CharStyle27">
    <w:name w:val="Char Style 27"/>
    <w:link w:val="Style20"/>
    <w:locked/>
    <w:rsid w:val="00432E4F"/>
    <w:rPr>
      <w:b/>
      <w:bCs/>
      <w:shd w:val="clear" w:color="auto" w:fill="FFFFFF"/>
    </w:rPr>
  </w:style>
  <w:style w:type="paragraph" w:customStyle="1" w:styleId="Style20">
    <w:name w:val="Style 20"/>
    <w:basedOn w:val="Normal"/>
    <w:link w:val="CharStyle27"/>
    <w:rsid w:val="00432E4F"/>
    <w:pPr>
      <w:widowControl w:val="0"/>
      <w:shd w:val="clear" w:color="auto" w:fill="FFFFFF"/>
      <w:spacing w:after="0" w:line="244" w:lineRule="exact"/>
    </w:pPr>
    <w:rPr>
      <w:rFonts w:asciiTheme="minorHAnsi" w:eastAsiaTheme="minorHAnsi" w:hAnsiTheme="minorHAnsi" w:cstheme="minorBidi"/>
      <w:b/>
      <w:bCs/>
    </w:rPr>
  </w:style>
  <w:style w:type="character" w:customStyle="1" w:styleId="Bodytext9">
    <w:name w:val="Body text (9)_"/>
    <w:link w:val="Bodytext90"/>
    <w:locked/>
    <w:rsid w:val="00432E4F"/>
    <w:rPr>
      <w:rFonts w:ascii="Cambria" w:eastAsia="Cambria" w:hAnsi="Cambria" w:cs="Cambria"/>
      <w:b/>
      <w:bCs/>
      <w:sz w:val="32"/>
      <w:szCs w:val="32"/>
    </w:rPr>
  </w:style>
  <w:style w:type="paragraph" w:customStyle="1" w:styleId="Bodytext90">
    <w:name w:val="Body text (9)"/>
    <w:basedOn w:val="Normal"/>
    <w:link w:val="Bodytext9"/>
    <w:rsid w:val="00432E4F"/>
    <w:pPr>
      <w:widowControl w:val="0"/>
      <w:spacing w:after="360" w:line="240" w:lineRule="auto"/>
      <w:ind w:left="1820"/>
    </w:pPr>
    <w:rPr>
      <w:rFonts w:ascii="Cambria" w:eastAsia="Cambria" w:hAnsi="Cambria" w:cs="Cambria"/>
      <w:b/>
      <w:bCs/>
      <w:sz w:val="32"/>
      <w:szCs w:val="32"/>
    </w:rPr>
  </w:style>
  <w:style w:type="character" w:customStyle="1" w:styleId="Bodytext7">
    <w:name w:val="Body text (7)_"/>
    <w:link w:val="Bodytext70"/>
    <w:locked/>
    <w:rsid w:val="00432E4F"/>
    <w:rPr>
      <w:rFonts w:ascii="Times New Roman" w:hAnsi="Times New Roman" w:cs="Times New Roman"/>
      <w:b/>
      <w:bCs/>
      <w:u w:val="single"/>
    </w:rPr>
  </w:style>
  <w:style w:type="paragraph" w:customStyle="1" w:styleId="Bodytext70">
    <w:name w:val="Body text (7)"/>
    <w:basedOn w:val="Normal"/>
    <w:link w:val="Bodytext7"/>
    <w:rsid w:val="00432E4F"/>
    <w:pPr>
      <w:widowControl w:val="0"/>
      <w:spacing w:after="280" w:line="252" w:lineRule="auto"/>
    </w:pPr>
    <w:rPr>
      <w:rFonts w:ascii="Times New Roman" w:eastAsiaTheme="minorHAnsi" w:hAnsi="Times New Roman"/>
      <w:b/>
      <w:bCs/>
      <w:u w:val="single"/>
    </w:rPr>
  </w:style>
  <w:style w:type="character" w:styleId="FootnoteReference">
    <w:name w:val="footnote reference"/>
    <w:uiPriority w:val="99"/>
    <w:semiHidden/>
    <w:unhideWhenUsed/>
    <w:rsid w:val="00432E4F"/>
    <w:rPr>
      <w:vertAlign w:val="superscript"/>
    </w:rPr>
  </w:style>
  <w:style w:type="character" w:styleId="SubtleEmphasis">
    <w:name w:val="Subtle Emphasis"/>
    <w:uiPriority w:val="19"/>
    <w:qFormat/>
    <w:rsid w:val="00432E4F"/>
    <w:rPr>
      <w:i/>
      <w:iCs/>
      <w:color w:val="808080"/>
    </w:rPr>
  </w:style>
  <w:style w:type="character" w:styleId="IntenseEmphasis">
    <w:name w:val="Intense Emphasis"/>
    <w:uiPriority w:val="21"/>
    <w:qFormat/>
    <w:rsid w:val="00432E4F"/>
    <w:rPr>
      <w:b/>
      <w:bCs/>
      <w:i/>
      <w:iCs/>
      <w:color w:val="4F81BD"/>
    </w:rPr>
  </w:style>
  <w:style w:type="character" w:styleId="SubtleReference">
    <w:name w:val="Subtle Reference"/>
    <w:uiPriority w:val="31"/>
    <w:qFormat/>
    <w:rsid w:val="00432E4F"/>
    <w:rPr>
      <w:smallCaps/>
      <w:color w:val="C0504D"/>
      <w:u w:val="single"/>
    </w:rPr>
  </w:style>
  <w:style w:type="character" w:styleId="IntenseReference">
    <w:name w:val="Intense Reference"/>
    <w:uiPriority w:val="32"/>
    <w:qFormat/>
    <w:rsid w:val="00432E4F"/>
    <w:rPr>
      <w:b/>
      <w:bCs/>
      <w:smallCaps/>
      <w:color w:val="C0504D"/>
      <w:spacing w:val="5"/>
      <w:u w:val="single"/>
    </w:rPr>
  </w:style>
  <w:style w:type="character" w:styleId="BookTitle">
    <w:name w:val="Book Title"/>
    <w:uiPriority w:val="33"/>
    <w:qFormat/>
    <w:rsid w:val="00432E4F"/>
    <w:rPr>
      <w:b/>
      <w:bCs/>
      <w:smallCaps/>
      <w:spacing w:val="5"/>
    </w:rPr>
  </w:style>
  <w:style w:type="character" w:customStyle="1" w:styleId="FontStyle16">
    <w:name w:val="Font Style16"/>
    <w:uiPriority w:val="99"/>
    <w:rsid w:val="00432E4F"/>
    <w:rPr>
      <w:rFonts w:ascii="Times New Roman" w:hAnsi="Times New Roman" w:cs="Times New Roman" w:hint="default"/>
      <w:sz w:val="26"/>
      <w:szCs w:val="26"/>
    </w:rPr>
  </w:style>
  <w:style w:type="character" w:customStyle="1" w:styleId="FontStyle17">
    <w:name w:val="Font Style17"/>
    <w:uiPriority w:val="99"/>
    <w:rsid w:val="00432E4F"/>
    <w:rPr>
      <w:rFonts w:ascii="Times New Roman" w:hAnsi="Times New Roman" w:cs="Times New Roman" w:hint="default"/>
      <w:b/>
      <w:bCs/>
      <w:i/>
      <w:iCs/>
      <w:sz w:val="26"/>
      <w:szCs w:val="26"/>
    </w:rPr>
  </w:style>
  <w:style w:type="character" w:customStyle="1" w:styleId="FontStyle18">
    <w:name w:val="Font Style18"/>
    <w:uiPriority w:val="99"/>
    <w:rsid w:val="00432E4F"/>
    <w:rPr>
      <w:rFonts w:ascii="Times New Roman" w:hAnsi="Times New Roman" w:cs="Times New Roman" w:hint="default"/>
      <w:i/>
      <w:iCs/>
      <w:sz w:val="26"/>
      <w:szCs w:val="26"/>
    </w:rPr>
  </w:style>
  <w:style w:type="character" w:customStyle="1" w:styleId="BodyTextChar1">
    <w:name w:val="Body Text Char1"/>
    <w:basedOn w:val="DefaultParagraphFont"/>
    <w:uiPriority w:val="99"/>
    <w:semiHidden/>
    <w:rsid w:val="00432E4F"/>
    <w:rPr>
      <w:sz w:val="22"/>
      <w:szCs w:val="22"/>
    </w:rPr>
  </w:style>
  <w:style w:type="character" w:customStyle="1" w:styleId="CharStyle32">
    <w:name w:val="Char Style 32"/>
    <w:rsid w:val="00432E4F"/>
  </w:style>
  <w:style w:type="character" w:customStyle="1" w:styleId="FontStyle107">
    <w:name w:val="Font Style107"/>
    <w:rsid w:val="00432E4F"/>
    <w:rPr>
      <w:rFonts w:ascii="Times New Roman" w:hAnsi="Times New Roman" w:cs="Times New Roman" w:hint="default"/>
      <w:sz w:val="20"/>
      <w:szCs w:val="20"/>
    </w:rPr>
  </w:style>
  <w:style w:type="table" w:styleId="TableGrid">
    <w:name w:val="Table Grid"/>
    <w:basedOn w:val="TableNormal"/>
    <w:rsid w:val="00432E4F"/>
    <w:pPr>
      <w:spacing w:after="0" w:line="240" w:lineRule="auto"/>
    </w:pPr>
    <w:rPr>
      <w:rFonts w:ascii="Calibri" w:eastAsia="Calibri" w:hAnsi="Calibri" w:cs="Calibri"/>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8629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lia.varodin@osim.ro" TargetMode="External"/><Relationship Id="rId13" Type="http://schemas.openxmlformats.org/officeDocument/2006/relationships/hyperlink" Target="http://www.anap.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ap.gov.ro/web/wp-content/uploads/2022/01/Notificare-IFN-final-.pdf" TargetMode="External"/><Relationship Id="rId17" Type="http://schemas.openxmlformats.org/officeDocument/2006/relationships/hyperlink" Target="mailto:office@osim.ro" TargetMode="External"/><Relationship Id="rId2" Type="http://schemas.openxmlformats.org/officeDocument/2006/relationships/numbering" Target="numbering.xml"/><Relationship Id="rId16" Type="http://schemas.openxmlformats.org/officeDocument/2006/relationships/hyperlink" Target="mailto:iulia.varodin@osi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e.ro" TargetMode="External"/><Relationship Id="rId5" Type="http://schemas.openxmlformats.org/officeDocument/2006/relationships/webSettings" Target="webSettings.xml"/><Relationship Id="rId15" Type="http://schemas.openxmlformats.org/officeDocument/2006/relationships/hyperlink" Target="http://www.cnsc.ro" TargetMode="External"/><Relationship Id="rId10" Type="http://schemas.openxmlformats.org/officeDocument/2006/relationships/hyperlink" Target="http://www.e-licitatie.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im.ro" TargetMode="External"/><Relationship Id="rId14" Type="http://schemas.openxmlformats.org/officeDocument/2006/relationships/hyperlink" Target="mailto:office@cn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96BE-B7EB-4096-809E-9C7A7833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77</Pages>
  <Words>31683</Words>
  <Characters>180597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Iohana Popescu</dc:creator>
  <cp:keywords/>
  <dc:description/>
  <cp:lastModifiedBy>Gloria Iohana Popescu</cp:lastModifiedBy>
  <cp:revision>14</cp:revision>
  <cp:lastPrinted>2022-10-20T11:12:00Z</cp:lastPrinted>
  <dcterms:created xsi:type="dcterms:W3CDTF">2022-10-18T12:15:00Z</dcterms:created>
  <dcterms:modified xsi:type="dcterms:W3CDTF">2022-10-25T08:41:00Z</dcterms:modified>
</cp:coreProperties>
</file>